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6DB" w:rsidRDefault="001D2F27" w:rsidP="0004598B">
      <w:pPr>
        <w:spacing w:after="240"/>
        <w:jc w:val="right"/>
        <w:rPr>
          <w:rFonts w:ascii="Calibri" w:hAnsi="Calibri" w:cs="Calibri"/>
          <w:b/>
          <w:bCs/>
        </w:rPr>
      </w:pPr>
      <w:bookmarkStart w:id="0" w:name="_GoBack"/>
      <w:bookmarkEnd w:id="0"/>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
    <w:p w:rsidR="00E946DB" w:rsidRDefault="00E946DB" w:rsidP="0004598B">
      <w:pPr>
        <w:spacing w:after="240"/>
        <w:jc w:val="right"/>
        <w:rPr>
          <w:rFonts w:ascii="Calibri" w:hAnsi="Calibri" w:cs="Calibri"/>
          <w:b/>
          <w:bCs/>
        </w:rPr>
      </w:pPr>
    </w:p>
    <w:p w:rsidR="001D2F27" w:rsidRPr="00013502" w:rsidRDefault="001D2F27" w:rsidP="0004598B">
      <w:pPr>
        <w:spacing w:after="240"/>
        <w:jc w:val="right"/>
        <w:rPr>
          <w:rFonts w:ascii="Calibri" w:hAnsi="Calibri" w:cs="Calibri"/>
          <w:bCs/>
        </w:rPr>
      </w:pPr>
      <w:proofErr w:type="gramStart"/>
      <w:r w:rsidRPr="00781DEE">
        <w:rPr>
          <w:rFonts w:ascii="Calibri" w:hAnsi="Calibri" w:cs="Calibri"/>
          <w:bCs/>
        </w:rPr>
        <w:t>č.j.</w:t>
      </w:r>
      <w:proofErr w:type="gramEnd"/>
      <w:r w:rsidR="00284013" w:rsidRPr="00781DEE">
        <w:rPr>
          <w:rFonts w:ascii="Calibri" w:hAnsi="Calibri" w:cs="Calibri"/>
          <w:bCs/>
        </w:rPr>
        <w:t xml:space="preserve"> </w:t>
      </w:r>
      <w:r w:rsidR="00013502" w:rsidRPr="00781DEE">
        <w:rPr>
          <w:rFonts w:ascii="Calibri" w:hAnsi="Calibri" w:cs="Calibri"/>
        </w:rPr>
        <w:t>28362/2018-SŽDC-SSZ-OVZ</w:t>
      </w:r>
    </w:p>
    <w:p w:rsidR="00E946DB" w:rsidRDefault="00E946DB" w:rsidP="00E946DB">
      <w:pPr>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r w:rsidR="00A40562">
        <w:rPr>
          <w:rFonts w:ascii="Calibri" w:hAnsi="Calibri" w:cs="Calibri"/>
          <w:b/>
          <w:bCs/>
          <w:sz w:val="48"/>
          <w:szCs w:val="48"/>
        </w:rPr>
        <w:t xml:space="preserve"> </w:t>
      </w:r>
    </w:p>
    <w:p w:rsidR="00B574F0" w:rsidRPr="00DE0A69" w:rsidRDefault="00B574F0" w:rsidP="00E946DB">
      <w:pPr>
        <w:jc w:val="center"/>
        <w:rPr>
          <w:rFonts w:ascii="Calibri" w:hAnsi="Calibri" w:cs="Calibri"/>
          <w:b/>
          <w:bCs/>
          <w:sz w:val="48"/>
          <w:szCs w:val="48"/>
        </w:rPr>
      </w:pPr>
      <w:r w:rsidRPr="00DE0A69">
        <w:rPr>
          <w:rFonts w:ascii="Calibri" w:hAnsi="Calibri" w:cs="Calibri"/>
          <w:b/>
          <w:bCs/>
          <w:sz w:val="48"/>
          <w:szCs w:val="48"/>
        </w:rPr>
        <w:t>POŽADAVKY A PODMÍNKY</w:t>
      </w:r>
      <w:r w:rsidR="00E946DB">
        <w:rPr>
          <w:rFonts w:ascii="Calibri" w:hAnsi="Calibri" w:cs="Calibri"/>
          <w:b/>
          <w:bCs/>
          <w:sz w:val="48"/>
          <w:szCs w:val="48"/>
        </w:rPr>
        <w:br/>
      </w: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cs="Calibri"/>
          <w:caps/>
          <w:sz w:val="32"/>
          <w:szCs w:val="32"/>
        </w:rPr>
      </w:pPr>
      <w:r w:rsidRPr="00DE0A69">
        <w:rPr>
          <w:rFonts w:cs="Calibri"/>
          <w:sz w:val="48"/>
          <w:szCs w:val="48"/>
        </w:rPr>
        <w:t>POKYNY PRO DODAVATELE</w:t>
      </w:r>
      <w:r w:rsidRPr="00DE0A69">
        <w:rPr>
          <w:rFonts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3553FF" w:rsidRDefault="00013502" w:rsidP="00AC3304">
      <w:pPr>
        <w:jc w:val="center"/>
        <w:rPr>
          <w:rFonts w:ascii="Calibri" w:hAnsi="Calibri" w:cs="Calibri"/>
          <w:sz w:val="44"/>
          <w:szCs w:val="44"/>
        </w:rPr>
      </w:pPr>
      <w:r>
        <w:rPr>
          <w:rFonts w:ascii="Calibri" w:hAnsi="Calibri" w:cs="Calibri"/>
          <w:sz w:val="44"/>
          <w:szCs w:val="44"/>
        </w:rPr>
        <w:t>Rekonstrukce ŽST Praha-Smíchov</w:t>
      </w:r>
    </w:p>
    <w:p w:rsidR="00E946DB" w:rsidRDefault="00E946DB" w:rsidP="00AC3304">
      <w:pPr>
        <w:jc w:val="center"/>
        <w:rPr>
          <w:rFonts w:ascii="Calibri" w:hAnsi="Calibri" w:cs="Calibri"/>
          <w:sz w:val="48"/>
          <w:szCs w:val="48"/>
        </w:rPr>
      </w:pPr>
    </w:p>
    <w:p w:rsidR="00633FF4" w:rsidRDefault="00A53E35" w:rsidP="00AC3304">
      <w:pPr>
        <w:jc w:val="center"/>
        <w:rPr>
          <w:rFonts w:ascii="Calibri" w:hAnsi="Calibri" w:cs="Calibri"/>
          <w:sz w:val="40"/>
          <w:szCs w:val="40"/>
        </w:rPr>
      </w:pPr>
      <w:r w:rsidRPr="00486C3F">
        <w:rPr>
          <w:rFonts w:ascii="Calibri" w:hAnsi="Calibri" w:cs="Calibri"/>
          <w:sz w:val="40"/>
          <w:szCs w:val="40"/>
        </w:rPr>
        <w:t>Dokumentace pro stavební povolení</w:t>
      </w:r>
    </w:p>
    <w:p w:rsidR="00AC3304" w:rsidRPr="00486C3F" w:rsidRDefault="00AC3304" w:rsidP="00AC3304">
      <w:pPr>
        <w:jc w:val="center"/>
        <w:rPr>
          <w:rFonts w:ascii="Calibri" w:hAnsi="Calibri" w:cs="Calibri"/>
          <w:sz w:val="40"/>
          <w:szCs w:val="40"/>
        </w:rPr>
      </w:pPr>
      <w:r w:rsidRPr="00486C3F">
        <w:rPr>
          <w:rFonts w:ascii="Calibri" w:hAnsi="Calibri" w:cs="Calibri"/>
          <w:sz w:val="40"/>
          <w:szCs w:val="40"/>
        </w:rPr>
        <w:t xml:space="preserve"> a výkon autorského dozoru</w:t>
      </w: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E946DB" w:rsidP="00ED0EEE">
      <w:pPr>
        <w:spacing w:after="120"/>
        <w:jc w:val="center"/>
        <w:rPr>
          <w:rFonts w:ascii="Calibri" w:hAnsi="Calibri" w:cs="Calibri"/>
          <w:sz w:val="28"/>
          <w:szCs w:val="28"/>
        </w:rPr>
      </w:pPr>
    </w:p>
    <w:p w:rsidR="00E946DB" w:rsidRDefault="005978E9" w:rsidP="00ED0EEE">
      <w:pPr>
        <w:spacing w:after="120"/>
        <w:jc w:val="center"/>
        <w:rPr>
          <w:rFonts w:ascii="Calibri" w:hAnsi="Calibri" w:cs="Calibri"/>
          <w:sz w:val="28"/>
          <w:szCs w:val="28"/>
        </w:rPr>
      </w:pPr>
      <w:r>
        <w:rPr>
          <w:rFonts w:ascii="Calibri" w:hAnsi="Calibri" w:cs="Calibri"/>
          <w:noProof/>
          <w:sz w:val="28"/>
          <w:szCs w:val="28"/>
        </w:rPr>
        <w:drawing>
          <wp:anchor distT="0" distB="0" distL="114300" distR="114300" simplePos="0" relativeHeight="251657728" behindDoc="0" locked="0" layoutInCell="1" allowOverlap="1" wp14:anchorId="44D4AD4C" wp14:editId="2E0914BA">
            <wp:simplePos x="0" y="0"/>
            <wp:positionH relativeFrom="column">
              <wp:posOffset>2023110</wp:posOffset>
            </wp:positionH>
            <wp:positionV relativeFrom="paragraph">
              <wp:posOffset>-1415415</wp:posOffset>
            </wp:positionV>
            <wp:extent cx="1797050" cy="946150"/>
            <wp:effectExtent l="0" t="0" r="0" b="6350"/>
            <wp:wrapNone/>
            <wp:docPr id="1"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ZDC_Barva_RB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r w:rsidR="00B574F0" w:rsidRPr="00DE0A69">
        <w:rPr>
          <w:rFonts w:ascii="Calibri" w:hAnsi="Calibri" w:cs="Calibri"/>
          <w:sz w:val="28"/>
          <w:szCs w:val="28"/>
        </w:rPr>
        <w:t>SPRÁVA ŽELEZNIČNÍ DOPRAVNÍ CESTY, STÁTNÍ ORGANIZACE</w:t>
      </w:r>
    </w:p>
    <w:p w:rsidR="00B574F0" w:rsidRPr="00DE0A69" w:rsidRDefault="00E946DB" w:rsidP="00E946DB">
      <w:pPr>
        <w:spacing w:after="120"/>
        <w:rPr>
          <w:rFonts w:ascii="Calibri" w:hAnsi="Calibri" w:cs="Calibri"/>
          <w:b/>
          <w:bCs/>
          <w:sz w:val="28"/>
          <w:szCs w:val="28"/>
        </w:rPr>
      </w:pPr>
      <w:r>
        <w:rPr>
          <w:rFonts w:ascii="Calibri" w:hAnsi="Calibri" w:cs="Calibri"/>
          <w:sz w:val="28"/>
          <w:szCs w:val="28"/>
        </w:rPr>
        <w:br w:type="page"/>
      </w:r>
      <w:r w:rsidR="00B574F0" w:rsidRPr="00DE0A69">
        <w:rPr>
          <w:rFonts w:ascii="Calibri" w:hAnsi="Calibri" w:cs="Calibri"/>
          <w:b/>
          <w:bCs/>
          <w:sz w:val="28"/>
          <w:szCs w:val="28"/>
        </w:rPr>
        <w:lastRenderedPageBreak/>
        <w:t>OBSAH</w:t>
      </w:r>
    </w:p>
    <w:p w:rsidR="00B574F0" w:rsidRPr="00D342F7" w:rsidRDefault="00B574F0">
      <w:pPr>
        <w:pStyle w:val="Nadpis4"/>
        <w:rPr>
          <w:rFonts w:cs="Calibri"/>
          <w:sz w:val="16"/>
          <w:szCs w:val="16"/>
        </w:rPr>
      </w:pPr>
    </w:p>
    <w:bookmarkStart w:id="1" w:name="_Toc374330742"/>
    <w:bookmarkStart w:id="2" w:name="_Toc374331644"/>
    <w:bookmarkStart w:id="3" w:name="_Toc375639406"/>
    <w:p w:rsidR="001E1F20" w:rsidRDefault="00B574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6E2030">
        <w:rPr>
          <w:rFonts w:ascii="Calibri" w:hAnsi="Calibri" w:cs="Calibri"/>
          <w:caps w:val="0"/>
          <w:color w:val="FF0000"/>
          <w:sz w:val="16"/>
          <w:szCs w:val="16"/>
        </w:rPr>
        <w:fldChar w:fldCharType="begin"/>
      </w:r>
      <w:r w:rsidRPr="006E2030">
        <w:rPr>
          <w:rFonts w:ascii="Calibri" w:hAnsi="Calibri" w:cs="Calibri"/>
          <w:caps w:val="0"/>
          <w:color w:val="FF0000"/>
          <w:sz w:val="16"/>
          <w:szCs w:val="16"/>
        </w:rPr>
        <w:instrText xml:space="preserve"> TOC \o "1-1" \h \z \u </w:instrText>
      </w:r>
      <w:r w:rsidRPr="006E2030">
        <w:rPr>
          <w:rFonts w:ascii="Calibri" w:hAnsi="Calibri" w:cs="Calibri"/>
          <w:caps w:val="0"/>
          <w:color w:val="FF0000"/>
          <w:sz w:val="16"/>
          <w:szCs w:val="16"/>
        </w:rPr>
        <w:fldChar w:fldCharType="separate"/>
      </w:r>
      <w:hyperlink w:anchor="_Toc532225625" w:history="1">
        <w:r w:rsidR="001E1F20" w:rsidRPr="003F12BF">
          <w:rPr>
            <w:rStyle w:val="Hypertextovodkaz"/>
            <w:rFonts w:ascii="Calibri" w:hAnsi="Calibri" w:cs="Calibri"/>
            <w:noProof/>
            <w:kern w:val="28"/>
          </w:rPr>
          <w:t>1</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ÚVODNÍ USTANOVENÍ</w:t>
        </w:r>
        <w:r w:rsidR="001E1F20">
          <w:rPr>
            <w:noProof/>
            <w:webHidden/>
          </w:rPr>
          <w:tab/>
        </w:r>
        <w:r w:rsidR="001E1F20">
          <w:rPr>
            <w:noProof/>
            <w:webHidden/>
          </w:rPr>
          <w:fldChar w:fldCharType="begin"/>
        </w:r>
        <w:r w:rsidR="001E1F20">
          <w:rPr>
            <w:noProof/>
            <w:webHidden/>
          </w:rPr>
          <w:instrText xml:space="preserve"> PAGEREF _Toc532225625 \h </w:instrText>
        </w:r>
        <w:r w:rsidR="001E1F20">
          <w:rPr>
            <w:noProof/>
            <w:webHidden/>
          </w:rPr>
        </w:r>
        <w:r w:rsidR="001E1F20">
          <w:rPr>
            <w:noProof/>
            <w:webHidden/>
          </w:rPr>
          <w:fldChar w:fldCharType="separate"/>
        </w:r>
        <w:r w:rsidR="00271241">
          <w:rPr>
            <w:noProof/>
            <w:webHidden/>
          </w:rPr>
          <w:t>3</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26" w:history="1">
        <w:r w:rsidR="001E1F20" w:rsidRPr="003F12BF">
          <w:rPr>
            <w:rStyle w:val="Hypertextovodkaz"/>
            <w:rFonts w:ascii="Calibri" w:hAnsi="Calibri" w:cs="Calibri"/>
            <w:noProof/>
          </w:rPr>
          <w:t>2</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IDENTIFIKAČNÍ ÚDAJE ZADAVATELE</w:t>
        </w:r>
        <w:r w:rsidR="001E1F20">
          <w:rPr>
            <w:noProof/>
            <w:webHidden/>
          </w:rPr>
          <w:tab/>
        </w:r>
        <w:r w:rsidR="001E1F20">
          <w:rPr>
            <w:noProof/>
            <w:webHidden/>
          </w:rPr>
          <w:fldChar w:fldCharType="begin"/>
        </w:r>
        <w:r w:rsidR="001E1F20">
          <w:rPr>
            <w:noProof/>
            <w:webHidden/>
          </w:rPr>
          <w:instrText xml:space="preserve"> PAGEREF _Toc532225626 \h </w:instrText>
        </w:r>
        <w:r w:rsidR="001E1F20">
          <w:rPr>
            <w:noProof/>
            <w:webHidden/>
          </w:rPr>
        </w:r>
        <w:r w:rsidR="001E1F20">
          <w:rPr>
            <w:noProof/>
            <w:webHidden/>
          </w:rPr>
          <w:fldChar w:fldCharType="separate"/>
        </w:r>
        <w:r w:rsidR="00271241">
          <w:rPr>
            <w:noProof/>
            <w:webHidden/>
          </w:rPr>
          <w:t>3</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27" w:history="1">
        <w:r w:rsidR="001E1F20" w:rsidRPr="003F12BF">
          <w:rPr>
            <w:rStyle w:val="Hypertextovodkaz"/>
            <w:rFonts w:ascii="Calibri" w:hAnsi="Calibri" w:cs="Calibri"/>
            <w:noProof/>
            <w:kern w:val="28"/>
          </w:rPr>
          <w:t>3</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KOMUNIKACE MEZI ZADAVATELEM A DODAVATELEM</w:t>
        </w:r>
        <w:r w:rsidR="001E1F20">
          <w:rPr>
            <w:noProof/>
            <w:webHidden/>
          </w:rPr>
          <w:tab/>
        </w:r>
        <w:r w:rsidR="001E1F20">
          <w:rPr>
            <w:noProof/>
            <w:webHidden/>
          </w:rPr>
          <w:fldChar w:fldCharType="begin"/>
        </w:r>
        <w:r w:rsidR="001E1F20">
          <w:rPr>
            <w:noProof/>
            <w:webHidden/>
          </w:rPr>
          <w:instrText xml:space="preserve"> PAGEREF _Toc532225627 \h </w:instrText>
        </w:r>
        <w:r w:rsidR="001E1F20">
          <w:rPr>
            <w:noProof/>
            <w:webHidden/>
          </w:rPr>
        </w:r>
        <w:r w:rsidR="001E1F20">
          <w:rPr>
            <w:noProof/>
            <w:webHidden/>
          </w:rPr>
          <w:fldChar w:fldCharType="separate"/>
        </w:r>
        <w:r w:rsidR="00271241">
          <w:rPr>
            <w:noProof/>
            <w:webHidden/>
          </w:rPr>
          <w:t>4</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28" w:history="1">
        <w:r w:rsidR="001E1F20" w:rsidRPr="003F12BF">
          <w:rPr>
            <w:rStyle w:val="Hypertextovodkaz"/>
            <w:rFonts w:ascii="Calibri" w:hAnsi="Calibri" w:cs="Calibri"/>
            <w:noProof/>
            <w:kern w:val="28"/>
          </w:rPr>
          <w:t>4</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ÚČEL A PŘEDMĚT PLNĚNÍ VEŘEJNÉ ZAKÁZKY</w:t>
        </w:r>
        <w:r w:rsidR="001E1F20">
          <w:rPr>
            <w:noProof/>
            <w:webHidden/>
          </w:rPr>
          <w:tab/>
        </w:r>
        <w:r w:rsidR="001E1F20">
          <w:rPr>
            <w:noProof/>
            <w:webHidden/>
          </w:rPr>
          <w:fldChar w:fldCharType="begin"/>
        </w:r>
        <w:r w:rsidR="001E1F20">
          <w:rPr>
            <w:noProof/>
            <w:webHidden/>
          </w:rPr>
          <w:instrText xml:space="preserve"> PAGEREF _Toc532225628 \h </w:instrText>
        </w:r>
        <w:r w:rsidR="001E1F20">
          <w:rPr>
            <w:noProof/>
            <w:webHidden/>
          </w:rPr>
        </w:r>
        <w:r w:rsidR="001E1F20">
          <w:rPr>
            <w:noProof/>
            <w:webHidden/>
          </w:rPr>
          <w:fldChar w:fldCharType="separate"/>
        </w:r>
        <w:r w:rsidR="00271241">
          <w:rPr>
            <w:noProof/>
            <w:webHidden/>
          </w:rPr>
          <w:t>4</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29" w:history="1">
        <w:r w:rsidR="001E1F20" w:rsidRPr="003F12BF">
          <w:rPr>
            <w:rStyle w:val="Hypertextovodkaz"/>
            <w:rFonts w:ascii="Calibri" w:hAnsi="Calibri" w:cs="Calibri"/>
            <w:noProof/>
            <w:kern w:val="28"/>
          </w:rPr>
          <w:t>5</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ZDROJE FINANCOVÁNÍ</w:t>
        </w:r>
        <w:r w:rsidR="001E1F20">
          <w:rPr>
            <w:noProof/>
            <w:webHidden/>
          </w:rPr>
          <w:tab/>
        </w:r>
        <w:r w:rsidR="001E1F20">
          <w:rPr>
            <w:noProof/>
            <w:webHidden/>
          </w:rPr>
          <w:fldChar w:fldCharType="begin"/>
        </w:r>
        <w:r w:rsidR="001E1F20">
          <w:rPr>
            <w:noProof/>
            <w:webHidden/>
          </w:rPr>
          <w:instrText xml:space="preserve"> PAGEREF _Toc532225629 \h </w:instrText>
        </w:r>
        <w:r w:rsidR="001E1F20">
          <w:rPr>
            <w:noProof/>
            <w:webHidden/>
          </w:rPr>
        </w:r>
        <w:r w:rsidR="001E1F20">
          <w:rPr>
            <w:noProof/>
            <w:webHidden/>
          </w:rPr>
          <w:fldChar w:fldCharType="separate"/>
        </w:r>
        <w:r w:rsidR="00271241">
          <w:rPr>
            <w:noProof/>
            <w:webHidden/>
          </w:rPr>
          <w:t>6</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0" w:history="1">
        <w:r w:rsidR="001E1F20" w:rsidRPr="003F12BF">
          <w:rPr>
            <w:rStyle w:val="Hypertextovodkaz"/>
            <w:rFonts w:ascii="Calibri" w:hAnsi="Calibri" w:cs="Calibri"/>
            <w:noProof/>
            <w:kern w:val="28"/>
          </w:rPr>
          <w:t>6</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OBSAH ZADÁVACÍ DOKUMENTACE</w:t>
        </w:r>
        <w:r w:rsidR="001E1F20">
          <w:rPr>
            <w:noProof/>
            <w:webHidden/>
          </w:rPr>
          <w:tab/>
        </w:r>
        <w:r w:rsidR="001E1F20">
          <w:rPr>
            <w:noProof/>
            <w:webHidden/>
          </w:rPr>
          <w:fldChar w:fldCharType="begin"/>
        </w:r>
        <w:r w:rsidR="001E1F20">
          <w:rPr>
            <w:noProof/>
            <w:webHidden/>
          </w:rPr>
          <w:instrText xml:space="preserve"> PAGEREF _Toc532225630 \h </w:instrText>
        </w:r>
        <w:r w:rsidR="001E1F20">
          <w:rPr>
            <w:noProof/>
            <w:webHidden/>
          </w:rPr>
        </w:r>
        <w:r w:rsidR="001E1F20">
          <w:rPr>
            <w:noProof/>
            <w:webHidden/>
          </w:rPr>
          <w:fldChar w:fldCharType="separate"/>
        </w:r>
        <w:r w:rsidR="00271241">
          <w:rPr>
            <w:noProof/>
            <w:webHidden/>
          </w:rPr>
          <w:t>6</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1" w:history="1">
        <w:r w:rsidR="001E1F20" w:rsidRPr="003F12BF">
          <w:rPr>
            <w:rStyle w:val="Hypertextovodkaz"/>
            <w:rFonts w:ascii="Calibri" w:hAnsi="Calibri" w:cs="Calibri"/>
            <w:noProof/>
            <w:kern w:val="28"/>
          </w:rPr>
          <w:t>7</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VYSVĚTLENÍ, ZMĚNY A DOPLNĚNÍ ZADÁVACÍ DOKUMENTACE</w:t>
        </w:r>
        <w:r w:rsidR="001E1F20">
          <w:rPr>
            <w:noProof/>
            <w:webHidden/>
          </w:rPr>
          <w:tab/>
        </w:r>
        <w:r w:rsidR="001E1F20">
          <w:rPr>
            <w:noProof/>
            <w:webHidden/>
          </w:rPr>
          <w:fldChar w:fldCharType="begin"/>
        </w:r>
        <w:r w:rsidR="001E1F20">
          <w:rPr>
            <w:noProof/>
            <w:webHidden/>
          </w:rPr>
          <w:instrText xml:space="preserve"> PAGEREF _Toc532225631 \h </w:instrText>
        </w:r>
        <w:r w:rsidR="001E1F20">
          <w:rPr>
            <w:noProof/>
            <w:webHidden/>
          </w:rPr>
        </w:r>
        <w:r w:rsidR="001E1F20">
          <w:rPr>
            <w:noProof/>
            <w:webHidden/>
          </w:rPr>
          <w:fldChar w:fldCharType="separate"/>
        </w:r>
        <w:r w:rsidR="00271241">
          <w:rPr>
            <w:noProof/>
            <w:webHidden/>
          </w:rPr>
          <w:t>7</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2" w:history="1">
        <w:r w:rsidR="001E1F20" w:rsidRPr="003F12BF">
          <w:rPr>
            <w:rStyle w:val="Hypertextovodkaz"/>
            <w:rFonts w:ascii="Calibri" w:hAnsi="Calibri" w:cs="Calibri"/>
            <w:noProof/>
            <w:kern w:val="28"/>
          </w:rPr>
          <w:t>8</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POŽADAVKY ZADAVATELE NA KVALIFIKACI</w:t>
        </w:r>
        <w:r w:rsidR="001E1F20">
          <w:rPr>
            <w:noProof/>
            <w:webHidden/>
          </w:rPr>
          <w:tab/>
        </w:r>
        <w:r w:rsidR="001E1F20">
          <w:rPr>
            <w:noProof/>
            <w:webHidden/>
          </w:rPr>
          <w:fldChar w:fldCharType="begin"/>
        </w:r>
        <w:r w:rsidR="001E1F20">
          <w:rPr>
            <w:noProof/>
            <w:webHidden/>
          </w:rPr>
          <w:instrText xml:space="preserve"> PAGEREF _Toc532225632 \h </w:instrText>
        </w:r>
        <w:r w:rsidR="001E1F20">
          <w:rPr>
            <w:noProof/>
            <w:webHidden/>
          </w:rPr>
        </w:r>
        <w:r w:rsidR="001E1F20">
          <w:rPr>
            <w:noProof/>
            <w:webHidden/>
          </w:rPr>
          <w:fldChar w:fldCharType="separate"/>
        </w:r>
        <w:r w:rsidR="00271241">
          <w:rPr>
            <w:noProof/>
            <w:webHidden/>
          </w:rPr>
          <w:t>7</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3" w:history="1">
        <w:r w:rsidR="001E1F20" w:rsidRPr="003F12BF">
          <w:rPr>
            <w:rStyle w:val="Hypertextovodkaz"/>
            <w:rFonts w:ascii="Calibri" w:hAnsi="Calibri" w:cs="Calibri"/>
            <w:noProof/>
            <w:kern w:val="28"/>
          </w:rPr>
          <w:t>9</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DALŠÍ INFORMACE/DOKUMENTY PŘEDKLÁDANÉ DODAVATELEM</w:t>
        </w:r>
        <w:r w:rsidR="001E1F20">
          <w:rPr>
            <w:noProof/>
            <w:webHidden/>
          </w:rPr>
          <w:tab/>
        </w:r>
        <w:r w:rsidR="001E1F20">
          <w:rPr>
            <w:noProof/>
            <w:webHidden/>
          </w:rPr>
          <w:fldChar w:fldCharType="begin"/>
        </w:r>
        <w:r w:rsidR="001E1F20">
          <w:rPr>
            <w:noProof/>
            <w:webHidden/>
          </w:rPr>
          <w:instrText xml:space="preserve"> PAGEREF _Toc532225633 \h </w:instrText>
        </w:r>
        <w:r w:rsidR="001E1F20">
          <w:rPr>
            <w:noProof/>
            <w:webHidden/>
          </w:rPr>
        </w:r>
        <w:r w:rsidR="001E1F20">
          <w:rPr>
            <w:noProof/>
            <w:webHidden/>
          </w:rPr>
          <w:fldChar w:fldCharType="separate"/>
        </w:r>
        <w:r w:rsidR="00271241">
          <w:rPr>
            <w:noProof/>
            <w:webHidden/>
          </w:rPr>
          <w:t>19</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4" w:history="1">
        <w:r w:rsidR="001E1F20" w:rsidRPr="003F12BF">
          <w:rPr>
            <w:rStyle w:val="Hypertextovodkaz"/>
            <w:rFonts w:ascii="Calibri" w:hAnsi="Calibri" w:cs="Calibri"/>
            <w:noProof/>
            <w:kern w:val="28"/>
          </w:rPr>
          <w:t>10</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JAZYK NABÍDEK</w:t>
        </w:r>
        <w:r w:rsidR="001E1F20">
          <w:rPr>
            <w:noProof/>
            <w:webHidden/>
          </w:rPr>
          <w:tab/>
        </w:r>
        <w:r w:rsidR="001E1F20">
          <w:rPr>
            <w:noProof/>
            <w:webHidden/>
          </w:rPr>
          <w:fldChar w:fldCharType="begin"/>
        </w:r>
        <w:r w:rsidR="001E1F20">
          <w:rPr>
            <w:noProof/>
            <w:webHidden/>
          </w:rPr>
          <w:instrText xml:space="preserve"> PAGEREF _Toc532225634 \h </w:instrText>
        </w:r>
        <w:r w:rsidR="001E1F20">
          <w:rPr>
            <w:noProof/>
            <w:webHidden/>
          </w:rPr>
        </w:r>
        <w:r w:rsidR="001E1F20">
          <w:rPr>
            <w:noProof/>
            <w:webHidden/>
          </w:rPr>
          <w:fldChar w:fldCharType="separate"/>
        </w:r>
        <w:r w:rsidR="00271241">
          <w:rPr>
            <w:noProof/>
            <w:webHidden/>
          </w:rPr>
          <w:t>22</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5" w:history="1">
        <w:r w:rsidR="001E1F20" w:rsidRPr="003F12BF">
          <w:rPr>
            <w:rStyle w:val="Hypertextovodkaz"/>
            <w:rFonts w:ascii="Calibri" w:hAnsi="Calibri" w:cs="Calibri"/>
            <w:noProof/>
            <w:kern w:val="28"/>
          </w:rPr>
          <w:t>11</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OBSAH A PODÁVÁNÍ NABÍDEK</w:t>
        </w:r>
        <w:r w:rsidR="001E1F20">
          <w:rPr>
            <w:noProof/>
            <w:webHidden/>
          </w:rPr>
          <w:tab/>
        </w:r>
        <w:r w:rsidR="001E1F20">
          <w:rPr>
            <w:noProof/>
            <w:webHidden/>
          </w:rPr>
          <w:fldChar w:fldCharType="begin"/>
        </w:r>
        <w:r w:rsidR="001E1F20">
          <w:rPr>
            <w:noProof/>
            <w:webHidden/>
          </w:rPr>
          <w:instrText xml:space="preserve"> PAGEREF _Toc532225635 \h </w:instrText>
        </w:r>
        <w:r w:rsidR="001E1F20">
          <w:rPr>
            <w:noProof/>
            <w:webHidden/>
          </w:rPr>
        </w:r>
        <w:r w:rsidR="001E1F20">
          <w:rPr>
            <w:noProof/>
            <w:webHidden/>
          </w:rPr>
          <w:fldChar w:fldCharType="separate"/>
        </w:r>
        <w:r w:rsidR="00271241">
          <w:rPr>
            <w:noProof/>
            <w:webHidden/>
          </w:rPr>
          <w:t>22</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6" w:history="1">
        <w:r w:rsidR="001E1F20" w:rsidRPr="003F12BF">
          <w:rPr>
            <w:rStyle w:val="Hypertextovodkaz"/>
            <w:rFonts w:ascii="Calibri" w:hAnsi="Calibri" w:cs="Calibri"/>
            <w:noProof/>
            <w:kern w:val="28"/>
          </w:rPr>
          <w:t>12</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POŽADAVKY NA ZPRACOVÁNÍ NABÍDKOVÉ CENY</w:t>
        </w:r>
        <w:r w:rsidR="001E1F20">
          <w:rPr>
            <w:noProof/>
            <w:webHidden/>
          </w:rPr>
          <w:tab/>
        </w:r>
        <w:r w:rsidR="001E1F20">
          <w:rPr>
            <w:noProof/>
            <w:webHidden/>
          </w:rPr>
          <w:fldChar w:fldCharType="begin"/>
        </w:r>
        <w:r w:rsidR="001E1F20">
          <w:rPr>
            <w:noProof/>
            <w:webHidden/>
          </w:rPr>
          <w:instrText xml:space="preserve"> PAGEREF _Toc532225636 \h </w:instrText>
        </w:r>
        <w:r w:rsidR="001E1F20">
          <w:rPr>
            <w:noProof/>
            <w:webHidden/>
          </w:rPr>
        </w:r>
        <w:r w:rsidR="001E1F20">
          <w:rPr>
            <w:noProof/>
            <w:webHidden/>
          </w:rPr>
          <w:fldChar w:fldCharType="separate"/>
        </w:r>
        <w:r w:rsidR="00271241">
          <w:rPr>
            <w:noProof/>
            <w:webHidden/>
          </w:rPr>
          <w:t>24</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7" w:history="1">
        <w:r w:rsidR="001E1F20" w:rsidRPr="003F12BF">
          <w:rPr>
            <w:rStyle w:val="Hypertextovodkaz"/>
            <w:rFonts w:ascii="Calibri" w:hAnsi="Calibri" w:cs="Calibri"/>
            <w:noProof/>
            <w:kern w:val="28"/>
          </w:rPr>
          <w:t>13</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VARIANTY NABÍDKY</w:t>
        </w:r>
        <w:r w:rsidR="001E1F20">
          <w:rPr>
            <w:noProof/>
            <w:webHidden/>
          </w:rPr>
          <w:tab/>
        </w:r>
        <w:r w:rsidR="001E1F20">
          <w:rPr>
            <w:noProof/>
            <w:webHidden/>
          </w:rPr>
          <w:fldChar w:fldCharType="begin"/>
        </w:r>
        <w:r w:rsidR="001E1F20">
          <w:rPr>
            <w:noProof/>
            <w:webHidden/>
          </w:rPr>
          <w:instrText xml:space="preserve"> PAGEREF _Toc532225637 \h </w:instrText>
        </w:r>
        <w:r w:rsidR="001E1F20">
          <w:rPr>
            <w:noProof/>
            <w:webHidden/>
          </w:rPr>
        </w:r>
        <w:r w:rsidR="001E1F20">
          <w:rPr>
            <w:noProof/>
            <w:webHidden/>
          </w:rPr>
          <w:fldChar w:fldCharType="separate"/>
        </w:r>
        <w:r w:rsidR="00271241">
          <w:rPr>
            <w:noProof/>
            <w:webHidden/>
          </w:rPr>
          <w:t>24</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8" w:history="1">
        <w:r w:rsidR="001E1F20" w:rsidRPr="003F12BF">
          <w:rPr>
            <w:rStyle w:val="Hypertextovodkaz"/>
            <w:rFonts w:ascii="Calibri" w:hAnsi="Calibri" w:cs="Calibri"/>
            <w:noProof/>
            <w:kern w:val="28"/>
          </w:rPr>
          <w:t>14</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OTEVÍRÁNÍ NABÍDEK</w:t>
        </w:r>
        <w:r w:rsidR="001E1F20">
          <w:rPr>
            <w:noProof/>
            <w:webHidden/>
          </w:rPr>
          <w:tab/>
        </w:r>
        <w:r w:rsidR="001E1F20">
          <w:rPr>
            <w:noProof/>
            <w:webHidden/>
          </w:rPr>
          <w:fldChar w:fldCharType="begin"/>
        </w:r>
        <w:r w:rsidR="001E1F20">
          <w:rPr>
            <w:noProof/>
            <w:webHidden/>
          </w:rPr>
          <w:instrText xml:space="preserve"> PAGEREF _Toc532225638 \h </w:instrText>
        </w:r>
        <w:r w:rsidR="001E1F20">
          <w:rPr>
            <w:noProof/>
            <w:webHidden/>
          </w:rPr>
        </w:r>
        <w:r w:rsidR="001E1F20">
          <w:rPr>
            <w:noProof/>
            <w:webHidden/>
          </w:rPr>
          <w:fldChar w:fldCharType="separate"/>
        </w:r>
        <w:r w:rsidR="00271241">
          <w:rPr>
            <w:noProof/>
            <w:webHidden/>
          </w:rPr>
          <w:t>25</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39" w:history="1">
        <w:r w:rsidR="001E1F20" w:rsidRPr="003F12BF">
          <w:rPr>
            <w:rStyle w:val="Hypertextovodkaz"/>
            <w:rFonts w:ascii="Calibri" w:hAnsi="Calibri" w:cs="Calibri"/>
            <w:noProof/>
            <w:kern w:val="28"/>
          </w:rPr>
          <w:t>15</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POSOUZENÍ SPLNĚNÍ PODMÍNEK ÚČASTI</w:t>
        </w:r>
        <w:r w:rsidR="001E1F20">
          <w:rPr>
            <w:noProof/>
            <w:webHidden/>
          </w:rPr>
          <w:tab/>
        </w:r>
        <w:r w:rsidR="001E1F20">
          <w:rPr>
            <w:noProof/>
            <w:webHidden/>
          </w:rPr>
          <w:fldChar w:fldCharType="begin"/>
        </w:r>
        <w:r w:rsidR="001E1F20">
          <w:rPr>
            <w:noProof/>
            <w:webHidden/>
          </w:rPr>
          <w:instrText xml:space="preserve"> PAGEREF _Toc532225639 \h </w:instrText>
        </w:r>
        <w:r w:rsidR="001E1F20">
          <w:rPr>
            <w:noProof/>
            <w:webHidden/>
          </w:rPr>
        </w:r>
        <w:r w:rsidR="001E1F20">
          <w:rPr>
            <w:noProof/>
            <w:webHidden/>
          </w:rPr>
          <w:fldChar w:fldCharType="separate"/>
        </w:r>
        <w:r w:rsidR="00271241">
          <w:rPr>
            <w:noProof/>
            <w:webHidden/>
          </w:rPr>
          <w:t>25</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40" w:history="1">
        <w:r w:rsidR="001E1F20" w:rsidRPr="003F12BF">
          <w:rPr>
            <w:rStyle w:val="Hypertextovodkaz"/>
            <w:rFonts w:ascii="Calibri" w:hAnsi="Calibri" w:cs="Calibri"/>
            <w:noProof/>
            <w:kern w:val="28"/>
          </w:rPr>
          <w:t>16</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HODNOCENÍ NABÍDEK</w:t>
        </w:r>
        <w:r w:rsidR="001E1F20">
          <w:rPr>
            <w:noProof/>
            <w:webHidden/>
          </w:rPr>
          <w:tab/>
        </w:r>
        <w:r w:rsidR="001E1F20">
          <w:rPr>
            <w:noProof/>
            <w:webHidden/>
          </w:rPr>
          <w:fldChar w:fldCharType="begin"/>
        </w:r>
        <w:r w:rsidR="001E1F20">
          <w:rPr>
            <w:noProof/>
            <w:webHidden/>
          </w:rPr>
          <w:instrText xml:space="preserve"> PAGEREF _Toc532225640 \h </w:instrText>
        </w:r>
        <w:r w:rsidR="001E1F20">
          <w:rPr>
            <w:noProof/>
            <w:webHidden/>
          </w:rPr>
        </w:r>
        <w:r w:rsidR="001E1F20">
          <w:rPr>
            <w:noProof/>
            <w:webHidden/>
          </w:rPr>
          <w:fldChar w:fldCharType="separate"/>
        </w:r>
        <w:r w:rsidR="00271241">
          <w:rPr>
            <w:noProof/>
            <w:webHidden/>
          </w:rPr>
          <w:t>25</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41" w:history="1">
        <w:r w:rsidR="001E1F20" w:rsidRPr="003F12BF">
          <w:rPr>
            <w:rStyle w:val="Hypertextovodkaz"/>
            <w:rFonts w:ascii="Calibri" w:hAnsi="Calibri" w:cs="Calibri"/>
            <w:noProof/>
            <w:kern w:val="28"/>
          </w:rPr>
          <w:t>17</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ZRUŠENÍ ZADÁVACÍHO ŘÍZENÍ</w:t>
        </w:r>
        <w:r w:rsidR="001E1F20">
          <w:rPr>
            <w:noProof/>
            <w:webHidden/>
          </w:rPr>
          <w:tab/>
        </w:r>
        <w:r w:rsidR="001E1F20">
          <w:rPr>
            <w:noProof/>
            <w:webHidden/>
          </w:rPr>
          <w:fldChar w:fldCharType="begin"/>
        </w:r>
        <w:r w:rsidR="001E1F20">
          <w:rPr>
            <w:noProof/>
            <w:webHidden/>
          </w:rPr>
          <w:instrText xml:space="preserve"> PAGEREF _Toc532225641 \h </w:instrText>
        </w:r>
        <w:r w:rsidR="001E1F20">
          <w:rPr>
            <w:noProof/>
            <w:webHidden/>
          </w:rPr>
        </w:r>
        <w:r w:rsidR="001E1F20">
          <w:rPr>
            <w:noProof/>
            <w:webHidden/>
          </w:rPr>
          <w:fldChar w:fldCharType="separate"/>
        </w:r>
        <w:r w:rsidR="00271241">
          <w:rPr>
            <w:noProof/>
            <w:webHidden/>
          </w:rPr>
          <w:t>31</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42" w:history="1">
        <w:r w:rsidR="001E1F20" w:rsidRPr="003F12BF">
          <w:rPr>
            <w:rStyle w:val="Hypertextovodkaz"/>
            <w:rFonts w:ascii="Calibri" w:hAnsi="Calibri" w:cs="Calibri"/>
            <w:noProof/>
            <w:kern w:val="28"/>
          </w:rPr>
          <w:t>18</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UZAVŘENÍ SMLOUVY</w:t>
        </w:r>
        <w:r w:rsidR="001E1F20">
          <w:rPr>
            <w:noProof/>
            <w:webHidden/>
          </w:rPr>
          <w:tab/>
        </w:r>
        <w:r w:rsidR="001E1F20">
          <w:rPr>
            <w:noProof/>
            <w:webHidden/>
          </w:rPr>
          <w:fldChar w:fldCharType="begin"/>
        </w:r>
        <w:r w:rsidR="001E1F20">
          <w:rPr>
            <w:noProof/>
            <w:webHidden/>
          </w:rPr>
          <w:instrText xml:space="preserve"> PAGEREF _Toc532225642 \h </w:instrText>
        </w:r>
        <w:r w:rsidR="001E1F20">
          <w:rPr>
            <w:noProof/>
            <w:webHidden/>
          </w:rPr>
        </w:r>
        <w:r w:rsidR="001E1F20">
          <w:rPr>
            <w:noProof/>
            <w:webHidden/>
          </w:rPr>
          <w:fldChar w:fldCharType="separate"/>
        </w:r>
        <w:r w:rsidR="00271241">
          <w:rPr>
            <w:noProof/>
            <w:webHidden/>
          </w:rPr>
          <w:t>31</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43" w:history="1">
        <w:r w:rsidR="001E1F20" w:rsidRPr="003F12BF">
          <w:rPr>
            <w:rStyle w:val="Hypertextovodkaz"/>
            <w:rFonts w:ascii="Calibri" w:hAnsi="Calibri" w:cs="Calibri"/>
            <w:noProof/>
            <w:kern w:val="28"/>
          </w:rPr>
          <w:t>19</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OCHRANA INFORMACÍ</w:t>
        </w:r>
        <w:r w:rsidR="001E1F20">
          <w:rPr>
            <w:noProof/>
            <w:webHidden/>
          </w:rPr>
          <w:tab/>
        </w:r>
        <w:r w:rsidR="001E1F20">
          <w:rPr>
            <w:noProof/>
            <w:webHidden/>
          </w:rPr>
          <w:fldChar w:fldCharType="begin"/>
        </w:r>
        <w:r w:rsidR="001E1F20">
          <w:rPr>
            <w:noProof/>
            <w:webHidden/>
          </w:rPr>
          <w:instrText xml:space="preserve"> PAGEREF _Toc532225643 \h </w:instrText>
        </w:r>
        <w:r w:rsidR="001E1F20">
          <w:rPr>
            <w:noProof/>
            <w:webHidden/>
          </w:rPr>
        </w:r>
        <w:r w:rsidR="001E1F20">
          <w:rPr>
            <w:noProof/>
            <w:webHidden/>
          </w:rPr>
          <w:fldChar w:fldCharType="separate"/>
        </w:r>
        <w:r w:rsidR="00271241">
          <w:rPr>
            <w:noProof/>
            <w:webHidden/>
          </w:rPr>
          <w:t>33</w:t>
        </w:r>
        <w:r w:rsidR="001E1F20">
          <w:rPr>
            <w:noProof/>
            <w:webHidden/>
          </w:rPr>
          <w:fldChar w:fldCharType="end"/>
        </w:r>
      </w:hyperlink>
    </w:p>
    <w:p w:rsidR="001E1F20" w:rsidRDefault="006715F5">
      <w:pPr>
        <w:pStyle w:val="Obsah1"/>
        <w:tabs>
          <w:tab w:val="left" w:pos="440"/>
          <w:tab w:val="right" w:leader="dot" w:pos="9174"/>
        </w:tabs>
        <w:rPr>
          <w:rFonts w:asciiTheme="minorHAnsi" w:eastAsiaTheme="minorEastAsia" w:hAnsiTheme="minorHAnsi" w:cstheme="minorBidi"/>
          <w:b w:val="0"/>
          <w:bCs w:val="0"/>
          <w:caps w:val="0"/>
          <w:noProof/>
          <w:sz w:val="22"/>
          <w:szCs w:val="22"/>
        </w:rPr>
      </w:pPr>
      <w:hyperlink w:anchor="_Toc532225644" w:history="1">
        <w:r w:rsidR="001E1F20" w:rsidRPr="003F12BF">
          <w:rPr>
            <w:rStyle w:val="Hypertextovodkaz"/>
            <w:rFonts w:ascii="Calibri" w:hAnsi="Calibri" w:cs="Calibri"/>
            <w:noProof/>
            <w:kern w:val="28"/>
          </w:rPr>
          <w:t>20</w:t>
        </w:r>
        <w:r w:rsidR="001E1F20">
          <w:rPr>
            <w:rFonts w:asciiTheme="minorHAnsi" w:eastAsiaTheme="minorEastAsia" w:hAnsiTheme="minorHAnsi" w:cstheme="minorBidi"/>
            <w:b w:val="0"/>
            <w:bCs w:val="0"/>
            <w:caps w:val="0"/>
            <w:noProof/>
            <w:sz w:val="22"/>
            <w:szCs w:val="22"/>
          </w:rPr>
          <w:tab/>
        </w:r>
        <w:r w:rsidR="001E1F20" w:rsidRPr="003F12BF">
          <w:rPr>
            <w:rStyle w:val="Hypertextovodkaz"/>
            <w:rFonts w:ascii="Calibri" w:hAnsi="Calibri" w:cs="Calibri"/>
            <w:noProof/>
            <w:kern w:val="28"/>
          </w:rPr>
          <w:t>PŘÍLOHY TĚCHTO POKYNŮ</w:t>
        </w:r>
        <w:r w:rsidR="001E1F20">
          <w:rPr>
            <w:noProof/>
            <w:webHidden/>
          </w:rPr>
          <w:tab/>
        </w:r>
        <w:r w:rsidR="001E1F20">
          <w:rPr>
            <w:noProof/>
            <w:webHidden/>
          </w:rPr>
          <w:fldChar w:fldCharType="begin"/>
        </w:r>
        <w:r w:rsidR="001E1F20">
          <w:rPr>
            <w:noProof/>
            <w:webHidden/>
          </w:rPr>
          <w:instrText xml:space="preserve"> PAGEREF _Toc532225644 \h </w:instrText>
        </w:r>
        <w:r w:rsidR="001E1F20">
          <w:rPr>
            <w:noProof/>
            <w:webHidden/>
          </w:rPr>
        </w:r>
        <w:r w:rsidR="001E1F20">
          <w:rPr>
            <w:noProof/>
            <w:webHidden/>
          </w:rPr>
          <w:fldChar w:fldCharType="separate"/>
        </w:r>
        <w:r w:rsidR="00271241">
          <w:rPr>
            <w:noProof/>
            <w:webHidden/>
          </w:rPr>
          <w:t>34</w:t>
        </w:r>
        <w:r w:rsidR="001E1F20">
          <w:rPr>
            <w:noProof/>
            <w:webHidden/>
          </w:rPr>
          <w:fldChar w:fldCharType="end"/>
        </w:r>
      </w:hyperlink>
    </w:p>
    <w:p w:rsidR="00E946DB" w:rsidRDefault="00B574F0" w:rsidP="007D672B">
      <w:pPr>
        <w:pStyle w:val="Obsah1"/>
        <w:tabs>
          <w:tab w:val="left" w:pos="400"/>
          <w:tab w:val="right" w:leader="dot" w:pos="9061"/>
        </w:tabs>
        <w:spacing w:before="0" w:after="0" w:line="320" w:lineRule="atLeast"/>
        <w:rPr>
          <w:rFonts w:ascii="Calibri" w:hAnsi="Calibri" w:cs="Calibri"/>
          <w:caps w:val="0"/>
          <w:color w:val="FF0000"/>
          <w:sz w:val="16"/>
          <w:szCs w:val="16"/>
        </w:rPr>
      </w:pPr>
      <w:r w:rsidRPr="006E2030">
        <w:rPr>
          <w:rFonts w:ascii="Calibri" w:hAnsi="Calibri" w:cs="Calibri"/>
          <w:caps w:val="0"/>
          <w:color w:val="FF0000"/>
          <w:sz w:val="16"/>
          <w:szCs w:val="16"/>
        </w:rPr>
        <w:fldChar w:fldCharType="end"/>
      </w:r>
      <w:bookmarkStart w:id="4" w:name="_Toc310353860"/>
      <w:bookmarkEnd w:id="1"/>
      <w:bookmarkEnd w:id="2"/>
      <w:bookmarkEnd w:id="3"/>
    </w:p>
    <w:p w:rsidR="007B5EA6" w:rsidRDefault="00E946DB" w:rsidP="009F52C9">
      <w:pPr>
        <w:rPr>
          <w:color w:val="FF0000"/>
        </w:rPr>
      </w:pPr>
      <w:r>
        <w:br w:type="page"/>
      </w: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5" w:name="_Toc532225625"/>
      <w:r w:rsidRPr="00DE0A69">
        <w:rPr>
          <w:rFonts w:ascii="Calibri" w:hAnsi="Calibri" w:cs="Calibri"/>
          <w:kern w:val="28"/>
          <w:sz w:val="24"/>
          <w:szCs w:val="24"/>
        </w:rPr>
        <w:lastRenderedPageBreak/>
        <w:t xml:space="preserve">ÚVODNÍ </w:t>
      </w:r>
      <w:r w:rsidRPr="00AB5085">
        <w:rPr>
          <w:rFonts w:ascii="Calibri" w:hAnsi="Calibri" w:cs="Calibri"/>
          <w:kern w:val="28"/>
          <w:sz w:val="24"/>
          <w:szCs w:val="24"/>
          <w:lang w:val="cs-CZ"/>
        </w:rPr>
        <w:t>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Zadávací řízení této veřejné zakázky a všechny navazující právní vztahy se řídí právem České republiky, zejména zákonem č. </w:t>
      </w:r>
      <w:r w:rsidR="00DE2D0C">
        <w:rPr>
          <w:rFonts w:ascii="Calibri" w:hAnsi="Calibri" w:cs="Calibri"/>
          <w:sz w:val="20"/>
          <w:szCs w:val="20"/>
        </w:rPr>
        <w:t xml:space="preserve">134/2016 </w:t>
      </w:r>
      <w:r w:rsidRPr="00B0770A">
        <w:rPr>
          <w:rFonts w:ascii="Calibri" w:hAnsi="Calibri" w:cs="Calibri"/>
          <w:sz w:val="20"/>
          <w:szCs w:val="20"/>
        </w:rPr>
        <w:t xml:space="preserve">Sb., o </w:t>
      </w:r>
      <w:r w:rsidR="00DE2D0C">
        <w:rPr>
          <w:rFonts w:ascii="Calibri" w:hAnsi="Calibri" w:cs="Calibri"/>
          <w:sz w:val="20"/>
          <w:szCs w:val="20"/>
        </w:rPr>
        <w:t xml:space="preserve">zadávání </w:t>
      </w:r>
      <w:r w:rsidRPr="00B0770A">
        <w:rPr>
          <w:rFonts w:ascii="Calibri" w:hAnsi="Calibri" w:cs="Calibri"/>
          <w:sz w:val="20"/>
          <w:szCs w:val="20"/>
        </w:rPr>
        <w:t xml:space="preserve">veřejných </w:t>
      </w:r>
      <w:r w:rsidR="00DE2D0C">
        <w:rPr>
          <w:rFonts w:ascii="Calibri" w:hAnsi="Calibri" w:cs="Calibri"/>
          <w:sz w:val="20"/>
          <w:szCs w:val="20"/>
        </w:rPr>
        <w:t>zakázek</w:t>
      </w:r>
      <w:r w:rsidRPr="00B0770A">
        <w:rPr>
          <w:rFonts w:ascii="Calibri" w:hAnsi="Calibri" w:cs="Calibri"/>
          <w:sz w:val="20"/>
          <w:szCs w:val="20"/>
        </w:rPr>
        <w:t>, ve znění pozdějších předpisů, (dále jen „</w:t>
      </w:r>
      <w:r w:rsidR="00DE2D0C" w:rsidRPr="007B20C9">
        <w:rPr>
          <w:rFonts w:ascii="Calibri" w:hAnsi="Calibri" w:cs="Calibri"/>
          <w:b/>
          <w:sz w:val="20"/>
          <w:szCs w:val="20"/>
        </w:rPr>
        <w:t>Z</w:t>
      </w:r>
      <w:r w:rsidRPr="007B20C9">
        <w:rPr>
          <w:rFonts w:ascii="Calibri" w:hAnsi="Calibri" w:cs="Calibri"/>
          <w:b/>
          <w:bCs/>
          <w:sz w:val="20"/>
          <w:szCs w:val="20"/>
        </w:rPr>
        <w:t>ZVZ</w:t>
      </w:r>
      <w:r w:rsidRPr="00B0770A">
        <w:rPr>
          <w:rFonts w:ascii="Calibri" w:hAnsi="Calibri" w:cs="Calibri"/>
          <w:sz w:val="20"/>
          <w:szCs w:val="20"/>
        </w:rPr>
        <w:t xml:space="preserve">“) a dalšími právními předpisy. Podáním své nabídky </w:t>
      </w:r>
      <w:r w:rsidR="00DE2D0C">
        <w:rPr>
          <w:rFonts w:ascii="Calibri" w:hAnsi="Calibri" w:cs="Calibri"/>
          <w:sz w:val="20"/>
          <w:szCs w:val="20"/>
        </w:rPr>
        <w:t xml:space="preserve">účastník zadávacího řízení </w:t>
      </w:r>
      <w:r w:rsidRPr="00B0770A">
        <w:rPr>
          <w:rFonts w:ascii="Calibri" w:hAnsi="Calibri" w:cs="Calibri"/>
          <w:sz w:val="20"/>
          <w:szCs w:val="20"/>
        </w:rPr>
        <w:t xml:space="preserve">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 xml:space="preserve">Zadavatel </w:t>
      </w:r>
      <w:r w:rsidR="00DE2D0C">
        <w:rPr>
          <w:rFonts w:ascii="Calibri" w:hAnsi="Calibri" w:cs="Calibri"/>
          <w:b/>
          <w:bCs/>
          <w:sz w:val="20"/>
          <w:szCs w:val="20"/>
        </w:rPr>
        <w:t xml:space="preserve">je veřejným zadavatelem, který </w:t>
      </w:r>
      <w:r w:rsidRPr="00B63C7A">
        <w:rPr>
          <w:rFonts w:ascii="Calibri" w:hAnsi="Calibri" w:cs="Calibri"/>
          <w:b/>
          <w:bCs/>
          <w:sz w:val="20"/>
          <w:szCs w:val="20"/>
        </w:rPr>
        <w:t xml:space="preserve">zadává tuto veřejnou zakázku </w:t>
      </w:r>
      <w:r w:rsidR="00DE2D0C">
        <w:rPr>
          <w:rFonts w:ascii="Calibri" w:hAnsi="Calibri" w:cs="Calibri"/>
          <w:b/>
          <w:bCs/>
          <w:sz w:val="20"/>
          <w:szCs w:val="20"/>
        </w:rPr>
        <w:t xml:space="preserve">při výkonu </w:t>
      </w:r>
      <w:r w:rsidRPr="00B63C7A">
        <w:rPr>
          <w:rFonts w:ascii="Calibri" w:hAnsi="Calibri" w:cs="Calibri"/>
          <w:b/>
          <w:bCs/>
          <w:sz w:val="20"/>
          <w:szCs w:val="20"/>
        </w:rPr>
        <w:t xml:space="preserve">relevantní činnosti ve smyslu ustanovení § </w:t>
      </w:r>
      <w:r w:rsidR="00DE2D0C">
        <w:rPr>
          <w:rFonts w:ascii="Calibri" w:hAnsi="Calibri" w:cs="Calibri"/>
          <w:b/>
          <w:bCs/>
          <w:sz w:val="20"/>
          <w:szCs w:val="20"/>
        </w:rPr>
        <w:t xml:space="preserve">153 </w:t>
      </w:r>
      <w:r w:rsidRPr="00B63C7A">
        <w:rPr>
          <w:rFonts w:ascii="Calibri" w:hAnsi="Calibri" w:cs="Calibri"/>
          <w:b/>
          <w:bCs/>
          <w:sz w:val="20"/>
          <w:szCs w:val="20"/>
        </w:rPr>
        <w:t xml:space="preserve">odst. 1 písm. f) </w:t>
      </w:r>
      <w:r w:rsidR="00DE2D0C">
        <w:rPr>
          <w:rFonts w:ascii="Calibri" w:hAnsi="Calibri" w:cs="Calibri"/>
          <w:b/>
          <w:bCs/>
          <w:sz w:val="20"/>
          <w:szCs w:val="20"/>
        </w:rPr>
        <w:t>Z</w:t>
      </w:r>
      <w:r w:rsidRPr="00B63C7A">
        <w:rPr>
          <w:rFonts w:ascii="Calibri" w:hAnsi="Calibri" w:cs="Calibri"/>
          <w:b/>
          <w:bCs/>
          <w:sz w:val="20"/>
          <w:szCs w:val="20"/>
        </w:rPr>
        <w:t xml:space="preserve">ZVZ. </w:t>
      </w:r>
      <w:r w:rsidR="00DE2D0C">
        <w:rPr>
          <w:rFonts w:ascii="Calibri" w:hAnsi="Calibri" w:cs="Calibri"/>
          <w:b/>
          <w:bCs/>
          <w:sz w:val="20"/>
          <w:szCs w:val="20"/>
        </w:rPr>
        <w:t>V souladu s § 151 odst. 1 ZZVZ se tato zakázka považuje za sektorovou veřejnou zakázku.</w:t>
      </w:r>
    </w:p>
    <w:p w:rsidR="00BF027A" w:rsidRDefault="00BF027A" w:rsidP="00A62899">
      <w:pPr>
        <w:pStyle w:val="Odstavecseseznamem"/>
        <w:rPr>
          <w:rFonts w:ascii="Calibri" w:hAnsi="Calibri" w:cs="Calibri"/>
          <w:b/>
          <w:bCs/>
          <w:sz w:val="20"/>
          <w:szCs w:val="20"/>
        </w:rPr>
      </w:pPr>
    </w:p>
    <w:p w:rsidR="00BF027A" w:rsidRPr="00B63C7A" w:rsidRDefault="00BF027A" w:rsidP="00A64D23">
      <w:pPr>
        <w:numPr>
          <w:ilvl w:val="1"/>
          <w:numId w:val="9"/>
        </w:numPr>
        <w:tabs>
          <w:tab w:val="clear" w:pos="1069"/>
          <w:tab w:val="left" w:pos="851"/>
          <w:tab w:val="num" w:pos="1418"/>
        </w:tabs>
        <w:ind w:left="1418" w:hanging="709"/>
        <w:jc w:val="both"/>
        <w:rPr>
          <w:rFonts w:ascii="Calibri" w:hAnsi="Calibri" w:cs="Calibri"/>
          <w:b/>
          <w:bCs/>
          <w:sz w:val="20"/>
          <w:szCs w:val="20"/>
        </w:rPr>
      </w:pPr>
      <w:r>
        <w:rPr>
          <w:rFonts w:ascii="Calibri" w:hAnsi="Calibri" w:cs="Calibri"/>
          <w:b/>
          <w:bCs/>
          <w:sz w:val="20"/>
          <w:szCs w:val="20"/>
        </w:rPr>
        <w:t>Veřejná zakázka na služby je zadávána v otevřeném řízení dle § 56 a násl. ZZVZ.</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 xml:space="preserve">Od </w:t>
      </w:r>
      <w:r w:rsidR="00DE2D0C">
        <w:rPr>
          <w:rFonts w:ascii="Calibri" w:hAnsi="Calibri" w:cs="Calibri"/>
          <w:sz w:val="20"/>
          <w:szCs w:val="20"/>
        </w:rPr>
        <w:t xml:space="preserve">dodavatelů </w:t>
      </w:r>
      <w:r w:rsidRPr="00B0770A">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8411A7">
        <w:rPr>
          <w:rFonts w:ascii="Calibri" w:hAnsi="Calibri" w:cs="Calibri"/>
          <w:sz w:val="20"/>
          <w:szCs w:val="20"/>
        </w:rPr>
        <w:t>zahájení zadávacího řízení – veřejné služby</w:t>
      </w:r>
      <w:r w:rsidRPr="00B0770A">
        <w:rPr>
          <w:rFonts w:ascii="Calibri" w:hAnsi="Calibri" w:cs="Calibri"/>
          <w:sz w:val="20"/>
          <w:szCs w:val="20"/>
        </w:rPr>
        <w:t xml:space="preserve"> a dále specifikované v zadávací dokumentaci, budou mít podle okolností za následek vyřazení nabídky a vyloučení </w:t>
      </w:r>
      <w:r w:rsidR="00DE2D0C">
        <w:rPr>
          <w:rFonts w:ascii="Calibri" w:hAnsi="Calibri" w:cs="Calibri"/>
          <w:sz w:val="20"/>
          <w:szCs w:val="20"/>
        </w:rPr>
        <w:t xml:space="preserve">účastníka zadávacího řízení </w:t>
      </w:r>
      <w:r w:rsidRPr="00B0770A">
        <w:rPr>
          <w:rFonts w:ascii="Calibri" w:hAnsi="Calibri" w:cs="Calibri"/>
          <w:sz w:val="20"/>
          <w:szCs w:val="20"/>
        </w:rPr>
        <w:t>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271241" w:rsidRPr="00271241">
        <w:rPr>
          <w:rFonts w:ascii="Calibri" w:hAnsi="Calibri" w:cs="Calibri"/>
          <w:sz w:val="20"/>
          <w:szCs w:val="20"/>
        </w:rPr>
        <w:t>10</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w:t>
      </w:r>
      <w:r w:rsidR="008411A7">
        <w:rPr>
          <w:rFonts w:ascii="Calibri" w:hAnsi="Calibri" w:cs="Calibri"/>
          <w:sz w:val="20"/>
          <w:szCs w:val="20"/>
        </w:rPr>
        <w:t xml:space="preserve">pouze </w:t>
      </w:r>
      <w:r w:rsidRPr="00DE0A69">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EF208B">
        <w:rPr>
          <w:rFonts w:ascii="Calibri" w:hAnsi="Calibri" w:cs="Calibri"/>
          <w:sz w:val="20"/>
          <w:szCs w:val="20"/>
        </w:rPr>
        <w:t>35</w:t>
      </w:r>
      <w:r w:rsidRPr="00DE0A69">
        <w:rPr>
          <w:rFonts w:ascii="Calibri" w:hAnsi="Calibri" w:cs="Calibri"/>
          <w:sz w:val="20"/>
          <w:szCs w:val="20"/>
        </w:rPr>
        <w:t xml:space="preserve"> </w:t>
      </w:r>
      <w:r w:rsidR="00EF208B">
        <w:rPr>
          <w:rFonts w:ascii="Calibri" w:hAnsi="Calibri" w:cs="Calibri"/>
          <w:sz w:val="20"/>
          <w:szCs w:val="20"/>
        </w:rPr>
        <w:t>Z</w:t>
      </w:r>
      <w:r w:rsidRPr="00DE0A69">
        <w:rPr>
          <w:rFonts w:ascii="Calibri" w:hAnsi="Calibri" w:cs="Calibri"/>
          <w:sz w:val="20"/>
          <w:szCs w:val="20"/>
        </w:rPr>
        <w:t>ZVZ.</w:t>
      </w:r>
    </w:p>
    <w:p w:rsidR="00B574F0" w:rsidRDefault="00B574F0" w:rsidP="00993799">
      <w:pPr>
        <w:pStyle w:val="Odstavecseseznamem"/>
        <w:rPr>
          <w:rFonts w:ascii="Calibri" w:hAnsi="Calibri" w:cs="Calibri"/>
          <w:sz w:val="20"/>
          <w:szCs w:val="20"/>
        </w:rPr>
      </w:pPr>
    </w:p>
    <w:p w:rsidR="00B574F0" w:rsidRDefault="00B574F0" w:rsidP="00A64D23">
      <w:pPr>
        <w:numPr>
          <w:ilvl w:val="1"/>
          <w:numId w:val="9"/>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6A16C9" w:rsidRDefault="006A16C9" w:rsidP="006A16C9">
      <w:pPr>
        <w:pStyle w:val="Odstavecseseznamem"/>
        <w:rPr>
          <w:rFonts w:ascii="Calibri" w:hAnsi="Calibri" w:cs="Calibri"/>
          <w:sz w:val="20"/>
          <w:szCs w:val="20"/>
        </w:rPr>
      </w:pPr>
    </w:p>
    <w:p w:rsidR="006A16C9" w:rsidRDefault="006A16C9" w:rsidP="00A64D23">
      <w:pPr>
        <w:numPr>
          <w:ilvl w:val="1"/>
          <w:numId w:val="9"/>
        </w:numPr>
        <w:tabs>
          <w:tab w:val="clear" w:pos="1069"/>
          <w:tab w:val="left" w:pos="851"/>
          <w:tab w:val="num" w:pos="1418"/>
        </w:tabs>
        <w:ind w:left="1418" w:hanging="709"/>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 xml:space="preserve">účastník zadávacího řízení </w:t>
      </w:r>
      <w:r w:rsidRPr="00DE0A69">
        <w:rPr>
          <w:rFonts w:ascii="Calibri" w:hAnsi="Calibri" w:cs="Calibri"/>
          <w:sz w:val="20"/>
          <w:szCs w:val="20"/>
        </w:rPr>
        <w:t xml:space="preserve">povinen plně a 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DE0A69">
        <w:rPr>
          <w:rFonts w:ascii="Calibri" w:hAnsi="Calibri" w:cs="Calibri"/>
          <w:sz w:val="20"/>
          <w:szCs w:val="20"/>
        </w:rPr>
        <w:t xml:space="preserve">změny </w:t>
      </w:r>
      <w:r>
        <w:rPr>
          <w:rFonts w:ascii="Calibri" w:hAnsi="Calibri" w:cs="Calibri"/>
          <w:sz w:val="20"/>
          <w:szCs w:val="20"/>
        </w:rPr>
        <w:t>smlouvy a</w:t>
      </w:r>
      <w:r w:rsidR="005401F2">
        <w:rPr>
          <w:rFonts w:ascii="Calibri" w:hAnsi="Calibri" w:cs="Calibri"/>
          <w:sz w:val="20"/>
          <w:szCs w:val="20"/>
        </w:rPr>
        <w:t>nebo</w:t>
      </w:r>
      <w:r>
        <w:rPr>
          <w:rFonts w:ascii="Calibri" w:hAnsi="Calibri" w:cs="Calibri"/>
          <w:sz w:val="20"/>
          <w:szCs w:val="20"/>
        </w:rPr>
        <w:t xml:space="preserve"> jejích součástí </w:t>
      </w:r>
      <w:r w:rsidR="005401F2">
        <w:rPr>
          <w:rFonts w:ascii="Calibri" w:hAnsi="Calibri" w:cs="Calibri"/>
          <w:sz w:val="20"/>
          <w:szCs w:val="20"/>
        </w:rPr>
        <w:t xml:space="preserve">mohou být </w:t>
      </w:r>
      <w:r w:rsidRPr="00DE0A69">
        <w:rPr>
          <w:rFonts w:ascii="Calibri" w:hAnsi="Calibri" w:cs="Calibri"/>
          <w:sz w:val="20"/>
          <w:szCs w:val="20"/>
        </w:rPr>
        <w:t xml:space="preserve">považovány za nesplnění podmínek </w:t>
      </w:r>
      <w:r w:rsidR="005401F2">
        <w:rPr>
          <w:rFonts w:ascii="Calibri" w:hAnsi="Calibri" w:cs="Calibri"/>
          <w:sz w:val="20"/>
          <w:szCs w:val="20"/>
        </w:rPr>
        <w:t xml:space="preserve">účasti v zadávacím řízení </w:t>
      </w:r>
      <w:r w:rsidRPr="00DE0A69">
        <w:rPr>
          <w:rFonts w:ascii="Calibri" w:hAnsi="Calibri" w:cs="Calibri"/>
          <w:sz w:val="20"/>
          <w:szCs w:val="20"/>
        </w:rPr>
        <w:t xml:space="preserve">s následkem vyloučení </w:t>
      </w:r>
      <w:r w:rsidR="005401F2">
        <w:rPr>
          <w:rFonts w:ascii="Calibri" w:hAnsi="Calibri" w:cs="Calibri"/>
          <w:sz w:val="20"/>
          <w:szCs w:val="20"/>
        </w:rPr>
        <w:t>účastníka zadávacího řízení</w:t>
      </w:r>
      <w:r w:rsidRPr="00DE0A69">
        <w:rPr>
          <w:rFonts w:ascii="Calibri" w:hAnsi="Calibri" w:cs="Calibri"/>
          <w:sz w:val="20"/>
          <w:szCs w:val="20"/>
        </w:rPr>
        <w:t>.</w:t>
      </w:r>
      <w:r w:rsidR="005401F2">
        <w:rPr>
          <w:rFonts w:ascii="Calibri" w:hAnsi="Calibri" w:cs="Calibri"/>
          <w:sz w:val="20"/>
          <w:szCs w:val="20"/>
        </w:rPr>
        <w:t xml:space="preserve"> Vybraný dodavatel bude pro nesplnění podmínek účasti v zadávacím řízení vyloučen vždy.</w:t>
      </w:r>
    </w:p>
    <w:p w:rsidR="008411A7" w:rsidRDefault="008411A7" w:rsidP="008411A7">
      <w:pPr>
        <w:pStyle w:val="Odstavecseseznamem"/>
        <w:rPr>
          <w:rFonts w:ascii="Calibri" w:hAnsi="Calibri" w:cs="Calibri"/>
          <w:sz w:val="20"/>
          <w:szCs w:val="20"/>
        </w:rPr>
      </w:pPr>
    </w:p>
    <w:p w:rsidR="008411A7" w:rsidRDefault="008411A7" w:rsidP="00A64D23">
      <w:pPr>
        <w:numPr>
          <w:ilvl w:val="1"/>
          <w:numId w:val="9"/>
        </w:numPr>
        <w:tabs>
          <w:tab w:val="clear" w:pos="1069"/>
          <w:tab w:val="left" w:pos="851"/>
          <w:tab w:val="num" w:pos="1418"/>
        </w:tabs>
        <w:ind w:left="1418" w:hanging="709"/>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6A16C9" w:rsidRDefault="006A16C9" w:rsidP="006A16C9">
      <w:pPr>
        <w:pStyle w:val="Odstavecseseznamem"/>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532225626"/>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 xml:space="preserve">sídlo: </w:t>
      </w:r>
      <w:r w:rsidR="0032331D" w:rsidRPr="00DE0A69">
        <w:rPr>
          <w:rFonts w:ascii="Calibri" w:hAnsi="Calibri" w:cs="Calibri"/>
          <w:sz w:val="20"/>
          <w:szCs w:val="20"/>
        </w:rPr>
        <w:t>Dlážděná 1003/7</w:t>
      </w:r>
      <w:r w:rsidR="0032331D">
        <w:rPr>
          <w:rFonts w:ascii="Calibri" w:hAnsi="Calibri" w:cs="Calibri"/>
          <w:sz w:val="20"/>
          <w:szCs w:val="20"/>
          <w:lang w:val="cs-CZ"/>
        </w:rPr>
        <w:t xml:space="preserve">, </w:t>
      </w:r>
      <w:r w:rsidRPr="00DE0A69">
        <w:rPr>
          <w:rFonts w:ascii="Calibri" w:hAnsi="Calibri" w:cs="Calibri"/>
          <w:sz w:val="20"/>
          <w:szCs w:val="20"/>
        </w:rPr>
        <w:t>Praha 1, Nové Město,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 xml:space="preserve">zapsaná v obchodní rejstříku vedeném Městským soudem v Praze, </w:t>
      </w:r>
      <w:r w:rsidR="00BB22F5">
        <w:rPr>
          <w:rFonts w:ascii="Calibri" w:hAnsi="Calibri" w:cs="Calibri"/>
          <w:sz w:val="20"/>
          <w:szCs w:val="20"/>
          <w:lang w:val="cs-CZ"/>
        </w:rPr>
        <w:t>spisová značka A</w:t>
      </w:r>
      <w:r w:rsidRPr="00FB3EF6">
        <w:rPr>
          <w:rFonts w:ascii="Calibri" w:hAnsi="Calibri" w:cs="Calibri"/>
          <w:sz w:val="20"/>
          <w:szCs w:val="20"/>
        </w:rPr>
        <w:t xml:space="preserve">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A447B9" w:rsidRDefault="00B574F0" w:rsidP="00DE0A69">
      <w:pPr>
        <w:pStyle w:val="Zkladntext"/>
        <w:widowControl/>
        <w:tabs>
          <w:tab w:val="num" w:pos="1440"/>
        </w:tabs>
        <w:spacing w:line="240" w:lineRule="auto"/>
        <w:ind w:left="1418"/>
        <w:jc w:val="both"/>
        <w:rPr>
          <w:rFonts w:ascii="Calibri" w:hAnsi="Calibri" w:cs="Calibri"/>
          <w:sz w:val="20"/>
          <w:szCs w:val="20"/>
          <w:lang w:val="cs-CZ"/>
        </w:rPr>
      </w:pPr>
      <w:r w:rsidRPr="00794E62">
        <w:rPr>
          <w:rFonts w:ascii="Calibri" w:hAnsi="Calibri" w:cs="Calibri"/>
          <w:sz w:val="20"/>
          <w:szCs w:val="20"/>
        </w:rPr>
        <w:t>DIČ: CZ70994234</w:t>
      </w:r>
      <w:r w:rsidRPr="00794E62">
        <w:rPr>
          <w:rFonts w:ascii="Calibri" w:hAnsi="Calibri" w:cs="Calibri"/>
          <w:sz w:val="20"/>
          <w:szCs w:val="20"/>
        </w:rPr>
        <w:tab/>
      </w:r>
    </w:p>
    <w:p w:rsidR="00B574F0" w:rsidRPr="00794E62" w:rsidRDefault="00A447B9" w:rsidP="00DE0A69">
      <w:pPr>
        <w:pStyle w:val="Zkladntext"/>
        <w:widowControl/>
        <w:tabs>
          <w:tab w:val="num" w:pos="1440"/>
        </w:tabs>
        <w:spacing w:line="240" w:lineRule="auto"/>
        <w:ind w:left="1418"/>
        <w:jc w:val="both"/>
        <w:rPr>
          <w:rFonts w:ascii="Calibri" w:hAnsi="Calibri" w:cs="Calibri"/>
          <w:sz w:val="20"/>
          <w:szCs w:val="20"/>
        </w:rPr>
      </w:pPr>
      <w:r>
        <w:rPr>
          <w:rFonts w:ascii="Calibri" w:hAnsi="Calibri" w:cs="Calibri"/>
          <w:sz w:val="20"/>
          <w:szCs w:val="20"/>
        </w:rPr>
        <w:lastRenderedPageBreak/>
        <w:t xml:space="preserve">Identifikátor datové schránky: </w:t>
      </w:r>
      <w:proofErr w:type="spellStart"/>
      <w:r w:rsidRPr="009F0510">
        <w:rPr>
          <w:rFonts w:ascii="Calibri" w:hAnsi="Calibri" w:cs="Calibri"/>
          <w:sz w:val="20"/>
          <w:szCs w:val="20"/>
        </w:rPr>
        <w:t>uccchjm</w:t>
      </w:r>
      <w:proofErr w:type="spellEnd"/>
      <w:r w:rsidR="00B574F0" w:rsidRPr="00794E62">
        <w:rPr>
          <w:rFonts w:ascii="Calibri" w:hAnsi="Calibri" w:cs="Calibri"/>
          <w:sz w:val="20"/>
          <w:szCs w:val="20"/>
        </w:rPr>
        <w:tab/>
      </w:r>
      <w:r w:rsidR="00B574F0" w:rsidRPr="00794E62">
        <w:rPr>
          <w:rFonts w:ascii="Calibri" w:hAnsi="Calibri" w:cs="Calibri"/>
          <w:sz w:val="20"/>
          <w:szCs w:val="20"/>
        </w:rPr>
        <w:tab/>
      </w:r>
    </w:p>
    <w:p w:rsidR="004F04C2" w:rsidRPr="00A948F9" w:rsidRDefault="0009238B" w:rsidP="000069FF">
      <w:pPr>
        <w:pStyle w:val="Zkladntext"/>
        <w:spacing w:line="240" w:lineRule="auto"/>
        <w:ind w:left="2828" w:hanging="1410"/>
        <w:jc w:val="both"/>
        <w:rPr>
          <w:rFonts w:ascii="Calibri" w:hAnsi="Calibri" w:cs="Calibri"/>
          <w:sz w:val="20"/>
          <w:szCs w:val="20"/>
          <w:lang w:val="cs-CZ"/>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13502">
        <w:rPr>
          <w:rFonts w:ascii="Calibri" w:hAnsi="Calibri" w:cs="Calibri"/>
          <w:b/>
          <w:sz w:val="20"/>
          <w:szCs w:val="20"/>
        </w:rPr>
        <w:t>Ing. Mojmír</w:t>
      </w:r>
      <w:r w:rsidRPr="00013502">
        <w:rPr>
          <w:rFonts w:ascii="Calibri" w:hAnsi="Calibri" w:cs="Calibri"/>
          <w:b/>
          <w:sz w:val="20"/>
          <w:szCs w:val="20"/>
        </w:rPr>
        <w:t>em</w:t>
      </w:r>
      <w:r w:rsidR="006F3707" w:rsidRPr="00013502">
        <w:rPr>
          <w:rFonts w:ascii="Calibri" w:hAnsi="Calibri" w:cs="Calibri"/>
          <w:b/>
          <w:sz w:val="20"/>
          <w:szCs w:val="20"/>
        </w:rPr>
        <w:t xml:space="preserve"> Nejezchleb</w:t>
      </w:r>
      <w:r w:rsidRPr="00013502">
        <w:rPr>
          <w:rFonts w:ascii="Calibri" w:hAnsi="Calibri" w:cs="Calibri"/>
          <w:b/>
          <w:sz w:val="20"/>
          <w:szCs w:val="20"/>
        </w:rPr>
        <w:t>em</w:t>
      </w:r>
      <w:r w:rsidR="006F3707" w:rsidRPr="00013502">
        <w:rPr>
          <w:rFonts w:ascii="Calibri" w:hAnsi="Calibri" w:cs="Calibri"/>
          <w:sz w:val="20"/>
          <w:szCs w:val="20"/>
        </w:rPr>
        <w:t>, náměstk</w:t>
      </w:r>
      <w:r w:rsidRPr="00013502">
        <w:rPr>
          <w:rFonts w:ascii="Calibri" w:hAnsi="Calibri" w:cs="Calibri"/>
          <w:sz w:val="20"/>
          <w:szCs w:val="20"/>
        </w:rPr>
        <w:t>em</w:t>
      </w:r>
      <w:r w:rsidR="006F3707" w:rsidRPr="00013502">
        <w:rPr>
          <w:rFonts w:ascii="Calibri" w:hAnsi="Calibri" w:cs="Calibri"/>
          <w:sz w:val="20"/>
          <w:szCs w:val="20"/>
        </w:rPr>
        <w:t xml:space="preserve"> generálního ředitele pro modernizaci </w:t>
      </w:r>
      <w:r w:rsidRPr="00013502">
        <w:rPr>
          <w:rFonts w:ascii="Calibri" w:hAnsi="Calibri" w:cs="Calibri"/>
          <w:sz w:val="20"/>
          <w:szCs w:val="20"/>
        </w:rPr>
        <w:t xml:space="preserve">dráhy, </w:t>
      </w:r>
      <w:r w:rsidR="006F3707" w:rsidRPr="00013502">
        <w:rPr>
          <w:rFonts w:ascii="Calibri" w:hAnsi="Calibri" w:cs="Calibri"/>
          <w:sz w:val="20"/>
          <w:szCs w:val="20"/>
        </w:rPr>
        <w:t xml:space="preserve">na základě „Pověření“ č. </w:t>
      </w:r>
      <w:r w:rsidR="00A948F9" w:rsidRPr="00013502">
        <w:rPr>
          <w:rFonts w:ascii="Calibri" w:hAnsi="Calibri" w:cs="Calibri"/>
          <w:sz w:val="20"/>
          <w:szCs w:val="20"/>
          <w:lang w:val="cs-CZ"/>
        </w:rPr>
        <w:t>2372</w:t>
      </w:r>
      <w:r w:rsidR="006F3707" w:rsidRPr="00013502">
        <w:rPr>
          <w:rFonts w:ascii="Calibri" w:hAnsi="Calibri" w:cs="Calibri"/>
          <w:sz w:val="20"/>
          <w:szCs w:val="20"/>
        </w:rPr>
        <w:t xml:space="preserve"> ze dne </w:t>
      </w:r>
      <w:proofErr w:type="gramStart"/>
      <w:r w:rsidR="00A948F9" w:rsidRPr="00013502">
        <w:rPr>
          <w:rFonts w:ascii="Calibri" w:hAnsi="Calibri" w:cs="Calibri"/>
          <w:sz w:val="20"/>
          <w:szCs w:val="20"/>
          <w:lang w:val="cs-CZ"/>
        </w:rPr>
        <w:t>26</w:t>
      </w:r>
      <w:r w:rsidR="006F3707" w:rsidRPr="00013502">
        <w:rPr>
          <w:rFonts w:ascii="Calibri" w:hAnsi="Calibri" w:cs="Calibri"/>
          <w:sz w:val="20"/>
          <w:szCs w:val="20"/>
        </w:rPr>
        <w:t>.0</w:t>
      </w:r>
      <w:r w:rsidR="00A948F9" w:rsidRPr="00013502">
        <w:rPr>
          <w:rFonts w:ascii="Calibri" w:hAnsi="Calibri" w:cs="Calibri"/>
          <w:sz w:val="20"/>
          <w:szCs w:val="20"/>
          <w:lang w:val="cs-CZ"/>
        </w:rPr>
        <w:t>2</w:t>
      </w:r>
      <w:r w:rsidR="006F3707" w:rsidRPr="00013502">
        <w:rPr>
          <w:rFonts w:ascii="Calibri" w:hAnsi="Calibri" w:cs="Calibri"/>
          <w:sz w:val="20"/>
          <w:szCs w:val="20"/>
        </w:rPr>
        <w:t>.201</w:t>
      </w:r>
      <w:r w:rsidR="00A948F9" w:rsidRPr="00013502">
        <w:rPr>
          <w:rFonts w:ascii="Calibri" w:hAnsi="Calibri" w:cs="Calibri"/>
          <w:sz w:val="20"/>
          <w:szCs w:val="20"/>
          <w:lang w:val="cs-CZ"/>
        </w:rPr>
        <w:t>8</w:t>
      </w:r>
      <w:proofErr w:type="gramEnd"/>
    </w:p>
    <w:p w:rsidR="00C62EC3" w:rsidRPr="00C62EC3" w:rsidRDefault="00C62EC3" w:rsidP="004E4825">
      <w:pPr>
        <w:pStyle w:val="Zkladntext"/>
        <w:widowControl/>
        <w:spacing w:line="240" w:lineRule="auto"/>
        <w:ind w:left="357"/>
        <w:jc w:val="both"/>
        <w:rPr>
          <w:rFonts w:ascii="Calibri" w:hAnsi="Calibri" w:cs="Calibri"/>
          <w:sz w:val="22"/>
          <w:szCs w:val="22"/>
          <w:lang w:val="cs-CZ"/>
        </w:rPr>
      </w:pPr>
    </w:p>
    <w:p w:rsidR="00B574F0" w:rsidRPr="00DE0A69" w:rsidRDefault="006E6798"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532225627"/>
      <w:bookmarkStart w:id="9" w:name="_Toc310353862"/>
      <w:r>
        <w:rPr>
          <w:rFonts w:ascii="Calibri" w:hAnsi="Calibri" w:cs="Calibri"/>
          <w:kern w:val="28"/>
          <w:sz w:val="24"/>
          <w:szCs w:val="24"/>
          <w:lang w:val="cs-CZ"/>
        </w:rPr>
        <w:t>KOMUNIKACE MEZI ZADAVATELEM A DODAVATELEM</w:t>
      </w:r>
      <w:bookmarkEnd w:id="8"/>
      <w:r w:rsidR="00AB5085">
        <w:rPr>
          <w:rFonts w:ascii="Calibri" w:hAnsi="Calibri" w:cs="Calibri"/>
          <w:kern w:val="28"/>
          <w:sz w:val="24"/>
          <w:szCs w:val="24"/>
          <w:lang w:val="cs-CZ"/>
        </w:rPr>
        <w:t xml:space="preserve"> </w:t>
      </w:r>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6E6798"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006E6798" w:rsidRPr="00C071BD">
        <w:rPr>
          <w:rFonts w:ascii="Calibri" w:hAnsi="Calibri" w:cs="Calibri"/>
          <w:sz w:val="20"/>
          <w:szCs w:val="20"/>
        </w:rPr>
        <w:t xml:space="preserve">Veškerá </w:t>
      </w:r>
      <w:r w:rsidR="005E164C">
        <w:rPr>
          <w:rFonts w:ascii="Calibri" w:hAnsi="Calibri" w:cs="Calibri"/>
          <w:sz w:val="20"/>
          <w:szCs w:val="20"/>
        </w:rPr>
        <w:t xml:space="preserve">písemná </w:t>
      </w:r>
      <w:r w:rsidR="006E6798" w:rsidRPr="00C071BD">
        <w:rPr>
          <w:rFonts w:ascii="Calibri" w:hAnsi="Calibri" w:cs="Calibri"/>
          <w:sz w:val="20"/>
          <w:szCs w:val="20"/>
        </w:rPr>
        <w:t>komunikace mezi zadavatelem a dodavateli v zadávacím řízení musí v souladu s §</w:t>
      </w:r>
      <w:r w:rsidR="006E6798">
        <w:rPr>
          <w:rFonts w:ascii="Calibri" w:hAnsi="Calibri" w:cs="Calibri"/>
          <w:sz w:val="20"/>
          <w:szCs w:val="20"/>
        </w:rPr>
        <w:t> </w:t>
      </w:r>
      <w:r w:rsidR="006E6798" w:rsidRPr="00C071BD">
        <w:rPr>
          <w:rFonts w:ascii="Calibri" w:hAnsi="Calibri" w:cs="Calibri"/>
          <w:sz w:val="20"/>
          <w:szCs w:val="20"/>
        </w:rPr>
        <w:t xml:space="preserve">211 </w:t>
      </w:r>
      <w:r w:rsidR="006E6798">
        <w:rPr>
          <w:rFonts w:ascii="Calibri" w:hAnsi="Calibri" w:cs="Calibri"/>
          <w:sz w:val="20"/>
          <w:szCs w:val="20"/>
        </w:rPr>
        <w:t>ZZVZ</w:t>
      </w:r>
      <w:r w:rsidR="006E6798" w:rsidRPr="00C071BD">
        <w:rPr>
          <w:rFonts w:ascii="Calibri" w:hAnsi="Calibri" w:cs="Calibri"/>
          <w:sz w:val="20"/>
          <w:szCs w:val="20"/>
        </w:rPr>
        <w:t xml:space="preserve"> </w:t>
      </w:r>
      <w:r w:rsidR="005E164C" w:rsidRPr="005E164C">
        <w:rPr>
          <w:rFonts w:ascii="Calibri" w:hAnsi="Calibri" w:cs="Calibri"/>
          <w:sz w:val="20"/>
          <w:szCs w:val="20"/>
        </w:rPr>
        <w:t xml:space="preserve"> </w:t>
      </w:r>
      <w:r w:rsidR="005E164C">
        <w:rPr>
          <w:rFonts w:ascii="Calibri" w:hAnsi="Calibri" w:cs="Calibri"/>
          <w:sz w:val="20"/>
          <w:szCs w:val="20"/>
        </w:rPr>
        <w:t>probíhat</w:t>
      </w:r>
      <w:r w:rsidR="006E6798" w:rsidRPr="00C071BD">
        <w:rPr>
          <w:rFonts w:ascii="Calibri" w:hAnsi="Calibri" w:cs="Calibri"/>
          <w:sz w:val="20"/>
          <w:szCs w:val="20"/>
        </w:rPr>
        <w:t xml:space="preserve"> pouze elektronicky</w:t>
      </w:r>
      <w:r w:rsidR="006E6798">
        <w:rPr>
          <w:rFonts w:ascii="Calibri" w:hAnsi="Calibri" w:cs="Calibri"/>
          <w:sz w:val="20"/>
          <w:szCs w:val="20"/>
        </w:rPr>
        <w:t>, s výjimkou případů vymezených v ustanovení § 211 odst. 3 ZZVZ</w:t>
      </w:r>
      <w:r w:rsidR="006E6798" w:rsidRPr="00C071BD">
        <w:rPr>
          <w:rFonts w:ascii="Calibri" w:hAnsi="Calibri" w:cs="Calibri"/>
          <w:sz w:val="20"/>
          <w:szCs w:val="20"/>
        </w:rPr>
        <w:t xml:space="preserve">. Doručování písemností a komunikace mezi zadavatelem a dodavateli v zadávacím řízení bude </w:t>
      </w:r>
      <w:r w:rsidR="006E6798">
        <w:rPr>
          <w:rFonts w:ascii="Calibri" w:hAnsi="Calibri" w:cs="Calibri"/>
          <w:sz w:val="20"/>
          <w:szCs w:val="20"/>
        </w:rPr>
        <w:t xml:space="preserve">ze strany zadavatele </w:t>
      </w:r>
      <w:r w:rsidR="006E6798" w:rsidRPr="00C071BD">
        <w:rPr>
          <w:rFonts w:ascii="Calibri" w:hAnsi="Calibri" w:cs="Calibri"/>
          <w:sz w:val="20"/>
          <w:szCs w:val="20"/>
        </w:rPr>
        <w:t xml:space="preserve">probíhat prostřednictvím elektronického nástroje E-ZAK (na adrese: https://zakazky.szdc.cz/), který </w:t>
      </w:r>
      <w:r w:rsidR="006E6798">
        <w:rPr>
          <w:rFonts w:ascii="Calibri" w:hAnsi="Calibri" w:cs="Calibri"/>
          <w:sz w:val="20"/>
          <w:szCs w:val="20"/>
        </w:rPr>
        <w:t xml:space="preserve">je profilem zadavatele a </w:t>
      </w:r>
      <w:r w:rsidR="006E6798"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6E6798">
        <w:rPr>
          <w:rFonts w:ascii="Calibri" w:hAnsi="Calibri" w:cs="Calibri"/>
          <w:sz w:val="20"/>
          <w:szCs w:val="20"/>
        </w:rPr>
        <w:t xml:space="preserve"> </w:t>
      </w:r>
      <w:r w:rsidR="006E6798"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6E6798">
        <w:rPr>
          <w:rFonts w:ascii="Calibri" w:hAnsi="Calibri" w:cs="Calibri"/>
          <w:sz w:val="20"/>
          <w:szCs w:val="20"/>
        </w:rPr>
        <w:t xml:space="preserve">. </w:t>
      </w:r>
    </w:p>
    <w:p w:rsidR="00B574F0" w:rsidRPr="00486022" w:rsidRDefault="006E6798" w:rsidP="00D141B4">
      <w:pPr>
        <w:tabs>
          <w:tab w:val="left" w:pos="851"/>
        </w:tabs>
        <w:ind w:left="1418" w:hanging="709"/>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9A5F3E"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Kontaktní</w:t>
      </w:r>
      <w:r w:rsidR="002E550C">
        <w:rPr>
          <w:rFonts w:ascii="Calibri" w:hAnsi="Calibri" w:cs="Calibri"/>
          <w:sz w:val="20"/>
          <w:szCs w:val="20"/>
          <w:lang w:val="cs-CZ"/>
        </w:rPr>
        <w:t xml:space="preserve"> </w:t>
      </w:r>
      <w:r w:rsidR="00A447B9">
        <w:rPr>
          <w:rFonts w:ascii="Calibri" w:hAnsi="Calibri" w:cs="Calibri"/>
          <w:sz w:val="20"/>
          <w:szCs w:val="20"/>
        </w:rPr>
        <w:t xml:space="preserve">osobou </w:t>
      </w:r>
      <w:r w:rsidR="00606D90">
        <w:rPr>
          <w:rFonts w:ascii="Calibri" w:hAnsi="Calibri" w:cs="Calibri"/>
          <w:sz w:val="20"/>
          <w:szCs w:val="20"/>
          <w:lang w:val="cs-CZ"/>
        </w:rPr>
        <w:t xml:space="preserve">zadavatele </w:t>
      </w:r>
      <w:r w:rsidR="00A447B9">
        <w:rPr>
          <w:rFonts w:ascii="Calibri" w:hAnsi="Calibri" w:cs="Calibri"/>
          <w:sz w:val="20"/>
          <w:szCs w:val="20"/>
        </w:rPr>
        <w:t>pro zadávací řízení je</w:t>
      </w:r>
      <w:r>
        <w:rPr>
          <w:rFonts w:ascii="Calibri" w:hAnsi="Calibri" w:cs="Calibri"/>
          <w:sz w:val="20"/>
          <w:szCs w:val="20"/>
        </w:rPr>
        <w:t>:</w:t>
      </w:r>
      <w:r w:rsidR="00013502">
        <w:rPr>
          <w:rFonts w:ascii="Calibri" w:hAnsi="Calibri" w:cs="Calibri"/>
          <w:sz w:val="20"/>
          <w:szCs w:val="20"/>
          <w:lang w:val="cs-CZ"/>
        </w:rPr>
        <w:t xml:space="preserve"> Ing. Michael Dobrý</w:t>
      </w:r>
      <w:r>
        <w:rPr>
          <w:rFonts w:ascii="Calibri" w:hAnsi="Calibri" w:cs="Calibri"/>
          <w:sz w:val="20"/>
          <w:szCs w:val="20"/>
        </w:rPr>
        <w:t xml:space="preserve">, </w:t>
      </w:r>
    </w:p>
    <w:p w:rsidR="009A5F3E" w:rsidRPr="009A5F3E"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telefon: </w:t>
      </w:r>
      <w:r w:rsidR="00013502">
        <w:rPr>
          <w:rFonts w:ascii="Calibri" w:hAnsi="Calibri" w:cs="Calibri"/>
          <w:sz w:val="20"/>
          <w:szCs w:val="20"/>
        </w:rPr>
        <w:t>+420 972 244 623</w:t>
      </w:r>
    </w:p>
    <w:p w:rsidR="00013502" w:rsidRDefault="00407C92" w:rsidP="00407C92">
      <w:pPr>
        <w:pStyle w:val="Zkladntext"/>
        <w:widowControl/>
        <w:spacing w:line="240" w:lineRule="auto"/>
        <w:ind w:left="1418"/>
        <w:jc w:val="both"/>
        <w:rPr>
          <w:rFonts w:ascii="Calibri" w:hAnsi="Calibri" w:cs="Calibri"/>
          <w:sz w:val="20"/>
          <w:szCs w:val="20"/>
          <w:lang w:val="cs-CZ"/>
        </w:rPr>
      </w:pPr>
      <w:r>
        <w:rPr>
          <w:rFonts w:ascii="Calibri" w:hAnsi="Calibri" w:cs="Calibri"/>
          <w:sz w:val="20"/>
          <w:szCs w:val="20"/>
        </w:rPr>
        <w:t xml:space="preserve">e-mail: </w:t>
      </w:r>
      <w:hyperlink r:id="rId10" w:history="1">
        <w:r w:rsidR="00013502" w:rsidRPr="00464E0E">
          <w:rPr>
            <w:rStyle w:val="Hypertextovodkaz"/>
            <w:rFonts w:ascii="Calibri" w:hAnsi="Calibri" w:cs="Calibri"/>
            <w:sz w:val="20"/>
            <w:szCs w:val="20"/>
          </w:rPr>
          <w:t>dobry@szdc.cz</w:t>
        </w:r>
      </w:hyperlink>
      <w:r w:rsidR="00013502">
        <w:rPr>
          <w:rFonts w:ascii="Calibri" w:hAnsi="Calibri" w:cs="Calibri"/>
          <w:sz w:val="20"/>
          <w:szCs w:val="20"/>
          <w:lang w:val="cs-CZ"/>
        </w:rPr>
        <w:t xml:space="preserve"> </w:t>
      </w:r>
    </w:p>
    <w:p w:rsidR="00013502" w:rsidRDefault="006E6798" w:rsidP="00013502">
      <w:pPr>
        <w:pStyle w:val="Zkladntext"/>
        <w:widowControl/>
        <w:spacing w:line="240" w:lineRule="auto"/>
        <w:ind w:left="1418"/>
        <w:jc w:val="both"/>
        <w:rPr>
          <w:rFonts w:ascii="Calibri" w:hAnsi="Calibri"/>
          <w:sz w:val="20"/>
          <w:lang w:val="cs-CZ"/>
        </w:rPr>
      </w:pPr>
      <w:r>
        <w:rPr>
          <w:rFonts w:ascii="Calibri" w:hAnsi="Calibri"/>
          <w:sz w:val="20"/>
        </w:rPr>
        <w:t>adresa</w:t>
      </w:r>
      <w:r w:rsidR="004E7E05">
        <w:rPr>
          <w:rFonts w:ascii="Calibri" w:hAnsi="Calibri"/>
          <w:sz w:val="20"/>
          <w:lang w:val="cs-CZ"/>
        </w:rPr>
        <w:t>:</w:t>
      </w:r>
    </w:p>
    <w:p w:rsidR="00013502" w:rsidRPr="00300BBC" w:rsidRDefault="00013502" w:rsidP="00013502">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013502" w:rsidRPr="004B6443" w:rsidRDefault="00013502" w:rsidP="00013502">
      <w:pPr>
        <w:pStyle w:val="Zkladntext"/>
        <w:widowControl/>
        <w:spacing w:line="240" w:lineRule="auto"/>
        <w:ind w:left="1418"/>
        <w:jc w:val="both"/>
        <w:rPr>
          <w:rFonts w:ascii="Calibri" w:hAnsi="Calibri" w:cs="Calibri"/>
          <w:sz w:val="20"/>
          <w:szCs w:val="20"/>
          <w:lang w:val="cs-CZ"/>
        </w:rPr>
      </w:pPr>
      <w:r w:rsidRPr="00300BBC">
        <w:rPr>
          <w:rFonts w:ascii="Calibri" w:hAnsi="Calibri" w:cs="Calibri"/>
          <w:sz w:val="20"/>
          <w:szCs w:val="20"/>
        </w:rPr>
        <w:t xml:space="preserve">Stavební správa </w:t>
      </w:r>
      <w:r>
        <w:rPr>
          <w:rFonts w:ascii="Calibri" w:hAnsi="Calibri" w:cs="Calibri"/>
          <w:sz w:val="20"/>
          <w:szCs w:val="20"/>
          <w:lang w:val="cs-CZ"/>
        </w:rPr>
        <w:t>západ</w:t>
      </w:r>
    </w:p>
    <w:p w:rsidR="00013502" w:rsidRPr="002F1F37" w:rsidRDefault="00013502" w:rsidP="00013502">
      <w:pPr>
        <w:ind w:left="1418"/>
        <w:jc w:val="both"/>
        <w:rPr>
          <w:rFonts w:ascii="Calibri" w:hAnsi="Calibri" w:cs="Calibri"/>
          <w:sz w:val="20"/>
          <w:szCs w:val="20"/>
        </w:rPr>
      </w:pPr>
      <w:r w:rsidRPr="002F1F37">
        <w:rPr>
          <w:rFonts w:ascii="Calibri" w:hAnsi="Calibri" w:cs="Calibri"/>
          <w:sz w:val="20"/>
          <w:szCs w:val="20"/>
        </w:rPr>
        <w:t>Sokolovská 278/1955</w:t>
      </w:r>
    </w:p>
    <w:p w:rsidR="00013502" w:rsidRPr="002F1F37" w:rsidRDefault="00013502" w:rsidP="00013502">
      <w:pPr>
        <w:ind w:left="1418"/>
        <w:jc w:val="both"/>
        <w:rPr>
          <w:rFonts w:ascii="Calibri" w:hAnsi="Calibri" w:cs="Calibri"/>
          <w:sz w:val="20"/>
          <w:szCs w:val="20"/>
        </w:rPr>
      </w:pPr>
      <w:r w:rsidRPr="002F1F37">
        <w:rPr>
          <w:rFonts w:ascii="Calibri" w:hAnsi="Calibri" w:cs="Calibri"/>
          <w:sz w:val="20"/>
          <w:szCs w:val="20"/>
        </w:rPr>
        <w:t>190 00 Praha 9</w:t>
      </w:r>
    </w:p>
    <w:p w:rsidR="004438E5" w:rsidRPr="00013502" w:rsidRDefault="00013502" w:rsidP="00013502">
      <w:pPr>
        <w:pStyle w:val="Zkladntext"/>
        <w:widowControl/>
        <w:spacing w:line="240" w:lineRule="auto"/>
        <w:ind w:left="1418"/>
        <w:jc w:val="both"/>
        <w:rPr>
          <w:rFonts w:ascii="Calibri" w:hAnsi="Calibri" w:cs="Calibri"/>
          <w:sz w:val="22"/>
          <w:szCs w:val="22"/>
          <w:lang w:val="cs-CZ"/>
        </w:rPr>
      </w:pPr>
      <w:r>
        <w:rPr>
          <w:rFonts w:ascii="Calibri" w:hAnsi="Calibri" w:cs="Calibri"/>
          <w:sz w:val="22"/>
          <w:szCs w:val="22"/>
          <w:lang w:val="cs-CZ"/>
        </w:rPr>
        <w:t xml:space="preserve"> </w:t>
      </w:r>
    </w:p>
    <w:p w:rsidR="00C62EC3" w:rsidRPr="004438E5" w:rsidRDefault="00C62EC3"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532225628"/>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1C06BB" w:rsidRDefault="001C06BB" w:rsidP="001C06BB">
      <w:pPr>
        <w:pStyle w:val="TPText-1slovan"/>
        <w:numPr>
          <w:ilvl w:val="0"/>
          <w:numId w:val="0"/>
        </w:numPr>
        <w:ind w:left="1418"/>
      </w:pPr>
      <w:r>
        <w:t>Účelem zpracování dokumentace pro stavební povolení „Rekonstrukce ŽST Praha-Smíchov“ je:</w:t>
      </w:r>
    </w:p>
    <w:p w:rsidR="001C06BB" w:rsidRDefault="001C06BB" w:rsidP="001C06BB">
      <w:pPr>
        <w:pStyle w:val="TPText-1-odrka"/>
        <w:ind w:left="1418"/>
      </w:pPr>
      <w:r>
        <w:t>přispět k vytvoření kvalitního systému železniční dopravy České republiky, který by v integraci a návaznosti s již vybudovanou sítí ČR a s železniční sítí sousedních států mohl obstát v silné konkurenci především silniční dopravy a zajistit plnění závazných parametrů modernizované trati. A to společně i s ostatními připravovanými stavbami v úseku Praha hlavní nádraží – Praha-Smíchov, resp. staveb v Železničním uzlu Praha, tedy stavby „Rekonstrukce trati Praha hl. n. (mimo) – Vyšehrad (vč.)“ a „Rekonstrukce železničních mostů pod Vyšehradem“.</w:t>
      </w:r>
    </w:p>
    <w:p w:rsidR="001C06BB" w:rsidRDefault="001C06BB" w:rsidP="001C06BB">
      <w:pPr>
        <w:pStyle w:val="TPText-1-odrka"/>
        <w:ind w:left="1418"/>
      </w:pPr>
      <w:r>
        <w:t>uvedení stávajících objektů a zařízení, v rámci kompletní rekonstrukce železniční stanice Praha-Smíchov, do takového stavebního a provozního stavu, který odpovídá současným požadovaným technickým parametrům pro zvýšení kapacity, efektivity i bezpečnosti železničního provozu, - odstranění technicky nevyhovujícího stavu a tím zajištění bezpečného a spolehlivého provozu,</w:t>
      </w:r>
    </w:p>
    <w:p w:rsidR="001C06BB" w:rsidRDefault="001C06BB" w:rsidP="001C06BB">
      <w:pPr>
        <w:pStyle w:val="TPText-1-odrka"/>
        <w:ind w:left="1418"/>
      </w:pPr>
      <w:r>
        <w:t>úpravy geometrických parametrů koleje odstraňující lokální omezení rychlosti, zajištění dostatečné kapacity dráhy a zvýšení traťové rychlosti,</w:t>
      </w:r>
    </w:p>
    <w:p w:rsidR="001C06BB" w:rsidRDefault="001C06BB" w:rsidP="001C06BB">
      <w:pPr>
        <w:pStyle w:val="TPText-1-odrka"/>
        <w:ind w:left="1418"/>
      </w:pPr>
      <w:r>
        <w:t>zajištění prostorové průchodnosti pro ložnou míru GC a minimální traťovou třídou zatížení D4,</w:t>
      </w:r>
    </w:p>
    <w:p w:rsidR="001C06BB" w:rsidRDefault="001C06BB" w:rsidP="001C06BB">
      <w:pPr>
        <w:pStyle w:val="TPText-1-odrka"/>
        <w:ind w:left="1418"/>
      </w:pPr>
      <w:r>
        <w:t xml:space="preserve">rekonstrukce stávajících nástupišť a výstavba nového ostrovního nástupiště, včetně zajištění přístupu pro osoby se sníženou schopností pohybu a orientace podle Nařízení Komise (EU) č. 1300/2014, o technických specifikacích pro interoperabilitu týkajících se přístupnosti železničního systému Unie pro osoby se zdravotním postižením a osoby s omezenou schopností pohybu a orientace (TSI-PRM), vztahující se dle vyhlášky. </w:t>
      </w:r>
      <w:proofErr w:type="gramStart"/>
      <w:r>
        <w:t>č.</w:t>
      </w:r>
      <w:proofErr w:type="gramEnd"/>
      <w:r>
        <w:t xml:space="preserve"> 398/2009 Sb., § 1, odst. 3, na stavbu dráhy zařazené do evropského železničního systému. Pouze části stavby nespadající pod působnost těchto TSIPRM, jako jsou vyvolané úpravy stávajících komunikací, budou posuzovány podle </w:t>
      </w:r>
      <w:proofErr w:type="spellStart"/>
      <w:r>
        <w:t>vyhl</w:t>
      </w:r>
      <w:proofErr w:type="spellEnd"/>
      <w:r>
        <w:t>. č. 398/2009 Sb.</w:t>
      </w:r>
    </w:p>
    <w:p w:rsidR="001C06BB" w:rsidRDefault="001C06BB" w:rsidP="001C06BB">
      <w:pPr>
        <w:pStyle w:val="TPText-1-odrka"/>
        <w:ind w:left="1418"/>
      </w:pPr>
      <w:r>
        <w:t>dodržení hygienických limitů hluku a vibrací,</w:t>
      </w:r>
    </w:p>
    <w:p w:rsidR="001C06BB" w:rsidRDefault="001C06BB" w:rsidP="001C06BB">
      <w:pPr>
        <w:pStyle w:val="TPText-1-odrka"/>
        <w:ind w:left="1418"/>
      </w:pPr>
      <w:r>
        <w:lastRenderedPageBreak/>
        <w:t>splnění parametrů daných technickou legislativou,</w:t>
      </w:r>
    </w:p>
    <w:p w:rsidR="001C06BB" w:rsidRDefault="001C06BB" w:rsidP="001C06BB">
      <w:pPr>
        <w:pStyle w:val="TPText-1-odrka"/>
        <w:ind w:left="1418"/>
      </w:pPr>
      <w:r>
        <w:t>nové zabezpečovací zařízení umožňující nasazení ERTMS/ETCS L2 pro zajištění interoperability,</w:t>
      </w:r>
    </w:p>
    <w:p w:rsidR="001C06BB" w:rsidRDefault="001C06BB" w:rsidP="001C06BB">
      <w:pPr>
        <w:pStyle w:val="TPText-1-odrka"/>
        <w:ind w:left="1418"/>
      </w:pPr>
      <w:r>
        <w:t xml:space="preserve">uvolnění prostor pro rozvoj města dle </w:t>
      </w:r>
      <w:proofErr w:type="gramStart"/>
      <w:r>
        <w:t>platného</w:t>
      </w:r>
      <w:proofErr w:type="gramEnd"/>
      <w:r>
        <w:t xml:space="preserve"> ÚP SÚ HMP v rozsahu společného a nákladového nádraží, tím i umožnění vytvoření přestupního integrovaného terminálu mezi MHD, železnicí, autobusy a IAD,</w:t>
      </w:r>
    </w:p>
    <w:p w:rsidR="001C06BB" w:rsidRPr="00D608D1" w:rsidRDefault="001C06BB" w:rsidP="001C06BB">
      <w:pPr>
        <w:pStyle w:val="TPText-1-odrka"/>
        <w:ind w:left="1418"/>
      </w:pPr>
      <w:r>
        <w:t>zajištění přímé jízdy z prostoru osobního nádraží ve směru Praha-Zličín a v nákladní dopravě umožnění jízdy nákladních vlaků v relaci Plzeň/Kolín – Praha-Smíchov – Hostivice, např. pro variantní zásobování letiště Praha pohonnými hmotami.</w:t>
      </w:r>
    </w:p>
    <w:p w:rsidR="00A62F25" w:rsidRPr="008C60A8" w:rsidRDefault="00A62F25" w:rsidP="005D2B73">
      <w:pPr>
        <w:pStyle w:val="Odstavecseseznamem"/>
        <w:spacing w:after="200" w:line="276" w:lineRule="auto"/>
        <w:ind w:left="1418"/>
        <w:contextualSpacing/>
        <w:jc w:val="both"/>
        <w:rPr>
          <w:rFonts w:ascii="Calibri" w:hAnsi="Calibri" w:cs="Calibri"/>
          <w:color w:val="FF0000"/>
          <w:sz w:val="20"/>
          <w:szCs w:val="20"/>
        </w:rPr>
      </w:pP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FE1232" w:rsidRDefault="00FE1232" w:rsidP="00FE1232">
      <w:pPr>
        <w:pStyle w:val="Odstavecseseznamem"/>
        <w:ind w:left="1069"/>
        <w:rPr>
          <w:rFonts w:ascii="Calibri" w:hAnsi="Calibri" w:cs="Calibri"/>
          <w:sz w:val="20"/>
          <w:szCs w:val="20"/>
        </w:rPr>
      </w:pPr>
    </w:p>
    <w:p w:rsidR="001C06BB" w:rsidRPr="00A93B93" w:rsidRDefault="00FE1232" w:rsidP="003C66DB">
      <w:pPr>
        <w:pStyle w:val="Odstavecseseznamem"/>
        <w:ind w:left="1418"/>
        <w:jc w:val="both"/>
        <w:rPr>
          <w:rFonts w:ascii="Calibri" w:hAnsi="Calibri" w:cs="Calibri"/>
          <w:sz w:val="20"/>
          <w:szCs w:val="20"/>
        </w:rPr>
      </w:pPr>
      <w:r w:rsidRPr="00FE1232">
        <w:rPr>
          <w:rFonts w:ascii="Calibri" w:hAnsi="Calibri" w:cs="Arial"/>
          <w:sz w:val="20"/>
          <w:szCs w:val="20"/>
        </w:rPr>
        <w:t>Předmětem zakázky je zpracování projektové dokumentace stavby pro vydání stavebního povolení (DSP</w:t>
      </w:r>
      <w:r w:rsidRPr="00781DEE">
        <w:rPr>
          <w:rFonts w:ascii="Calibri" w:hAnsi="Calibri" w:cs="Arial"/>
          <w:sz w:val="20"/>
          <w:szCs w:val="20"/>
        </w:rPr>
        <w:t>)</w:t>
      </w:r>
      <w:r w:rsidR="0084365E" w:rsidRPr="00781DEE">
        <w:rPr>
          <w:rFonts w:ascii="Calibri" w:hAnsi="Calibri" w:cs="Arial"/>
          <w:sz w:val="20"/>
          <w:szCs w:val="20"/>
        </w:rPr>
        <w:t xml:space="preserve"> </w:t>
      </w:r>
      <w:r w:rsidR="006B0B3E" w:rsidRPr="00781DEE">
        <w:rPr>
          <w:rFonts w:ascii="Calibri" w:hAnsi="Calibri" w:cs="Arial"/>
          <w:sz w:val="20"/>
          <w:szCs w:val="20"/>
        </w:rPr>
        <w:t>ve smyslu</w:t>
      </w:r>
      <w:r w:rsidR="0084365E" w:rsidRPr="00781DEE">
        <w:rPr>
          <w:rFonts w:ascii="Calibri" w:hAnsi="Calibri" w:cs="Arial"/>
          <w:sz w:val="20"/>
          <w:szCs w:val="20"/>
        </w:rPr>
        <w:t> </w:t>
      </w:r>
      <w:r w:rsidR="003C66DB">
        <w:rPr>
          <w:rFonts w:ascii="Calibri" w:hAnsi="Calibri" w:cs="Arial"/>
          <w:sz w:val="20"/>
          <w:szCs w:val="20"/>
        </w:rPr>
        <w:t xml:space="preserve">čl. </w:t>
      </w:r>
      <w:r w:rsidR="007679AD">
        <w:rPr>
          <w:rFonts w:ascii="Calibri" w:hAnsi="Calibri" w:cs="Arial"/>
          <w:sz w:val="20"/>
          <w:szCs w:val="20"/>
        </w:rPr>
        <w:t>1.1.1</w:t>
      </w:r>
      <w:r w:rsidR="003C66DB">
        <w:rPr>
          <w:rFonts w:ascii="Calibri" w:hAnsi="Calibri" w:cs="Arial"/>
          <w:sz w:val="20"/>
          <w:szCs w:val="20"/>
        </w:rPr>
        <w:t xml:space="preserve"> ZTP</w:t>
      </w:r>
      <w:r w:rsidRPr="00781DEE">
        <w:rPr>
          <w:rFonts w:ascii="Calibri" w:hAnsi="Calibri" w:cs="Arial"/>
          <w:sz w:val="20"/>
          <w:szCs w:val="20"/>
        </w:rPr>
        <w:t xml:space="preserve"> včetně</w:t>
      </w:r>
      <w:r w:rsidRPr="00FE1232">
        <w:rPr>
          <w:rFonts w:ascii="Calibri" w:hAnsi="Calibri" w:cs="Arial"/>
          <w:sz w:val="20"/>
          <w:szCs w:val="20"/>
        </w:rPr>
        <w:t xml:space="preserve"> veřejnoprávního projednání, zajištění všech podkladů k vydání stavebního povolení, zpracování dokumentů a zajištění činnosti koordinátora BOZP </w:t>
      </w:r>
      <w:r w:rsidRPr="00FE1232">
        <w:rPr>
          <w:rFonts w:ascii="Calibri" w:hAnsi="Calibri" w:cs="Calibri"/>
          <w:sz w:val="20"/>
          <w:szCs w:val="20"/>
        </w:rPr>
        <w:t xml:space="preserve">při práci na staveništi ve fázi přípravy </w:t>
      </w:r>
      <w:r w:rsidRPr="00FE1232">
        <w:rPr>
          <w:rFonts w:ascii="Calibri" w:hAnsi="Calibri" w:cs="Arial"/>
          <w:sz w:val="20"/>
          <w:szCs w:val="20"/>
        </w:rPr>
        <w:t xml:space="preserve">dle zák. č. 309/2006 Sb., v platném znění, a včetně </w:t>
      </w:r>
      <w:r w:rsidRPr="00A93B93">
        <w:rPr>
          <w:rFonts w:ascii="Calibri" w:hAnsi="Calibri" w:cs="Arial"/>
          <w:sz w:val="20"/>
          <w:szCs w:val="20"/>
        </w:rPr>
        <w:t>výkonu autorského dozoru projektanta při realizaci stavby</w:t>
      </w:r>
      <w:r w:rsidR="002A7AB3">
        <w:rPr>
          <w:rFonts w:ascii="Calibri" w:hAnsi="Calibri" w:cs="Arial"/>
          <w:sz w:val="20"/>
          <w:szCs w:val="20"/>
        </w:rPr>
        <w:t>.</w:t>
      </w:r>
    </w:p>
    <w:p w:rsidR="001C06BB" w:rsidRPr="00A93B93" w:rsidRDefault="001C06BB" w:rsidP="00407C92">
      <w:pPr>
        <w:pStyle w:val="Zkladntext"/>
        <w:spacing w:line="240" w:lineRule="auto"/>
        <w:ind w:left="1418"/>
        <w:jc w:val="both"/>
        <w:rPr>
          <w:rFonts w:ascii="Calibri" w:hAnsi="Calibri" w:cs="Calibri"/>
          <w:sz w:val="20"/>
          <w:szCs w:val="20"/>
          <w:lang w:val="en-US"/>
        </w:rPr>
      </w:pPr>
    </w:p>
    <w:p w:rsidR="00FE1232" w:rsidRPr="00A93B93" w:rsidRDefault="00FE1232" w:rsidP="00407C92">
      <w:pPr>
        <w:pStyle w:val="Zkladntext"/>
        <w:spacing w:line="240" w:lineRule="auto"/>
        <w:ind w:left="1418"/>
        <w:jc w:val="both"/>
        <w:rPr>
          <w:rFonts w:ascii="Calibri" w:hAnsi="Calibri" w:cs="Calibri"/>
          <w:sz w:val="20"/>
          <w:szCs w:val="20"/>
          <w:lang w:val="en-US"/>
        </w:rPr>
      </w:pPr>
      <w:r w:rsidRPr="00A93B93">
        <w:rPr>
          <w:rFonts w:ascii="Calibri" w:hAnsi="Calibri" w:cs="Arial"/>
          <w:sz w:val="20"/>
          <w:szCs w:val="20"/>
        </w:rPr>
        <w:t>Součástí díla je rovněž zejména:</w:t>
      </w:r>
    </w:p>
    <w:p w:rsidR="001B7108" w:rsidRPr="00A93B93" w:rsidRDefault="001B7108" w:rsidP="00FE1232">
      <w:pPr>
        <w:pStyle w:val="TPText-1-odrka"/>
      </w:pPr>
      <w:r w:rsidRPr="00A93B93">
        <w:t>aktualizace hodnocení ekonomické efektivnosti, vč. podkladů a aktualizace Záměru projektu</w:t>
      </w:r>
    </w:p>
    <w:p w:rsidR="00271DFD" w:rsidRDefault="00FE1232" w:rsidP="00FE1232">
      <w:pPr>
        <w:pStyle w:val="TPText-1-odrka"/>
      </w:pPr>
      <w:r w:rsidRPr="00A93B93">
        <w:t xml:space="preserve">zpracování podkladů pro zadávací řízení na realizaci stavby v potřebném množství a podobě (zvláštní technické podmínky a soupis prací dle </w:t>
      </w:r>
      <w:proofErr w:type="spellStart"/>
      <w:r w:rsidRPr="00A93B93">
        <w:t>vyhl</w:t>
      </w:r>
      <w:proofErr w:type="spellEnd"/>
      <w:r w:rsidRPr="00A93B93">
        <w:t>. č. 169/2016 Sb., v platném znění);</w:t>
      </w:r>
    </w:p>
    <w:p w:rsidR="001C06BB" w:rsidRPr="00A93B93" w:rsidRDefault="00FE1232" w:rsidP="00FE1232">
      <w:pPr>
        <w:pStyle w:val="TPText-1-odrka"/>
      </w:pPr>
      <w:r w:rsidRPr="00A93B93">
        <w:t>zajištění vydání certifikátů o shodě vydávaných notifikovanou osobou v souladu s</w:t>
      </w:r>
      <w:r w:rsidR="00706486" w:rsidRPr="00A93B93">
        <w:t> </w:t>
      </w:r>
      <w:r w:rsidRPr="00A93B93">
        <w:t>platnými</w:t>
      </w:r>
      <w:r w:rsidR="00706486" w:rsidRPr="00A93B93">
        <w:t xml:space="preserve"> </w:t>
      </w:r>
      <w:r w:rsidRPr="00A93B93">
        <w:t>směrnicemi Evropského parlamentu a Rady o interoperabilitě konvenčního železničního systému</w:t>
      </w:r>
      <w:r w:rsidR="001C06BB" w:rsidRPr="00A93B93">
        <w:t>,</w:t>
      </w:r>
    </w:p>
    <w:p w:rsidR="001C06BB" w:rsidRPr="00A93B93" w:rsidRDefault="001C06BB" w:rsidP="001C06BB">
      <w:pPr>
        <w:pStyle w:val="TPText-1-odrka"/>
      </w:pPr>
      <w:r w:rsidRPr="00A93B93">
        <w:t xml:space="preserve">vytvoření vizualizací stavby pro potřebu propagace stavby, </w:t>
      </w:r>
    </w:p>
    <w:p w:rsidR="001C06BB" w:rsidRPr="00A93B93" w:rsidRDefault="00FE1232" w:rsidP="001C06BB">
      <w:pPr>
        <w:pStyle w:val="TPText-1-odrka"/>
      </w:pPr>
      <w:r w:rsidRPr="00A93B93">
        <w:t xml:space="preserve">zpracování vyplněné </w:t>
      </w:r>
      <w:r w:rsidR="001C06BB" w:rsidRPr="00A93B93">
        <w:t>žádosti o stavební povolení, vč.</w:t>
      </w:r>
      <w:r w:rsidRPr="00A93B93">
        <w:t xml:space="preserve"> jejího podání a</w:t>
      </w:r>
      <w:r w:rsidR="001C06BB" w:rsidRPr="00A93B93">
        <w:t xml:space="preserve"> uhrazení správního poplatku a </w:t>
      </w:r>
      <w:r w:rsidRPr="00A93B93">
        <w:t xml:space="preserve">dále </w:t>
      </w:r>
      <w:r w:rsidR="001C06BB" w:rsidRPr="00A93B93">
        <w:t>spolupráce projektanta při stavebním řízení, až do nabytí právní moci stavebního povolení,</w:t>
      </w:r>
    </w:p>
    <w:p w:rsidR="001C06BB" w:rsidRPr="00A93B93" w:rsidRDefault="001C06BB" w:rsidP="001C06BB">
      <w:pPr>
        <w:pStyle w:val="TPText-1-odrka"/>
      </w:pPr>
      <w:r w:rsidRPr="00A93B93">
        <w:t>zpracování žádosti o spolufinancování stavby z evropských zdrojů, vč. spolupráce konzultanta při vypořádávání připomínek Objednatele, MD, JASPERS, či INEA.</w:t>
      </w:r>
    </w:p>
    <w:p w:rsidR="001C06BB" w:rsidRPr="00A93B93" w:rsidRDefault="001C06BB" w:rsidP="001C06BB">
      <w:pPr>
        <w:pStyle w:val="TPText-1-odrka"/>
      </w:pPr>
      <w:r w:rsidRPr="00A93B93">
        <w:t>vypořádávání dotazů uchazečů zakázky na zhotovitele stavby Rekonstrukce ŽST Praha-Smíchov, vč. aktualizace dokumentace a soupisů prací na základě připomínek uchazečů.</w:t>
      </w:r>
    </w:p>
    <w:p w:rsidR="001C06BB" w:rsidRPr="00A93B93" w:rsidRDefault="001C06BB" w:rsidP="001C06BB">
      <w:pPr>
        <w:pStyle w:val="TPText-1-odrka"/>
      </w:pPr>
      <w:r w:rsidRPr="00A93B93">
        <w:t xml:space="preserve">Povinností zhotovitele jsou i činnosti spojené s výkonem Autorského dozoru projektanta v průběhu přípravy a realizace díla v rozsahu dle kapitoly 2.5 VTP </w:t>
      </w:r>
    </w:p>
    <w:p w:rsidR="00FE1232" w:rsidRDefault="00FE1232" w:rsidP="00FE1232">
      <w:pPr>
        <w:pStyle w:val="TPText-1-odrka"/>
      </w:pPr>
      <w:r w:rsidRPr="00A93B93">
        <w:t xml:space="preserve">dále zpracování Technického průkazu „Technický průkaz </w:t>
      </w:r>
      <w:r w:rsidR="001B7108" w:rsidRPr="00A93B93">
        <w:t>optimalizace polohy návěstidel pro nasazení ETCS“ a Technického průkazu „Technický průkaz dopadů přemostění Vltavy do rekonstrukce ŽST Praha-Smíchov“</w:t>
      </w:r>
      <w:r w:rsidRPr="00A93B93">
        <w:t>.</w:t>
      </w:r>
    </w:p>
    <w:p w:rsidR="007C6094" w:rsidRPr="00A93B93" w:rsidRDefault="007C6094" w:rsidP="007C6094">
      <w:pPr>
        <w:pStyle w:val="TPText-1-odrka"/>
      </w:pPr>
      <w:r w:rsidRPr="007C6094">
        <w:t>Vytvoření Plánu komunikace a jeho aplikování na komunikaci s veřejností. Dále vytvoření a správa webových stránek pro propagaci stavby v souladu s kap. 5.4 ZTP</w:t>
      </w:r>
      <w:r>
        <w:t>.</w:t>
      </w:r>
    </w:p>
    <w:p w:rsidR="00407C92" w:rsidRDefault="00407C92" w:rsidP="00BD7203">
      <w:pPr>
        <w:spacing w:before="240"/>
        <w:ind w:left="1412"/>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A64D23">
      <w:pPr>
        <w:pStyle w:val="Odstavecseseznamem"/>
        <w:numPr>
          <w:ilvl w:val="1"/>
          <w:numId w:val="20"/>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C37B31" w:rsidRPr="0032331D" w:rsidRDefault="00C37B31" w:rsidP="00C37B31">
      <w:pPr>
        <w:pStyle w:val="Odstavecseseznamem"/>
        <w:ind w:left="1418"/>
        <w:jc w:val="both"/>
        <w:rPr>
          <w:rFonts w:ascii="Calibri" w:hAnsi="Calibri" w:cs="Calibri"/>
          <w:sz w:val="20"/>
          <w:szCs w:val="20"/>
        </w:rPr>
      </w:pPr>
      <w:r w:rsidRPr="0032331D">
        <w:rPr>
          <w:rFonts w:ascii="Calibri" w:hAnsi="Calibri" w:cs="Calibri"/>
          <w:sz w:val="20"/>
          <w:szCs w:val="20"/>
        </w:rPr>
        <w:t>kód CPV 71322000-1 Technické projekty pro provádění stavebně inženýrských prací</w:t>
      </w:r>
    </w:p>
    <w:p w:rsidR="00EF208B" w:rsidRDefault="00EF208B" w:rsidP="00EF208B">
      <w:pPr>
        <w:pStyle w:val="Odstavecseseznamem"/>
        <w:ind w:left="1418"/>
        <w:rPr>
          <w:rFonts w:ascii="Calibri" w:hAnsi="Calibri" w:cs="Calibri"/>
          <w:sz w:val="20"/>
          <w:szCs w:val="20"/>
        </w:rPr>
      </w:pPr>
      <w:r w:rsidRPr="0032331D">
        <w:rPr>
          <w:rFonts w:ascii="Calibri" w:hAnsi="Calibri" w:cs="Calibri"/>
          <w:sz w:val="20"/>
          <w:szCs w:val="20"/>
        </w:rPr>
        <w:t>kód CPV 71311230-2 Železniční stavitelství</w:t>
      </w:r>
    </w:p>
    <w:p w:rsidR="00C34E3B" w:rsidRDefault="00C34E3B" w:rsidP="00EF208B">
      <w:pPr>
        <w:pStyle w:val="Odstavecseseznamem"/>
        <w:ind w:left="1418"/>
        <w:rPr>
          <w:rFonts w:ascii="Calibri" w:hAnsi="Calibri" w:cs="Calibri"/>
          <w:sz w:val="20"/>
          <w:szCs w:val="20"/>
        </w:rPr>
      </w:pPr>
      <w:r w:rsidRPr="0032331D">
        <w:rPr>
          <w:rFonts w:ascii="Calibri" w:hAnsi="Calibri" w:cs="Calibri"/>
          <w:sz w:val="20"/>
          <w:szCs w:val="20"/>
        </w:rPr>
        <w:t xml:space="preserve">kód CPV </w:t>
      </w:r>
      <w:r w:rsidRPr="00C34E3B">
        <w:rPr>
          <w:rFonts w:ascii="Calibri" w:hAnsi="Calibri" w:cs="Calibri"/>
          <w:sz w:val="20"/>
          <w:szCs w:val="20"/>
        </w:rPr>
        <w:t>71317210-8 Poradenství v oblasti bezpečnosti a zdraví</w:t>
      </w:r>
    </w:p>
    <w:p w:rsidR="00AB354B" w:rsidRPr="0032331D" w:rsidRDefault="00AB354B" w:rsidP="00EF208B">
      <w:pPr>
        <w:pStyle w:val="Odstavecseseznamem"/>
        <w:ind w:left="1418"/>
        <w:rPr>
          <w:rFonts w:ascii="Calibri" w:hAnsi="Calibri" w:cs="Calibri"/>
          <w:sz w:val="20"/>
          <w:szCs w:val="20"/>
        </w:rPr>
      </w:pPr>
      <w:r w:rsidRPr="00FB2455">
        <w:rPr>
          <w:rFonts w:ascii="Calibri" w:hAnsi="Calibri" w:cs="Calibri"/>
          <w:sz w:val="20"/>
          <w:szCs w:val="20"/>
        </w:rPr>
        <w:t>kód CPV 71248000-8 Dohled nad projektem a dokumentací</w:t>
      </w:r>
    </w:p>
    <w:p w:rsidR="00AB354B" w:rsidRDefault="00AB354B" w:rsidP="00AB354B">
      <w:pPr>
        <w:ind w:left="1418"/>
        <w:jc w:val="both"/>
        <w:rPr>
          <w:rFonts w:ascii="Calibri" w:hAnsi="Calibri" w:cs="Calibri"/>
          <w:sz w:val="20"/>
          <w:szCs w:val="20"/>
        </w:rPr>
      </w:pPr>
    </w:p>
    <w:p w:rsidR="006A16C9" w:rsidRDefault="006A16C9" w:rsidP="00A64D23">
      <w:pPr>
        <w:numPr>
          <w:ilvl w:val="1"/>
          <w:numId w:val="20"/>
        </w:numPr>
        <w:ind w:left="1418" w:hanging="709"/>
        <w:jc w:val="both"/>
        <w:rPr>
          <w:rFonts w:ascii="Calibri" w:hAnsi="Calibri" w:cs="Calibri"/>
          <w:sz w:val="20"/>
          <w:szCs w:val="20"/>
        </w:rPr>
      </w:pPr>
      <w:r>
        <w:rPr>
          <w:rFonts w:ascii="Calibri" w:hAnsi="Calibri" w:cs="Calibri"/>
          <w:sz w:val="20"/>
          <w:szCs w:val="20"/>
        </w:rPr>
        <w:t xml:space="preserve">Doba plnění veřejné zakázky je podrobně uvedena ve </w:t>
      </w:r>
      <w:r w:rsidR="005401F2">
        <w:rPr>
          <w:rFonts w:ascii="Calibri" w:hAnsi="Calibri" w:cs="Calibri"/>
          <w:sz w:val="20"/>
          <w:szCs w:val="20"/>
        </w:rPr>
        <w:t>S</w:t>
      </w:r>
      <w:r>
        <w:rPr>
          <w:rFonts w:ascii="Calibri" w:hAnsi="Calibri" w:cs="Calibri"/>
          <w:sz w:val="20"/>
          <w:szCs w:val="20"/>
        </w:rPr>
        <w:t xml:space="preserve">mlouvě </w:t>
      </w:r>
      <w:r w:rsidR="00AF2D91">
        <w:rPr>
          <w:rFonts w:ascii="Calibri" w:hAnsi="Calibri" w:cs="Calibri"/>
          <w:sz w:val="20"/>
          <w:szCs w:val="20"/>
        </w:rPr>
        <w:t xml:space="preserve">o dílo </w:t>
      </w:r>
      <w:r>
        <w:rPr>
          <w:rFonts w:ascii="Calibri" w:hAnsi="Calibri" w:cs="Calibri"/>
          <w:sz w:val="20"/>
          <w:szCs w:val="20"/>
        </w:rPr>
        <w:t>na plnění veřejné zakázky</w:t>
      </w:r>
      <w:r w:rsidR="002063CF">
        <w:rPr>
          <w:rFonts w:ascii="Calibri" w:hAnsi="Calibri" w:cs="Calibri"/>
          <w:sz w:val="20"/>
          <w:szCs w:val="20"/>
        </w:rPr>
        <w:t xml:space="preserve"> (</w:t>
      </w:r>
      <w:r>
        <w:rPr>
          <w:rFonts w:ascii="Calibri" w:hAnsi="Calibri" w:cs="Calibri"/>
          <w:sz w:val="20"/>
          <w:szCs w:val="20"/>
        </w:rPr>
        <w:t>v Příloze č. 5 s názvem Harmonogram plnění</w:t>
      </w:r>
      <w:r w:rsidR="002063CF">
        <w:rPr>
          <w:rFonts w:ascii="Calibri" w:hAnsi="Calibri" w:cs="Calibri"/>
          <w:sz w:val="20"/>
          <w:szCs w:val="20"/>
        </w:rPr>
        <w:t>), jejíž závazný vzor tvoří Díl 2 zadávací dokumentace</w:t>
      </w:r>
      <w:r>
        <w:rPr>
          <w:rFonts w:ascii="Calibri" w:hAnsi="Calibri" w:cs="Calibri"/>
          <w:sz w:val="20"/>
          <w:szCs w:val="20"/>
        </w:rPr>
        <w:t xml:space="preserve">.  </w:t>
      </w:r>
    </w:p>
    <w:p w:rsidR="00B574F0" w:rsidRPr="00DE0A69" w:rsidRDefault="00B574F0" w:rsidP="00993799">
      <w:pPr>
        <w:pStyle w:val="Zkladntext"/>
        <w:spacing w:line="240" w:lineRule="auto"/>
        <w:ind w:left="1418"/>
        <w:jc w:val="both"/>
        <w:rPr>
          <w:rFonts w:ascii="Calibri" w:hAnsi="Calibri" w:cs="Calibri"/>
          <w:sz w:val="20"/>
          <w:szCs w:val="20"/>
        </w:rPr>
      </w:pPr>
    </w:p>
    <w:p w:rsidR="00B574F0" w:rsidRPr="00DE0A69" w:rsidRDefault="00B574F0"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532225629"/>
      <w:r w:rsidRPr="00DE0A69">
        <w:rPr>
          <w:rFonts w:ascii="Calibri" w:hAnsi="Calibri" w:cs="Calibri"/>
          <w:kern w:val="28"/>
          <w:sz w:val="24"/>
          <w:szCs w:val="24"/>
          <w:lang w:val="cs-CZ"/>
        </w:rPr>
        <w:lastRenderedPageBreak/>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w:t>
      </w:r>
      <w:r w:rsidR="00F25206" w:rsidRPr="004B5E5B">
        <w:rPr>
          <w:rFonts w:ascii="Calibri" w:hAnsi="Calibri" w:cs="Calibri"/>
          <w:sz w:val="20"/>
          <w:szCs w:val="20"/>
        </w:rPr>
        <w:t>Nástroje pro propojení Evropy (CEF)</w:t>
      </w:r>
      <w:r w:rsidR="00407C92">
        <w:rPr>
          <w:rFonts w:ascii="Calibri" w:hAnsi="Calibri" w:cs="Calibri"/>
          <w:sz w:val="20"/>
          <w:szCs w:val="20"/>
        </w:rPr>
        <w:t>.</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A64D23">
      <w:pPr>
        <w:pStyle w:val="Odstavecseseznamem"/>
        <w:numPr>
          <w:ilvl w:val="1"/>
          <w:numId w:val="20"/>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w:t>
      </w:r>
      <w:r w:rsidR="000069FF">
        <w:rPr>
          <w:rFonts w:ascii="Calibri" w:hAnsi="Calibri" w:cs="Calibri"/>
          <w:sz w:val="20"/>
          <w:szCs w:val="20"/>
        </w:rPr>
        <w:t>,</w:t>
      </w:r>
      <w:r w:rsidRPr="00D141B4">
        <w:rPr>
          <w:rFonts w:ascii="Calibri" w:hAnsi="Calibri" w:cs="Calibri"/>
          <w:sz w:val="20"/>
          <w:szCs w:val="20"/>
        </w:rPr>
        <w:t xml:space="preserv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781DEE" w:rsidRDefault="00B574F0" w:rsidP="00A64D23">
      <w:pPr>
        <w:pStyle w:val="Odstavecseseznamem"/>
        <w:numPr>
          <w:ilvl w:val="1"/>
          <w:numId w:val="20"/>
        </w:numPr>
        <w:ind w:left="1418" w:hanging="709"/>
        <w:jc w:val="both"/>
        <w:rPr>
          <w:rFonts w:ascii="Calibri" w:hAnsi="Calibri" w:cs="Calibri"/>
          <w:sz w:val="20"/>
          <w:szCs w:val="20"/>
        </w:rPr>
      </w:pPr>
      <w:r w:rsidRPr="00781DEE">
        <w:rPr>
          <w:rFonts w:ascii="Calibri" w:hAnsi="Calibri" w:cs="Calibri"/>
          <w:sz w:val="20"/>
          <w:szCs w:val="20"/>
        </w:rPr>
        <w:t xml:space="preserve">Předpokládaná hodnota </w:t>
      </w:r>
      <w:r w:rsidR="00916AA6" w:rsidRPr="00781DEE">
        <w:rPr>
          <w:rFonts w:ascii="Calibri" w:hAnsi="Calibri" w:cs="Calibri"/>
          <w:sz w:val="20"/>
          <w:szCs w:val="20"/>
        </w:rPr>
        <w:t xml:space="preserve">veřejné </w:t>
      </w:r>
      <w:r w:rsidRPr="00781DEE">
        <w:rPr>
          <w:rFonts w:ascii="Calibri" w:hAnsi="Calibri" w:cs="Calibri"/>
          <w:sz w:val="20"/>
          <w:szCs w:val="20"/>
        </w:rPr>
        <w:t>zakázky činí</w:t>
      </w:r>
      <w:r w:rsidR="00407C92" w:rsidRPr="00781DEE">
        <w:rPr>
          <w:rFonts w:ascii="Calibri" w:hAnsi="Calibri" w:cs="Calibri"/>
          <w:sz w:val="20"/>
          <w:szCs w:val="20"/>
        </w:rPr>
        <w:t xml:space="preserve"> </w:t>
      </w:r>
      <w:r w:rsidR="00A93B93">
        <w:rPr>
          <w:rFonts w:ascii="Calibri" w:hAnsi="Calibri" w:cs="Calibri"/>
          <w:b/>
          <w:sz w:val="20"/>
          <w:szCs w:val="20"/>
        </w:rPr>
        <w:t>75 850 000</w:t>
      </w:r>
      <w:r w:rsidR="009D08B7" w:rsidRPr="00781DEE">
        <w:rPr>
          <w:rFonts w:ascii="Calibri" w:hAnsi="Calibri" w:cs="Calibri"/>
          <w:b/>
          <w:sz w:val="20"/>
          <w:szCs w:val="20"/>
        </w:rPr>
        <w:t>,-</w:t>
      </w:r>
      <w:r w:rsidR="009D08B7" w:rsidRPr="00781DEE">
        <w:rPr>
          <w:rFonts w:ascii="Calibri" w:hAnsi="Calibri" w:cs="Calibri"/>
          <w:sz w:val="20"/>
          <w:szCs w:val="20"/>
        </w:rPr>
        <w:t xml:space="preserve"> </w:t>
      </w:r>
      <w:r w:rsidRPr="00781DEE">
        <w:rPr>
          <w:rFonts w:ascii="Calibri" w:hAnsi="Calibri" w:cs="Calibri"/>
          <w:b/>
          <w:sz w:val="20"/>
          <w:szCs w:val="20"/>
        </w:rPr>
        <w:t>Kč</w:t>
      </w:r>
      <w:r w:rsidRPr="00781DEE">
        <w:rPr>
          <w:rFonts w:ascii="Calibri" w:hAnsi="Calibri" w:cs="Calibri"/>
          <w:sz w:val="20"/>
          <w:szCs w:val="20"/>
        </w:rPr>
        <w:t xml:space="preserve"> (bez DPH).</w:t>
      </w:r>
    </w:p>
    <w:p w:rsidR="00916AA6" w:rsidRDefault="00916AA6" w:rsidP="00916AA6">
      <w:pPr>
        <w:pStyle w:val="Odstavecseseznamem"/>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532225630"/>
      <w:r>
        <w:rPr>
          <w:rFonts w:ascii="Calibri" w:hAnsi="Calibri" w:cs="Calibri"/>
          <w:kern w:val="28"/>
          <w:sz w:val="24"/>
          <w:szCs w:val="24"/>
          <w:lang w:val="cs-CZ"/>
        </w:rPr>
        <w:t>OBSAH ZADÁVACÍ DOKUMENTACE</w:t>
      </w:r>
      <w:bookmarkEnd w:id="14"/>
    </w:p>
    <w:p w:rsidR="007B20C9" w:rsidRDefault="007B20C9" w:rsidP="00F22C2A">
      <w:pPr>
        <w:tabs>
          <w:tab w:val="num" w:pos="1440"/>
        </w:tabs>
        <w:ind w:left="1418" w:hanging="709"/>
        <w:jc w:val="both"/>
        <w:rPr>
          <w:rFonts w:ascii="Calibri" w:hAnsi="Calibri" w:cs="Calibri"/>
          <w:sz w:val="20"/>
          <w:szCs w:val="20"/>
        </w:rPr>
      </w:pPr>
    </w:p>
    <w:p w:rsidR="007B20C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007B20C9" w:rsidRPr="00300BBC">
        <w:rPr>
          <w:rFonts w:ascii="Calibri" w:hAnsi="Calibri" w:cs="Calibri"/>
          <w:sz w:val="20"/>
          <w:szCs w:val="20"/>
        </w:rPr>
        <w:t>Zadávací dokumentac</w:t>
      </w:r>
      <w:r w:rsidR="007B20C9">
        <w:rPr>
          <w:rFonts w:ascii="Calibri" w:hAnsi="Calibri" w:cs="Calibri"/>
          <w:sz w:val="20"/>
          <w:szCs w:val="20"/>
        </w:rPr>
        <w:t>i</w:t>
      </w:r>
      <w:r w:rsidR="007B20C9" w:rsidRPr="00300BBC">
        <w:rPr>
          <w:rFonts w:ascii="Calibri" w:hAnsi="Calibri" w:cs="Calibri"/>
          <w:sz w:val="20"/>
          <w:szCs w:val="20"/>
        </w:rPr>
        <w:t xml:space="preserve"> </w:t>
      </w:r>
      <w:r w:rsidR="007B20C9">
        <w:rPr>
          <w:rFonts w:ascii="Calibri" w:hAnsi="Calibri" w:cs="Calibri"/>
          <w:sz w:val="20"/>
          <w:szCs w:val="20"/>
        </w:rPr>
        <w:t xml:space="preserve">tvoří </w:t>
      </w:r>
      <w:r w:rsidR="007B20C9" w:rsidRPr="00300BBC">
        <w:rPr>
          <w:rFonts w:ascii="Calibri" w:hAnsi="Calibri" w:cs="Calibri"/>
          <w:sz w:val="20"/>
          <w:szCs w:val="20"/>
        </w:rPr>
        <w:t>následující dokumenty</w:t>
      </w:r>
      <w:r w:rsidR="007B20C9">
        <w:rPr>
          <w:rFonts w:ascii="Calibri" w:hAnsi="Calibri" w:cs="Calibri"/>
          <w:sz w:val="20"/>
          <w:szCs w:val="20"/>
        </w:rPr>
        <w:t xml:space="preserve"> obsahující zadávací podmínky, zpřístupňované </w:t>
      </w:r>
      <w:r w:rsidR="00C07D8B">
        <w:rPr>
          <w:rFonts w:ascii="Calibri" w:hAnsi="Calibri" w:cs="Calibri"/>
          <w:sz w:val="20"/>
          <w:szCs w:val="20"/>
        </w:rPr>
        <w:t xml:space="preserve">dodavatelům </w:t>
      </w:r>
      <w:r w:rsidR="000069FF">
        <w:rPr>
          <w:rFonts w:ascii="Calibri" w:hAnsi="Calibri" w:cs="Calibri"/>
          <w:sz w:val="20"/>
          <w:szCs w:val="20"/>
        </w:rPr>
        <w:t>ode dne uveřejnění oznámení o zahájení zadávacího řízení – veřejné služby</w:t>
      </w:r>
      <w:r w:rsidR="007B20C9">
        <w:rPr>
          <w:rFonts w:ascii="Calibri" w:hAnsi="Calibri" w:cs="Calibri"/>
          <w:sz w:val="20"/>
          <w:szCs w:val="20"/>
        </w:rPr>
        <w:t>:</w:t>
      </w:r>
    </w:p>
    <w:p w:rsidR="007B20C9" w:rsidRDefault="007B20C9" w:rsidP="007B20C9">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Pr>
          <w:rFonts w:ascii="Calibri" w:hAnsi="Calibri" w:cs="Calibri"/>
          <w:b/>
          <w:bCs/>
          <w:sz w:val="20"/>
          <w:szCs w:val="20"/>
        </w:rPr>
        <w:tab/>
      </w:r>
      <w:r w:rsidRPr="004F3177">
        <w:rPr>
          <w:rFonts w:ascii="Calibri" w:hAnsi="Calibri" w:cs="Calibri"/>
          <w:b/>
          <w:bCs/>
          <w:sz w:val="20"/>
          <w:szCs w:val="20"/>
        </w:rPr>
        <w:t>POŽADAVKY A PODMÍNKY PRO ZPRACOVÁNÍ NABÍDKY</w:t>
      </w:r>
    </w:p>
    <w:p w:rsidR="007B20C9" w:rsidRPr="004F3177" w:rsidRDefault="007B20C9" w:rsidP="007B20C9">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0069FF">
        <w:rPr>
          <w:rFonts w:ascii="Calibri" w:hAnsi="Calibri" w:cs="Calibri"/>
          <w:sz w:val="20"/>
          <w:szCs w:val="20"/>
        </w:rPr>
        <w:t>Oznámení o zahájení zadávacího řízení – veřejné služby</w:t>
      </w:r>
    </w:p>
    <w:p w:rsidR="007B20C9" w:rsidRPr="004F3177" w:rsidRDefault="007B20C9" w:rsidP="007B20C9">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Pr="004F3177">
        <w:rPr>
          <w:rFonts w:ascii="Calibri" w:hAnsi="Calibri" w:cs="Calibri"/>
          <w:sz w:val="20"/>
          <w:szCs w:val="20"/>
        </w:rPr>
        <w:t>Pokyny pro dodavatele</w:t>
      </w:r>
    </w:p>
    <w:p w:rsidR="007B20C9" w:rsidRPr="00B8711F" w:rsidRDefault="007B20C9" w:rsidP="007B20C9">
      <w:pPr>
        <w:pStyle w:val="Nadpis6"/>
        <w:spacing w:before="240"/>
        <w:ind w:left="708" w:firstLine="708"/>
        <w:rPr>
          <w:rFonts w:cs="Calibri"/>
          <w:lang w:val="cs-CZ"/>
        </w:rPr>
      </w:pPr>
      <w:r w:rsidRPr="004F3177">
        <w:rPr>
          <w:rFonts w:cs="Calibri"/>
        </w:rPr>
        <w:t>DÍL 2</w:t>
      </w:r>
      <w:r w:rsidRPr="004F3177">
        <w:rPr>
          <w:rFonts w:cs="Calibri"/>
        </w:rPr>
        <w:tab/>
      </w:r>
      <w:r w:rsidRPr="004F3177">
        <w:rPr>
          <w:rFonts w:cs="Calibri"/>
        </w:rPr>
        <w:tab/>
        <w:t>SMLOUV</w:t>
      </w:r>
      <w:r w:rsidR="00B7030B">
        <w:rPr>
          <w:rFonts w:cs="Calibri"/>
          <w:lang w:val="cs-CZ"/>
        </w:rPr>
        <w:t>A</w:t>
      </w:r>
      <w:r>
        <w:rPr>
          <w:rFonts w:cs="Calibri"/>
        </w:rPr>
        <w:t xml:space="preserve"> </w:t>
      </w:r>
      <w:r w:rsidR="00B8711F">
        <w:rPr>
          <w:rFonts w:cs="Calibri"/>
          <w:lang w:val="cs-CZ"/>
        </w:rPr>
        <w:t>O DÍLO</w:t>
      </w:r>
    </w:p>
    <w:p w:rsidR="005A7625" w:rsidRPr="004F3177" w:rsidRDefault="005A7625" w:rsidP="005A76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1</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Smlouva o dílo včetně příloh</w:t>
      </w:r>
      <w:r w:rsidR="0095554C">
        <w:rPr>
          <w:rFonts w:ascii="Calibri" w:hAnsi="Calibri" w:cs="Calibri"/>
          <w:sz w:val="20"/>
          <w:szCs w:val="20"/>
        </w:rPr>
        <w:t xml:space="preserve"> </w:t>
      </w:r>
    </w:p>
    <w:p w:rsidR="00875081" w:rsidRDefault="00875081" w:rsidP="005A7625">
      <w:pPr>
        <w:ind w:left="2790" w:hanging="1372"/>
        <w:rPr>
          <w:rFonts w:ascii="Calibri" w:hAnsi="Calibri" w:cs="Calibri"/>
          <w:sz w:val="20"/>
          <w:szCs w:val="20"/>
        </w:rPr>
      </w:pPr>
      <w:r>
        <w:rPr>
          <w:rFonts w:ascii="Calibri" w:hAnsi="Calibri" w:cs="Calibri"/>
          <w:sz w:val="20"/>
          <w:szCs w:val="20"/>
        </w:rPr>
        <w:t>Samostatně uveřejňované přílohy:</w:t>
      </w:r>
    </w:p>
    <w:p w:rsidR="005A7625" w:rsidRDefault="005A7625" w:rsidP="005A7625">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2</w:t>
      </w:r>
      <w:r w:rsidRPr="004F3177">
        <w:rPr>
          <w:rFonts w:ascii="Calibri" w:hAnsi="Calibri" w:cs="Calibri"/>
          <w:sz w:val="20"/>
          <w:szCs w:val="20"/>
        </w:rPr>
        <w:tab/>
      </w:r>
      <w:r>
        <w:rPr>
          <w:rFonts w:ascii="Calibri" w:hAnsi="Calibri" w:cs="Calibri"/>
          <w:sz w:val="20"/>
          <w:szCs w:val="20"/>
        </w:rPr>
        <w:tab/>
      </w:r>
      <w:r w:rsidR="00875081">
        <w:rPr>
          <w:rFonts w:ascii="Calibri" w:hAnsi="Calibri" w:cs="Calibri"/>
          <w:sz w:val="20"/>
          <w:szCs w:val="20"/>
        </w:rPr>
        <w:t>Obchodní podmínky</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3</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Technické kvalitativní podmínky staveb státních drah</w:t>
      </w:r>
      <w:r>
        <w:rPr>
          <w:rFonts w:ascii="Calibri" w:hAnsi="Calibri" w:cs="Calibri"/>
          <w:sz w:val="20"/>
          <w:szCs w:val="20"/>
        </w:rPr>
        <w:tab/>
      </w:r>
    </w:p>
    <w:p w:rsidR="00875081"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4</w:t>
      </w:r>
      <w:r w:rsidRPr="004F3177">
        <w:rPr>
          <w:rFonts w:ascii="Calibri" w:hAnsi="Calibri" w:cs="Calibri"/>
          <w:sz w:val="20"/>
          <w:szCs w:val="20"/>
        </w:rPr>
        <w:tab/>
      </w:r>
      <w:r>
        <w:rPr>
          <w:rFonts w:ascii="Calibri" w:hAnsi="Calibri" w:cs="Calibri"/>
          <w:sz w:val="20"/>
          <w:szCs w:val="20"/>
        </w:rPr>
        <w:t xml:space="preserve"> </w:t>
      </w:r>
      <w:r>
        <w:rPr>
          <w:rFonts w:ascii="Calibri" w:hAnsi="Calibri" w:cs="Calibri"/>
          <w:sz w:val="20"/>
          <w:szCs w:val="20"/>
        </w:rPr>
        <w:tab/>
      </w:r>
      <w:r w:rsidRPr="00875081">
        <w:rPr>
          <w:rFonts w:ascii="Calibri" w:hAnsi="Calibri" w:cs="Calibri"/>
          <w:sz w:val="20"/>
          <w:szCs w:val="20"/>
        </w:rPr>
        <w:t xml:space="preserve">Všeobecné technické podmínky </w:t>
      </w:r>
      <w:r w:rsidR="00063DC7">
        <w:rPr>
          <w:rFonts w:ascii="Calibri" w:hAnsi="Calibri" w:cs="Calibri"/>
          <w:sz w:val="20"/>
          <w:szCs w:val="20"/>
        </w:rPr>
        <w:t>DSP</w:t>
      </w:r>
      <w:r w:rsidRPr="00875081">
        <w:rPr>
          <w:rFonts w:ascii="Calibri" w:hAnsi="Calibri" w:cs="Calibri"/>
          <w:sz w:val="20"/>
          <w:szCs w:val="20"/>
        </w:rPr>
        <w:t xml:space="preserve"> </w:t>
      </w:r>
    </w:p>
    <w:p w:rsidR="00875081" w:rsidRPr="004F3177" w:rsidRDefault="00875081" w:rsidP="00875081">
      <w:pPr>
        <w:ind w:left="2790" w:hanging="1372"/>
        <w:rPr>
          <w:rFonts w:ascii="Calibri" w:hAnsi="Calibri" w:cs="Calibri"/>
          <w:sz w:val="20"/>
          <w:szCs w:val="20"/>
        </w:rPr>
      </w:pPr>
      <w:r w:rsidRPr="004F3177">
        <w:rPr>
          <w:rFonts w:ascii="Calibri" w:hAnsi="Calibri" w:cs="Calibri"/>
          <w:sz w:val="20"/>
          <w:szCs w:val="20"/>
        </w:rPr>
        <w:t xml:space="preserve">Část </w:t>
      </w:r>
      <w:r>
        <w:rPr>
          <w:rFonts w:ascii="Calibri" w:hAnsi="Calibri" w:cs="Calibri"/>
          <w:sz w:val="20"/>
          <w:szCs w:val="20"/>
        </w:rPr>
        <w:t>5</w:t>
      </w:r>
      <w:r w:rsidRPr="004F3177">
        <w:rPr>
          <w:rFonts w:ascii="Calibri" w:hAnsi="Calibri" w:cs="Calibri"/>
          <w:sz w:val="20"/>
          <w:szCs w:val="20"/>
        </w:rPr>
        <w:tab/>
      </w:r>
      <w:r>
        <w:rPr>
          <w:rFonts w:ascii="Calibri" w:hAnsi="Calibri" w:cs="Calibri"/>
          <w:sz w:val="20"/>
          <w:szCs w:val="20"/>
        </w:rPr>
        <w:t xml:space="preserve"> </w:t>
      </w:r>
      <w:r w:rsidRPr="00875081">
        <w:rPr>
          <w:rFonts w:ascii="Calibri" w:hAnsi="Calibri" w:cs="Calibri"/>
          <w:sz w:val="20"/>
          <w:szCs w:val="20"/>
        </w:rPr>
        <w:t xml:space="preserve">Zvláštní technické podmínky </w:t>
      </w:r>
      <w:r>
        <w:rPr>
          <w:rFonts w:ascii="Calibri" w:hAnsi="Calibri" w:cs="Calibri"/>
          <w:sz w:val="20"/>
          <w:szCs w:val="20"/>
        </w:rPr>
        <w:tab/>
      </w:r>
    </w:p>
    <w:p w:rsidR="007B20C9" w:rsidRDefault="007B20C9" w:rsidP="007B20C9">
      <w:pPr>
        <w:spacing w:before="240"/>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 xml:space="preserve">VÝCHOZÍ </w:t>
      </w:r>
      <w:r w:rsidR="0095554C">
        <w:rPr>
          <w:rFonts w:ascii="Calibri" w:hAnsi="Calibri" w:cs="Calibri"/>
          <w:b/>
          <w:bCs/>
          <w:sz w:val="20"/>
          <w:szCs w:val="20"/>
        </w:rPr>
        <w:t xml:space="preserve">A SOUVISEJÍCÍ </w:t>
      </w:r>
      <w:r w:rsidRPr="004F3177">
        <w:rPr>
          <w:rFonts w:ascii="Calibri" w:hAnsi="Calibri" w:cs="Calibri"/>
          <w:b/>
          <w:bCs/>
          <w:sz w:val="20"/>
          <w:szCs w:val="20"/>
        </w:rPr>
        <w:t>PODKLADY PŘEDÁVANÉ ZADAVATELEM</w:t>
      </w:r>
    </w:p>
    <w:p w:rsidR="005A7625" w:rsidRPr="00875081" w:rsidRDefault="005A7625" w:rsidP="006C3C23">
      <w:pPr>
        <w:spacing w:before="120"/>
        <w:ind w:left="2790" w:hanging="1372"/>
        <w:rPr>
          <w:rFonts w:ascii="Calibri" w:hAnsi="Calibri" w:cs="Calibri"/>
          <w:sz w:val="20"/>
          <w:szCs w:val="20"/>
        </w:rPr>
      </w:pPr>
      <w:r w:rsidRPr="0021748A">
        <w:rPr>
          <w:rFonts w:ascii="Calibri" w:hAnsi="Calibri" w:cs="Calibri"/>
          <w:sz w:val="20"/>
          <w:szCs w:val="20"/>
        </w:rPr>
        <w:t xml:space="preserve">Část </w:t>
      </w:r>
      <w:r w:rsidR="003878FD" w:rsidRPr="0021748A">
        <w:rPr>
          <w:rFonts w:ascii="Calibri" w:hAnsi="Calibri" w:cs="Calibri"/>
          <w:sz w:val="20"/>
          <w:szCs w:val="20"/>
        </w:rPr>
        <w:t>1</w:t>
      </w:r>
      <w:r w:rsidRPr="0021748A">
        <w:rPr>
          <w:rFonts w:ascii="Calibri" w:hAnsi="Calibri" w:cs="Calibri"/>
          <w:sz w:val="20"/>
          <w:szCs w:val="20"/>
        </w:rPr>
        <w:tab/>
      </w:r>
      <w:r w:rsidR="0084365E">
        <w:rPr>
          <w:rFonts w:ascii="Calibri" w:hAnsi="Calibri" w:cs="Calibri"/>
          <w:sz w:val="20"/>
          <w:szCs w:val="20"/>
        </w:rPr>
        <w:t>Přípravná dokumentace/</w:t>
      </w:r>
      <w:r w:rsidR="00F00457" w:rsidRPr="00781DEE">
        <w:rPr>
          <w:rFonts w:ascii="Calibri" w:hAnsi="Calibri" w:cs="Calibri"/>
          <w:sz w:val="20"/>
          <w:szCs w:val="20"/>
        </w:rPr>
        <w:t>D</w:t>
      </w:r>
      <w:r w:rsidRPr="00781DEE">
        <w:rPr>
          <w:rFonts w:ascii="Calibri" w:hAnsi="Calibri" w:cs="Calibri"/>
          <w:sz w:val="20"/>
          <w:szCs w:val="20"/>
        </w:rPr>
        <w:t>okumentace</w:t>
      </w:r>
      <w:r w:rsidR="00F00457" w:rsidRPr="00781DEE">
        <w:rPr>
          <w:rFonts w:ascii="Calibri" w:hAnsi="Calibri" w:cs="Calibri"/>
          <w:sz w:val="20"/>
          <w:szCs w:val="20"/>
        </w:rPr>
        <w:t xml:space="preserve"> pro územní </w:t>
      </w:r>
      <w:r w:rsidR="00063DC7" w:rsidRPr="00781DEE">
        <w:rPr>
          <w:rFonts w:ascii="Calibri" w:hAnsi="Calibri" w:cs="Calibri"/>
          <w:sz w:val="20"/>
          <w:szCs w:val="20"/>
        </w:rPr>
        <w:t>řízení</w:t>
      </w:r>
    </w:p>
    <w:tbl>
      <w:tblPr>
        <w:tblW w:w="5000" w:type="pct"/>
        <w:jc w:val="center"/>
        <w:tblLook w:val="01E0" w:firstRow="1" w:lastRow="1" w:firstColumn="1" w:lastColumn="1" w:noHBand="0" w:noVBand="0"/>
      </w:tblPr>
      <w:tblGrid>
        <w:gridCol w:w="9400"/>
      </w:tblGrid>
      <w:tr w:rsidR="00B7030B" w:rsidRPr="006036D9" w:rsidTr="00875081">
        <w:trPr>
          <w:jc w:val="center"/>
        </w:trPr>
        <w:tc>
          <w:tcPr>
            <w:tcW w:w="5000" w:type="pct"/>
          </w:tcPr>
          <w:p w:rsidR="00B7030B" w:rsidRPr="006036D9" w:rsidRDefault="00B7030B" w:rsidP="00EA09E8">
            <w:pPr>
              <w:rPr>
                <w:szCs w:val="22"/>
              </w:rPr>
            </w:pPr>
          </w:p>
        </w:tc>
      </w:tr>
    </w:tbl>
    <w:p w:rsidR="007B20C9" w:rsidRDefault="007B20C9" w:rsidP="007B20C9">
      <w:pPr>
        <w:tabs>
          <w:tab w:val="num" w:pos="1440"/>
        </w:tabs>
        <w:ind w:left="1418" w:hanging="709"/>
        <w:jc w:val="both"/>
        <w:rPr>
          <w:rFonts w:ascii="Calibri" w:hAnsi="Calibri" w:cs="Calibri"/>
          <w:sz w:val="20"/>
          <w:szCs w:val="20"/>
        </w:rPr>
      </w:pPr>
      <w:r>
        <w:rPr>
          <w:rFonts w:ascii="Calibri" w:hAnsi="Calibri" w:cs="Calibri"/>
          <w:sz w:val="20"/>
          <w:szCs w:val="20"/>
        </w:rPr>
        <w:t>6.2</w:t>
      </w:r>
      <w:r>
        <w:rPr>
          <w:rFonts w:ascii="Calibri" w:hAnsi="Calibri" w:cs="Calibri"/>
          <w:sz w:val="20"/>
          <w:szCs w:val="20"/>
        </w:rPr>
        <w:tab/>
      </w:r>
      <w:r w:rsidRPr="00C008C3">
        <w:rPr>
          <w:rFonts w:ascii="Calibri" w:hAnsi="Calibri" w:cs="Calibri"/>
          <w:sz w:val="20"/>
          <w:szCs w:val="20"/>
        </w:rPr>
        <w:t xml:space="preserve">Zadávací dokumentace je přístupná na profilu </w:t>
      </w:r>
      <w:r w:rsidRPr="003878FD">
        <w:rPr>
          <w:rFonts w:ascii="Calibri" w:hAnsi="Calibri" w:cs="Calibri"/>
          <w:sz w:val="20"/>
          <w:szCs w:val="20"/>
        </w:rPr>
        <w:t>zadavatele</w:t>
      </w:r>
      <w:r w:rsidR="003878FD">
        <w:rPr>
          <w:rFonts w:ascii="Calibri" w:hAnsi="Calibri" w:cs="Calibri"/>
          <w:sz w:val="20"/>
          <w:szCs w:val="20"/>
        </w:rPr>
        <w:t xml:space="preserve"> </w:t>
      </w:r>
      <w:r w:rsidR="003878FD" w:rsidRPr="005440A2">
        <w:rPr>
          <w:rFonts w:ascii="Calibri" w:hAnsi="Calibri" w:cs="Calibri"/>
          <w:color w:val="0000FF"/>
          <w:sz w:val="20"/>
          <w:szCs w:val="20"/>
          <w:u w:val="single"/>
        </w:rPr>
        <w:t>https://zakazky.szdc.cz</w:t>
      </w:r>
      <w:r w:rsidR="003878FD">
        <w:rPr>
          <w:rFonts w:ascii="Calibri" w:hAnsi="Calibri" w:cs="Calibri"/>
          <w:color w:val="0000FF"/>
          <w:sz w:val="20"/>
          <w:szCs w:val="20"/>
          <w:u w:val="single"/>
        </w:rPr>
        <w:t>/</w:t>
      </w:r>
      <w:r w:rsidR="004034C3" w:rsidRPr="003878FD">
        <w:rPr>
          <w:rFonts w:ascii="Calibri" w:hAnsi="Calibri" w:cs="Calibri"/>
          <w:sz w:val="20"/>
          <w:szCs w:val="20"/>
        </w:rPr>
        <w:t>, s výjimkou oznámení o zahájení zad</w:t>
      </w:r>
      <w:r w:rsidR="004034C3">
        <w:rPr>
          <w:rFonts w:ascii="Calibri" w:hAnsi="Calibri" w:cs="Calibri"/>
          <w:sz w:val="20"/>
          <w:szCs w:val="20"/>
        </w:rPr>
        <w:t>ávacího řízení – veřejné služby, které je dostupné na stránkách Věstníku veřejných zakázek dostupných z: www.vestnikverejnychzakazek.cz</w:t>
      </w:r>
      <w:r w:rsidRPr="00C008C3">
        <w:rPr>
          <w:rFonts w:ascii="Calibri" w:hAnsi="Calibri" w:cs="Calibri"/>
          <w:sz w:val="20"/>
          <w:szCs w:val="20"/>
        </w:rPr>
        <w:t>.</w:t>
      </w:r>
    </w:p>
    <w:p w:rsidR="007B20C9" w:rsidRDefault="007B20C9" w:rsidP="007B20C9">
      <w:pPr>
        <w:tabs>
          <w:tab w:val="num" w:pos="3563"/>
        </w:tabs>
        <w:ind w:left="1418"/>
        <w:jc w:val="both"/>
        <w:rPr>
          <w:rFonts w:ascii="Calibri" w:hAnsi="Calibri" w:cs="Calibri"/>
          <w:sz w:val="20"/>
          <w:szCs w:val="20"/>
        </w:rPr>
      </w:pPr>
    </w:p>
    <w:p w:rsidR="007B20C9" w:rsidRDefault="007B20C9" w:rsidP="007B20C9">
      <w:pPr>
        <w:pStyle w:val="Odstavecseseznamem"/>
        <w:ind w:left="1069"/>
        <w:jc w:val="both"/>
        <w:rPr>
          <w:rFonts w:ascii="Calibri" w:hAnsi="Calibri" w:cs="Calibri"/>
          <w:sz w:val="20"/>
          <w:szCs w:val="20"/>
        </w:rPr>
      </w:pPr>
    </w:p>
    <w:p w:rsidR="008677E9" w:rsidRPr="008677E9" w:rsidRDefault="007B20C9" w:rsidP="008677E9">
      <w:pPr>
        <w:tabs>
          <w:tab w:val="num" w:pos="1440"/>
        </w:tabs>
        <w:ind w:left="1418" w:hanging="709"/>
        <w:jc w:val="both"/>
        <w:rPr>
          <w:rFonts w:ascii="Calibri" w:eastAsia="Calibri" w:hAnsi="Calibri"/>
          <w:sz w:val="22"/>
          <w:szCs w:val="22"/>
          <w:lang w:eastAsia="en-US"/>
        </w:rPr>
      </w:pPr>
      <w:r>
        <w:rPr>
          <w:rFonts w:ascii="Calibri" w:hAnsi="Calibri" w:cs="Calibri"/>
          <w:sz w:val="20"/>
          <w:szCs w:val="20"/>
        </w:rPr>
        <w:t>6.3</w:t>
      </w:r>
      <w:r>
        <w:rPr>
          <w:rFonts w:ascii="Calibri" w:hAnsi="Calibri" w:cs="Calibri"/>
          <w:sz w:val="20"/>
          <w:szCs w:val="20"/>
        </w:rPr>
        <w:tab/>
      </w:r>
      <w:r w:rsidR="007908E3" w:rsidRPr="00981C93">
        <w:rPr>
          <w:rFonts w:ascii="Calibri" w:hAnsi="Calibri" w:cs="Calibri"/>
          <w:sz w:val="20"/>
          <w:szCs w:val="20"/>
        </w:rPr>
        <w:t xml:space="preserve">Zadavatel </w:t>
      </w:r>
      <w:r w:rsidR="007908E3" w:rsidRPr="00BF6681">
        <w:rPr>
          <w:rFonts w:ascii="Calibri" w:hAnsi="Calibri" w:cs="Calibri"/>
          <w:sz w:val="20"/>
          <w:szCs w:val="20"/>
        </w:rPr>
        <w:t>umožňuje dodavateli přístup ke  svým interním předpisům následujícím způsobem</w:t>
      </w:r>
      <w:r w:rsidR="007908E3" w:rsidRPr="003878FD">
        <w:rPr>
          <w:rFonts w:ascii="Calibri" w:hAnsi="Calibri" w:cs="Calibri"/>
          <w:sz w:val="20"/>
          <w:szCs w:val="20"/>
        </w:rPr>
        <w:t xml:space="preserve">: </w:t>
      </w:r>
      <w:r w:rsidR="003878FD">
        <w:rPr>
          <w:rStyle w:val="Hypertextovodkaz"/>
          <w:rFonts w:ascii="Calibri" w:hAnsi="Calibri" w:cs="Calibri"/>
          <w:sz w:val="20"/>
          <w:szCs w:val="20"/>
        </w:rPr>
        <w:t xml:space="preserve"> </w:t>
      </w:r>
      <w:hyperlink r:id="rId11" w:history="1">
        <w:r w:rsidR="003878FD" w:rsidRPr="007F40E0">
          <w:rPr>
            <w:rFonts w:ascii="Calibri" w:eastAsia="Calibri" w:hAnsi="Calibri"/>
            <w:color w:val="0000FF"/>
            <w:sz w:val="22"/>
            <w:szCs w:val="22"/>
            <w:u w:val="single"/>
            <w:lang w:eastAsia="en-US"/>
          </w:rPr>
          <w:t>http://www.tudc.cz/</w:t>
        </w:r>
      </w:hyperlink>
      <w:r w:rsidR="008677E9">
        <w:rPr>
          <w:rFonts w:ascii="Calibri" w:eastAsia="Calibri" w:hAnsi="Calibri"/>
          <w:sz w:val="22"/>
          <w:szCs w:val="22"/>
          <w:lang w:eastAsia="en-US"/>
        </w:rPr>
        <w:t xml:space="preserve">  </w:t>
      </w:r>
      <w:r w:rsidR="008677E9" w:rsidRPr="008677E9">
        <w:rPr>
          <w:rFonts w:ascii="Calibri" w:eastAsia="Calibri" w:hAnsi="Calibri"/>
          <w:sz w:val="22"/>
          <w:szCs w:val="22"/>
          <w:lang w:eastAsia="en-US"/>
        </w:rPr>
        <w:t>nebo</w:t>
      </w:r>
    </w:p>
    <w:p w:rsidR="0054458F" w:rsidRDefault="008677E9" w:rsidP="008677E9">
      <w:pPr>
        <w:tabs>
          <w:tab w:val="num" w:pos="1440"/>
        </w:tabs>
        <w:ind w:left="1418" w:hanging="709"/>
        <w:jc w:val="both"/>
        <w:rPr>
          <w:rFonts w:ascii="Calibri" w:eastAsia="Calibri" w:hAnsi="Calibri"/>
          <w:sz w:val="22"/>
          <w:szCs w:val="22"/>
          <w:lang w:eastAsia="en-US"/>
        </w:rPr>
      </w:pPr>
      <w:r w:rsidRPr="008677E9">
        <w:rPr>
          <w:rFonts w:ascii="Calibri" w:eastAsia="Calibri" w:hAnsi="Calibri"/>
          <w:sz w:val="22"/>
          <w:szCs w:val="22"/>
          <w:lang w:eastAsia="en-US"/>
        </w:rPr>
        <w:tab/>
      </w:r>
      <w:hyperlink r:id="rId12" w:history="1">
        <w:r w:rsidR="0054458F" w:rsidRPr="002A6772">
          <w:rPr>
            <w:rStyle w:val="Hypertextovodkaz"/>
            <w:rFonts w:ascii="Calibri" w:eastAsia="Calibri" w:hAnsi="Calibri"/>
            <w:sz w:val="22"/>
            <w:szCs w:val="22"/>
            <w:lang w:eastAsia="en-US"/>
          </w:rPr>
          <w:t>http://www.szdc.cz/dalsi-informace/dokumenty-a-predpisy.html</w:t>
        </w:r>
      </w:hyperlink>
    </w:p>
    <w:p w:rsidR="006C3C23" w:rsidRDefault="006C3C23" w:rsidP="007B20C9">
      <w:pPr>
        <w:tabs>
          <w:tab w:val="num" w:pos="1440"/>
        </w:tabs>
        <w:ind w:left="1418" w:hanging="709"/>
        <w:jc w:val="both"/>
        <w:rPr>
          <w:rStyle w:val="Hypertextovodkaz"/>
          <w:rFonts w:ascii="Calibri" w:hAnsi="Calibri" w:cs="Calibri"/>
          <w:sz w:val="20"/>
          <w:szCs w:val="20"/>
        </w:rPr>
      </w:pPr>
    </w:p>
    <w:p w:rsidR="007908E3" w:rsidRDefault="007908E3" w:rsidP="007B20C9">
      <w:pPr>
        <w:tabs>
          <w:tab w:val="num" w:pos="1440"/>
        </w:tabs>
        <w:ind w:left="1418" w:hanging="709"/>
        <w:jc w:val="both"/>
        <w:rPr>
          <w:rFonts w:ascii="Calibri" w:hAnsi="Calibri" w:cs="Calibri"/>
          <w:sz w:val="20"/>
          <w:szCs w:val="20"/>
        </w:rPr>
      </w:pPr>
      <w:r>
        <w:rPr>
          <w:rFonts w:ascii="Calibri" w:hAnsi="Calibri" w:cs="Calibri"/>
          <w:sz w:val="20"/>
          <w:szCs w:val="20"/>
        </w:rPr>
        <w:t>6.4</w:t>
      </w:r>
      <w:r>
        <w:rPr>
          <w:rFonts w:ascii="Calibri" w:hAnsi="Calibri" w:cs="Calibri"/>
          <w:sz w:val="20"/>
          <w:szCs w:val="20"/>
        </w:rPr>
        <w:tab/>
      </w: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xml:space="preserve">, jakýchkoliv </w:t>
      </w:r>
      <w:r>
        <w:rPr>
          <w:rFonts w:ascii="Calibri" w:hAnsi="Calibri" w:cs="Calibri"/>
          <w:sz w:val="20"/>
          <w:szCs w:val="20"/>
        </w:rPr>
        <w:t xml:space="preserve">vysvětlení </w:t>
      </w:r>
      <w:r w:rsidRPr="00DE0A69">
        <w:rPr>
          <w:rFonts w:ascii="Calibri" w:hAnsi="Calibri" w:cs="Calibri"/>
          <w:sz w:val="20"/>
          <w:szCs w:val="20"/>
        </w:rPr>
        <w:t>zadávací dokumentac</w:t>
      </w:r>
      <w:r>
        <w:rPr>
          <w:rFonts w:ascii="Calibri" w:hAnsi="Calibri" w:cs="Calibri"/>
          <w:sz w:val="20"/>
          <w:szCs w:val="20"/>
        </w:rPr>
        <w:t>e</w:t>
      </w:r>
      <w:r w:rsidRPr="00DE0A69">
        <w:rPr>
          <w:rFonts w:ascii="Calibri" w:hAnsi="Calibri" w:cs="Calibri"/>
          <w:sz w:val="20"/>
          <w:szCs w:val="20"/>
        </w:rPr>
        <w:t xml:space="preserve"> nebo jejích změn </w:t>
      </w:r>
      <w:r>
        <w:rPr>
          <w:rFonts w:ascii="Calibri" w:hAnsi="Calibri" w:cs="Calibri"/>
          <w:sz w:val="20"/>
          <w:szCs w:val="20"/>
        </w:rPr>
        <w:t xml:space="preserve">a doplnění </w:t>
      </w:r>
      <w:r w:rsidRPr="00DE0A69">
        <w:rPr>
          <w:rFonts w:ascii="Calibri" w:hAnsi="Calibri" w:cs="Calibri"/>
          <w:sz w:val="20"/>
          <w:szCs w:val="20"/>
        </w:rPr>
        <w:t>vydaných během lhůty pro podání nabídek, a za získání spolehlivých informací ve vztahu k jakýmkoliv a všem podmínkám a povinnostem, které mohou jakýmkoliv způsobem ovlivnit cenu a správnost nabídky.</w:t>
      </w:r>
    </w:p>
    <w:p w:rsidR="007908E3" w:rsidRDefault="007908E3" w:rsidP="007B20C9">
      <w:pPr>
        <w:tabs>
          <w:tab w:val="num" w:pos="1440"/>
        </w:tabs>
        <w:ind w:left="1418" w:hanging="709"/>
        <w:jc w:val="both"/>
        <w:rPr>
          <w:rFonts w:ascii="Calibri" w:hAnsi="Calibri" w:cs="Calibri"/>
          <w:sz w:val="20"/>
          <w:szCs w:val="20"/>
        </w:rPr>
      </w:pPr>
    </w:p>
    <w:p w:rsidR="007908E3" w:rsidRDefault="007908E3" w:rsidP="007B20C9">
      <w:pPr>
        <w:tabs>
          <w:tab w:val="num" w:pos="1440"/>
        </w:tabs>
        <w:ind w:left="1418" w:hanging="709"/>
        <w:jc w:val="both"/>
        <w:rPr>
          <w:rFonts w:ascii="Calibri" w:hAnsi="Calibri"/>
          <w:sz w:val="20"/>
        </w:rPr>
      </w:pPr>
      <w:r>
        <w:rPr>
          <w:rFonts w:ascii="Calibri" w:hAnsi="Calibri" w:cs="Calibri"/>
          <w:sz w:val="20"/>
          <w:szCs w:val="20"/>
        </w:rPr>
        <w:t>6.5</w:t>
      </w:r>
      <w:r>
        <w:rPr>
          <w:rFonts w:ascii="Calibri" w:hAnsi="Calibri" w:cs="Calibri"/>
          <w:sz w:val="20"/>
          <w:szCs w:val="20"/>
        </w:rPr>
        <w:tab/>
      </w: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r w:rsidR="0084365E">
        <w:rPr>
          <w:rFonts w:ascii="Calibri" w:hAnsi="Calibri" w:cs="Calibri"/>
          <w:sz w:val="20"/>
          <w:szCs w:val="20"/>
        </w:rPr>
        <w:t>Záměr projektu a Přípravná dokumentace (</w:t>
      </w:r>
      <w:r w:rsidR="0084365E" w:rsidRPr="0084365E">
        <w:rPr>
          <w:rFonts w:ascii="Calibri" w:hAnsi="Calibri" w:cs="Calibri"/>
          <w:sz w:val="20"/>
          <w:szCs w:val="20"/>
        </w:rPr>
        <w:t>Dokumentace pro územní řízení</w:t>
      </w:r>
      <w:r w:rsidR="0084365E">
        <w:rPr>
          <w:rFonts w:ascii="Calibri" w:hAnsi="Calibri" w:cs="Calibri"/>
          <w:sz w:val="20"/>
          <w:szCs w:val="20"/>
        </w:rPr>
        <w:t>) – Zpracovatel: Sdružení „</w:t>
      </w:r>
      <w:proofErr w:type="spellStart"/>
      <w:r w:rsidR="0084365E">
        <w:rPr>
          <w:rFonts w:ascii="Calibri" w:hAnsi="Calibri" w:cs="Calibri"/>
          <w:sz w:val="20"/>
          <w:szCs w:val="20"/>
        </w:rPr>
        <w:t>SP+MTP+SPEU_Praha</w:t>
      </w:r>
      <w:proofErr w:type="spellEnd"/>
      <w:r w:rsidR="0084365E">
        <w:rPr>
          <w:rFonts w:ascii="Calibri" w:hAnsi="Calibri" w:cs="Calibri"/>
          <w:sz w:val="20"/>
          <w:szCs w:val="20"/>
        </w:rPr>
        <w:t xml:space="preserve"> hl. – Praha-Smíchov“</w:t>
      </w:r>
      <w:r w:rsidR="001B1BAA">
        <w:rPr>
          <w:rFonts w:ascii="Calibri" w:hAnsi="Calibri" w:cs="Calibri"/>
          <w:sz w:val="20"/>
          <w:szCs w:val="20"/>
        </w:rPr>
        <w:t xml:space="preserve">, SUDOP PRAHA a.s., Olšanská 2643/1a, 130 80 Praha 3, IČO: 25793349 jako „Správce“ a „Společník 1“ a </w:t>
      </w:r>
      <w:r w:rsidR="001B1BAA">
        <w:rPr>
          <w:rFonts w:ascii="Calibri" w:hAnsi="Calibri" w:cs="Calibri"/>
          <w:sz w:val="20"/>
          <w:szCs w:val="20"/>
        </w:rPr>
        <w:lastRenderedPageBreak/>
        <w:t>METROPROJEKT Praha a.s., I. P. Pavlova 1786/2, 120 00 Praha 2, IČO: 45271895 jako „Společník 2“ a SUDOP EU a.s., Olšanská 2643/1a, 130 00 Praha 3, IČO: 05165024</w:t>
      </w:r>
      <w:r w:rsidR="00E661C0">
        <w:rPr>
          <w:rFonts w:ascii="Calibri" w:hAnsi="Calibri" w:cs="Calibri"/>
          <w:sz w:val="20"/>
          <w:szCs w:val="20"/>
        </w:rPr>
        <w:t xml:space="preserve"> jako „Společník 3“.</w:t>
      </w:r>
    </w:p>
    <w:p w:rsidR="007908E3" w:rsidRDefault="007908E3" w:rsidP="007B20C9">
      <w:pPr>
        <w:tabs>
          <w:tab w:val="num" w:pos="1440"/>
        </w:tabs>
        <w:ind w:left="1418" w:hanging="709"/>
        <w:jc w:val="both"/>
        <w:rPr>
          <w:rFonts w:ascii="Calibri" w:hAnsi="Calibri"/>
          <w:sz w:val="20"/>
        </w:rPr>
      </w:pPr>
    </w:p>
    <w:p w:rsidR="00B574F0" w:rsidRPr="009E4173" w:rsidRDefault="00B574F0" w:rsidP="007B20C9">
      <w:pPr>
        <w:tabs>
          <w:tab w:val="num" w:pos="1440"/>
        </w:tabs>
        <w:ind w:left="1418" w:hanging="709"/>
        <w:jc w:val="both"/>
        <w:rPr>
          <w:rFonts w:ascii="Calibri" w:hAnsi="Calibri" w:cs="Calibri"/>
          <w:sz w:val="20"/>
          <w:szCs w:val="20"/>
        </w:rPr>
      </w:pPr>
    </w:p>
    <w:p w:rsidR="00B574F0" w:rsidRPr="00DE0A69" w:rsidRDefault="007B20C9" w:rsidP="00A64D23">
      <w:pPr>
        <w:pStyle w:val="Nadpis1"/>
        <w:widowControl w:val="0"/>
        <w:numPr>
          <w:ilvl w:val="0"/>
          <w:numId w:val="20"/>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532225631"/>
      <w:bookmarkStart w:id="16" w:name="_Ref314129096"/>
      <w:r>
        <w:rPr>
          <w:rFonts w:ascii="Calibri" w:hAnsi="Calibri" w:cs="Calibri"/>
          <w:kern w:val="28"/>
          <w:sz w:val="24"/>
          <w:szCs w:val="24"/>
          <w:lang w:val="cs-CZ"/>
        </w:rPr>
        <w:t xml:space="preserve">VYSVĚTLENÍ, </w:t>
      </w:r>
      <w:r w:rsidR="00B574F0" w:rsidRPr="00DE0A69">
        <w:rPr>
          <w:rFonts w:ascii="Calibri" w:hAnsi="Calibri" w:cs="Calibri"/>
          <w:kern w:val="28"/>
          <w:sz w:val="24"/>
          <w:szCs w:val="24"/>
          <w:lang w:val="cs-CZ"/>
        </w:rPr>
        <w:t xml:space="preserve">ZMĚNY </w:t>
      </w:r>
      <w:r w:rsidR="00F916D0">
        <w:rPr>
          <w:rFonts w:ascii="Calibri" w:hAnsi="Calibri" w:cs="Calibri"/>
          <w:kern w:val="28"/>
          <w:sz w:val="24"/>
          <w:szCs w:val="24"/>
          <w:lang w:val="cs-CZ"/>
        </w:rPr>
        <w:t>A DOPLNĚNÍ ZADÁVACÍ DOKUMENTACE</w:t>
      </w:r>
      <w:bookmarkEnd w:id="15"/>
      <w:r w:rsidR="00F916D0">
        <w:rPr>
          <w:rFonts w:ascii="Calibri" w:hAnsi="Calibri" w:cs="Calibri"/>
          <w:kern w:val="28"/>
          <w:sz w:val="24"/>
          <w:szCs w:val="24"/>
          <w:lang w:val="cs-CZ"/>
        </w:rPr>
        <w:t xml:space="preserve"> </w:t>
      </w:r>
      <w:bookmarkEnd w:id="16"/>
      <w:r w:rsidR="00B574F0"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7B20C9" w:rsidRPr="00F70EF5"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802D87" w:rsidRPr="00802D87">
        <w:rPr>
          <w:rFonts w:ascii="Calibri" w:hAnsi="Calibri" w:cs="Calibri"/>
          <w:sz w:val="20"/>
          <w:szCs w:val="20"/>
        </w:rPr>
        <w:t xml:space="preserve"> </w:t>
      </w:r>
      <w:r w:rsidR="00802D87" w:rsidRPr="0094226D">
        <w:rPr>
          <w:rFonts w:ascii="Calibri" w:hAnsi="Calibri" w:cs="Calibri"/>
          <w:sz w:val="20"/>
          <w:szCs w:val="20"/>
        </w:rPr>
        <w:t xml:space="preserve">prostřednictvím elektronického nástroje E-ZAK na adrese:  </w:t>
      </w:r>
      <w:r w:rsidR="00802D87" w:rsidRPr="006729D1">
        <w:rPr>
          <w:rFonts w:ascii="Calibri" w:hAnsi="Calibri" w:cs="Calibri"/>
          <w:sz w:val="20"/>
          <w:szCs w:val="20"/>
        </w:rPr>
        <w:t>https://zakazky.szdc.cz/</w:t>
      </w:r>
      <w:r w:rsidR="00802D87">
        <w:rPr>
          <w:rFonts w:ascii="Calibri" w:hAnsi="Calibri" w:cs="Calibri"/>
          <w:sz w:val="20"/>
          <w:szCs w:val="20"/>
        </w:rPr>
        <w:t>, případně jinou formou písemné elektronické komunikace.</w:t>
      </w:r>
      <w:r w:rsidR="00802D87" w:rsidRPr="00300BBC">
        <w:rPr>
          <w:rFonts w:ascii="Calibri" w:hAnsi="Calibri" w:cs="Calibri"/>
          <w:sz w:val="20"/>
          <w:szCs w:val="20"/>
        </w:rPr>
        <w:t xml:space="preserve"> </w:t>
      </w:r>
      <w:r w:rsidR="00334D0F">
        <w:rPr>
          <w:rFonts w:ascii="Calibri" w:hAnsi="Calibri" w:cs="Calibri"/>
          <w:sz w:val="20"/>
          <w:szCs w:val="20"/>
        </w:rPr>
        <w:t xml:space="preserve">Při komunikaci uskutečňované prostřednictvím datové schránky dodavatel v žádosti uvede kontaktní osobu </w:t>
      </w:r>
      <w:r w:rsidR="00DD31F5">
        <w:rPr>
          <w:rFonts w:ascii="Calibri" w:hAnsi="Calibri" w:cs="Calibri"/>
          <w:sz w:val="20"/>
          <w:szCs w:val="20"/>
        </w:rPr>
        <w:t xml:space="preserve">zadavatele </w:t>
      </w:r>
      <w:r w:rsidR="00334D0F">
        <w:rPr>
          <w:rFonts w:ascii="Calibri" w:hAnsi="Calibri" w:cs="Calibri"/>
          <w:sz w:val="20"/>
          <w:szCs w:val="20"/>
        </w:rPr>
        <w:t xml:space="preserve">pro zadávací řízení. </w:t>
      </w:r>
      <w:r w:rsidR="00802D87" w:rsidRPr="00DA09FC">
        <w:rPr>
          <w:rFonts w:ascii="Calibri" w:hAnsi="Calibri" w:cs="Calibri"/>
          <w:sz w:val="20"/>
          <w:szCs w:val="20"/>
        </w:rPr>
        <w:t xml:space="preserve">Zadavatel bude na žádosti o vysvětlení zadávací dokumentace odpovídat </w:t>
      </w:r>
      <w:r w:rsidR="00334D0F">
        <w:rPr>
          <w:rFonts w:ascii="Calibri" w:hAnsi="Calibri" w:cs="Calibri"/>
          <w:sz w:val="20"/>
          <w:szCs w:val="20"/>
        </w:rPr>
        <w:t xml:space="preserve">pouze </w:t>
      </w:r>
      <w:r w:rsidR="00802D87" w:rsidRPr="00DA09FC">
        <w:rPr>
          <w:rFonts w:ascii="Calibri" w:hAnsi="Calibri" w:cs="Calibri"/>
          <w:sz w:val="20"/>
          <w:szCs w:val="20"/>
        </w:rPr>
        <w:t xml:space="preserve">prostřednictvím elektronického nástroje E-ZAK na adrese:  </w:t>
      </w:r>
      <w:hyperlink r:id="rId13" w:history="1">
        <w:r w:rsidR="00802D87" w:rsidRPr="00812223">
          <w:rPr>
            <w:rStyle w:val="Hypertextovodkaz"/>
            <w:rFonts w:ascii="Calibri" w:hAnsi="Calibri" w:cs="Calibri"/>
            <w:sz w:val="20"/>
            <w:szCs w:val="20"/>
          </w:rPr>
          <w:t>https://zakazky.szdc.cz/</w:t>
        </w:r>
      </w:hyperlink>
      <w:r w:rsidRPr="00300BB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802D87">
        <w:rPr>
          <w:rFonts w:ascii="Calibri" w:hAnsi="Calibri" w:cs="Calibri"/>
          <w:sz w:val="20"/>
          <w:szCs w:val="20"/>
        </w:rPr>
        <w:t>odpoví</w:t>
      </w:r>
      <w:r>
        <w:rPr>
          <w:rFonts w:ascii="Calibri" w:hAnsi="Calibri" w:cs="Calibri"/>
          <w:sz w:val="20"/>
          <w:szCs w:val="20"/>
        </w:rPr>
        <w:t xml:space="preserve"> včetně přesného znění žádosti bez identifikace tazatele nejpozději do 3 pracovních dnů od doručení </w:t>
      </w:r>
      <w:r w:rsidR="0000080F">
        <w:rPr>
          <w:rFonts w:ascii="Calibri" w:hAnsi="Calibri" w:cs="Calibri"/>
          <w:sz w:val="20"/>
          <w:szCs w:val="20"/>
        </w:rPr>
        <w:t xml:space="preserve">příslušné </w:t>
      </w:r>
      <w:r>
        <w:rPr>
          <w:rFonts w:ascii="Calibri" w:hAnsi="Calibri" w:cs="Calibri"/>
          <w:sz w:val="20"/>
          <w:szCs w:val="20"/>
        </w:rPr>
        <w:t xml:space="preserve">žádosti. Zadavatel </w:t>
      </w:r>
      <w:r w:rsidRPr="00F70EF5">
        <w:rPr>
          <w:rFonts w:ascii="Calibri" w:hAnsi="Calibri" w:cs="Calibri"/>
          <w:sz w:val="20"/>
          <w:szCs w:val="20"/>
        </w:rPr>
        <w:t xml:space="preserve">může zadávací dokumentaci vysvětlit i na základě pozdě podané žádosti, </w:t>
      </w:r>
      <w:r w:rsidR="0000080F" w:rsidRPr="00F70EF5">
        <w:rPr>
          <w:rFonts w:ascii="Calibri" w:hAnsi="Calibri" w:cs="Calibri"/>
          <w:sz w:val="20"/>
          <w:szCs w:val="20"/>
        </w:rPr>
        <w:t xml:space="preserve">v takovém případě </w:t>
      </w:r>
      <w:r w:rsidRPr="00F70EF5">
        <w:rPr>
          <w:rFonts w:ascii="Calibri" w:hAnsi="Calibri" w:cs="Calibri"/>
          <w:sz w:val="20"/>
          <w:szCs w:val="20"/>
        </w:rPr>
        <w:t xml:space="preserve">však </w:t>
      </w:r>
      <w:r w:rsidR="0000080F" w:rsidRPr="00F70EF5">
        <w:rPr>
          <w:rFonts w:ascii="Calibri" w:hAnsi="Calibri" w:cs="Calibri"/>
          <w:sz w:val="20"/>
          <w:szCs w:val="20"/>
        </w:rPr>
        <w:t xml:space="preserve">není </w:t>
      </w:r>
      <w:r w:rsidRPr="00F70EF5">
        <w:rPr>
          <w:rFonts w:ascii="Calibri" w:hAnsi="Calibri" w:cs="Calibri"/>
          <w:sz w:val="20"/>
          <w:szCs w:val="20"/>
        </w:rPr>
        <w:t>vázán lhůtami stanovenými v § 98 odst. 1 ZZVZ.</w:t>
      </w:r>
    </w:p>
    <w:p w:rsidR="007B20C9" w:rsidRPr="00F70EF5" w:rsidRDefault="007B20C9" w:rsidP="007B20C9">
      <w:pPr>
        <w:pStyle w:val="Odstavecseseznamem"/>
        <w:ind w:left="1418"/>
        <w:jc w:val="both"/>
        <w:rPr>
          <w:rFonts w:ascii="Calibri" w:hAnsi="Calibri" w:cs="Calibri"/>
          <w:sz w:val="20"/>
          <w:szCs w:val="20"/>
        </w:rPr>
      </w:pPr>
    </w:p>
    <w:p w:rsidR="007B20C9" w:rsidRPr="00F70EF5"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F70EF5">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7B20C9" w:rsidRPr="00F70EF5" w:rsidRDefault="009D08B7" w:rsidP="009D08B7">
      <w:pPr>
        <w:pStyle w:val="Odstavecseseznamem"/>
        <w:tabs>
          <w:tab w:val="left" w:pos="2535"/>
        </w:tabs>
        <w:rPr>
          <w:rFonts w:ascii="Calibri" w:hAnsi="Calibri" w:cs="Calibri"/>
          <w:sz w:val="20"/>
          <w:szCs w:val="20"/>
        </w:rPr>
      </w:pPr>
      <w:r w:rsidRPr="00F70EF5">
        <w:rPr>
          <w:rFonts w:ascii="Calibri" w:hAnsi="Calibri" w:cs="Calibri"/>
          <w:sz w:val="20"/>
          <w:szCs w:val="20"/>
        </w:rPr>
        <w:tab/>
      </w:r>
    </w:p>
    <w:p w:rsidR="007B20C9" w:rsidRDefault="007B20C9" w:rsidP="00A64D23">
      <w:pPr>
        <w:pStyle w:val="Odstavecseseznamem"/>
        <w:numPr>
          <w:ilvl w:val="1"/>
          <w:numId w:val="18"/>
        </w:numPr>
        <w:tabs>
          <w:tab w:val="num" w:pos="1440"/>
        </w:tabs>
        <w:ind w:left="1418" w:hanging="709"/>
        <w:jc w:val="both"/>
        <w:rPr>
          <w:rFonts w:ascii="Calibri" w:hAnsi="Calibri" w:cs="Calibri"/>
          <w:sz w:val="20"/>
          <w:szCs w:val="20"/>
        </w:rPr>
      </w:pPr>
      <w:r w:rsidRPr="00F70EF5">
        <w:rPr>
          <w:rFonts w:ascii="Calibri" w:hAnsi="Calibri" w:cs="Calibri"/>
          <w:sz w:val="20"/>
          <w:szCs w:val="20"/>
        </w:rPr>
        <w:t>Zadavatel</w:t>
      </w:r>
      <w:r w:rsidRPr="00300BBC">
        <w:rPr>
          <w:rFonts w:ascii="Calibri" w:hAnsi="Calibri" w:cs="Calibri"/>
          <w:sz w:val="20"/>
          <w:szCs w:val="20"/>
        </w:rPr>
        <w:t xml:space="preserve">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7B20C9" w:rsidRDefault="007B20C9" w:rsidP="007B20C9">
      <w:pPr>
        <w:pStyle w:val="Odstavecseseznamem"/>
        <w:rPr>
          <w:rFonts w:ascii="Calibri" w:hAnsi="Calibri" w:cs="Calibri"/>
          <w:sz w:val="20"/>
          <w:szCs w:val="20"/>
        </w:rPr>
      </w:pPr>
    </w:p>
    <w:p w:rsidR="00EB42A2" w:rsidRDefault="00EB42A2"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17" w:name="_Toc273621637"/>
      <w:bookmarkStart w:id="18" w:name="_Toc532225632"/>
      <w:r w:rsidRPr="00DE0A69">
        <w:rPr>
          <w:rFonts w:ascii="Calibri" w:hAnsi="Calibri" w:cs="Calibri"/>
          <w:kern w:val="28"/>
          <w:sz w:val="24"/>
          <w:szCs w:val="24"/>
          <w:lang w:val="cs-CZ"/>
        </w:rPr>
        <w:t>POŽADAVKY ZADAVATELE NA KVALIFIKACI</w:t>
      </w:r>
      <w:bookmarkEnd w:id="17"/>
      <w:bookmarkEnd w:id="18"/>
    </w:p>
    <w:p w:rsidR="00B574F0" w:rsidRPr="00DE0A69" w:rsidRDefault="00B574F0" w:rsidP="002A4E0F">
      <w:pPr>
        <w:ind w:firstLine="709"/>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 </w:t>
      </w:r>
      <w:r w:rsidR="009E58DB">
        <w:rPr>
          <w:rFonts w:ascii="Calibri" w:hAnsi="Calibri" w:cs="Calibri"/>
          <w:sz w:val="20"/>
          <w:szCs w:val="20"/>
        </w:rPr>
        <w:t>167</w:t>
      </w:r>
      <w:r w:rsidR="0000080F">
        <w:rPr>
          <w:rFonts w:ascii="Calibri" w:hAnsi="Calibri" w:cs="Calibri"/>
          <w:sz w:val="20"/>
          <w:szCs w:val="20"/>
        </w:rPr>
        <w:t xml:space="preserve"> odst. 1</w:t>
      </w:r>
      <w:r w:rsidR="009E58DB">
        <w:rPr>
          <w:rFonts w:ascii="Calibri" w:hAnsi="Calibri" w:cs="Calibri"/>
          <w:sz w:val="20"/>
          <w:szCs w:val="20"/>
        </w:rPr>
        <w:t xml:space="preserve"> a § 73 </w:t>
      </w:r>
      <w:r w:rsidRPr="008F3762">
        <w:rPr>
          <w:rFonts w:ascii="Calibri" w:hAnsi="Calibri" w:cs="Calibri"/>
          <w:sz w:val="20"/>
          <w:szCs w:val="20"/>
        </w:rPr>
        <w:t xml:space="preserve">a násl. </w:t>
      </w:r>
      <w:r w:rsidR="009E58DB">
        <w:rPr>
          <w:rFonts w:ascii="Calibri" w:hAnsi="Calibri" w:cs="Calibri"/>
          <w:sz w:val="20"/>
          <w:szCs w:val="20"/>
        </w:rPr>
        <w:t>Z</w:t>
      </w:r>
      <w:r w:rsidRPr="008F3762">
        <w:rPr>
          <w:rFonts w:ascii="Calibri" w:hAnsi="Calibri" w:cs="Calibri"/>
          <w:sz w:val="20"/>
          <w:szCs w:val="20"/>
        </w:rPr>
        <w:t>ZVZ</w:t>
      </w:r>
      <w:r w:rsidR="0000080F">
        <w:rPr>
          <w:rFonts w:ascii="Calibri" w:hAnsi="Calibri" w:cs="Calibri"/>
          <w:sz w:val="20"/>
          <w:szCs w:val="20"/>
        </w:rPr>
        <w:t>, a to</w:t>
      </w:r>
      <w:r w:rsidRPr="008F3762">
        <w:rPr>
          <w:rFonts w:ascii="Calibri" w:hAnsi="Calibri" w:cs="Calibri"/>
          <w:sz w:val="20"/>
          <w:szCs w:val="20"/>
        </w:rPr>
        <w:t xml:space="preserve"> za podmínek stanovených v oznámení </w:t>
      </w:r>
      <w:r w:rsidR="0000080F">
        <w:rPr>
          <w:rFonts w:ascii="Calibri" w:hAnsi="Calibri" w:cs="Calibri"/>
          <w:sz w:val="20"/>
          <w:szCs w:val="20"/>
        </w:rPr>
        <w:t>o zahájení zadávacího řízení – veřejné služby</w:t>
      </w:r>
      <w:r w:rsidRPr="008F3762">
        <w:rPr>
          <w:rFonts w:ascii="Calibri" w:hAnsi="Calibri" w:cs="Calibri"/>
          <w:sz w:val="20"/>
          <w:szCs w:val="20"/>
        </w:rPr>
        <w:t xml:space="preserve"> a těchto Pokynech. </w:t>
      </w:r>
    </w:p>
    <w:p w:rsidR="00783EBA" w:rsidRPr="008F3762" w:rsidRDefault="00783EBA" w:rsidP="00783EBA">
      <w:pPr>
        <w:pStyle w:val="Odstavecseseznamem"/>
        <w:ind w:left="1418"/>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 xml:space="preserve">ázání splnění základní </w:t>
      </w:r>
      <w:r w:rsidR="009E58DB">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prokázání </w:t>
      </w:r>
      <w:r w:rsidR="001B0340">
        <w:rPr>
          <w:rFonts w:ascii="Calibri" w:hAnsi="Calibri" w:cs="Calibri"/>
          <w:sz w:val="20"/>
          <w:szCs w:val="20"/>
        </w:rPr>
        <w:t>základní způsobilosti podle § 74 ZZVZ</w:t>
      </w:r>
      <w:r w:rsidRPr="00DE0A69">
        <w:rPr>
          <w:rFonts w:ascii="Calibri" w:hAnsi="Calibri" w:cs="Calibri"/>
          <w:sz w:val="20"/>
          <w:szCs w:val="20"/>
        </w:rPr>
        <w:t xml:space="preserve">, a to způsobem dle § </w:t>
      </w:r>
      <w:r w:rsidR="001B0340">
        <w:rPr>
          <w:rFonts w:ascii="Calibri" w:hAnsi="Calibri" w:cs="Calibri"/>
          <w:sz w:val="20"/>
          <w:szCs w:val="20"/>
        </w:rPr>
        <w:t>75 Z</w:t>
      </w:r>
      <w:r w:rsidRPr="00DE0A69">
        <w:rPr>
          <w:rFonts w:ascii="Calibri" w:hAnsi="Calibri" w:cs="Calibri"/>
          <w:sz w:val="20"/>
          <w:szCs w:val="20"/>
        </w:rPr>
        <w:t>ZVZ</w:t>
      </w:r>
      <w:r w:rsidR="0087501A" w:rsidRPr="0087501A">
        <w:rPr>
          <w:rFonts w:ascii="Calibri" w:hAnsi="Calibri" w:cs="Calibri"/>
          <w:sz w:val="20"/>
          <w:szCs w:val="20"/>
        </w:rPr>
        <w:t xml:space="preserve"> </w:t>
      </w:r>
      <w:r w:rsidR="0087501A">
        <w:rPr>
          <w:rFonts w:ascii="Calibri" w:hAnsi="Calibri" w:cs="Calibri"/>
          <w:sz w:val="20"/>
          <w:szCs w:val="20"/>
        </w:rPr>
        <w:t>či § 81 ZZVZ</w:t>
      </w:r>
      <w:r w:rsidRPr="00DE0A69">
        <w:rPr>
          <w:rFonts w:ascii="Calibri" w:hAnsi="Calibri" w:cs="Calibri"/>
          <w:sz w:val="20"/>
          <w:szCs w:val="20"/>
        </w:rPr>
        <w:t>.</w:t>
      </w:r>
    </w:p>
    <w:p w:rsidR="00B574F0" w:rsidRPr="00485D93" w:rsidRDefault="001B0340" w:rsidP="00A64D23">
      <w:pPr>
        <w:numPr>
          <w:ilvl w:val="0"/>
          <w:numId w:val="26"/>
        </w:numPr>
        <w:shd w:val="clear" w:color="auto" w:fill="FFFFFF"/>
        <w:spacing w:before="240" w:after="120"/>
        <w:ind w:right="-23"/>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B574F0" w:rsidRPr="00485D93">
        <w:rPr>
          <w:rFonts w:ascii="Calibri" w:hAnsi="Calibri" w:cs="Calibri"/>
          <w:sz w:val="20"/>
          <w:szCs w:val="20"/>
        </w:rPr>
        <w:t>dodavatel,</w:t>
      </w:r>
      <w:r>
        <w:rPr>
          <w:rFonts w:ascii="Calibri" w:hAnsi="Calibri" w:cs="Calibri"/>
          <w:sz w:val="20"/>
          <w:szCs w:val="20"/>
        </w:rPr>
        <w:t xml:space="preserve"> </w:t>
      </w:r>
      <w:proofErr w:type="gramStart"/>
      <w:r>
        <w:rPr>
          <w:rFonts w:ascii="Calibri" w:hAnsi="Calibri" w:cs="Calibri"/>
          <w:sz w:val="20"/>
          <w:szCs w:val="20"/>
        </w:rPr>
        <w:t>který</w:t>
      </w:r>
      <w:proofErr w:type="gramEnd"/>
      <w:r w:rsidR="00B574F0" w:rsidRPr="00485D93">
        <w:rPr>
          <w:rFonts w:ascii="Calibri" w:hAnsi="Calibri" w:cs="Calibri"/>
          <w:sz w:val="20"/>
          <w:szCs w:val="20"/>
        </w:rPr>
        <w:t xml:space="preserve"> </w:t>
      </w:r>
    </w:p>
    <w:p w:rsidR="00B574F0" w:rsidRPr="00485D93" w:rsidRDefault="00B574F0" w:rsidP="009507FE">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r>
      <w:r w:rsidR="001B0340">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00080F">
        <w:rPr>
          <w:rFonts w:ascii="Calibri" w:hAnsi="Calibri" w:cs="Calibri"/>
          <w:sz w:val="20"/>
          <w:szCs w:val="20"/>
        </w:rPr>
        <w:t>.</w:t>
      </w:r>
      <w:r w:rsidRPr="00485D93">
        <w:rPr>
          <w:rFonts w:ascii="Calibri" w:hAnsi="Calibri" w:cs="Calibri"/>
          <w:sz w:val="20"/>
          <w:szCs w:val="20"/>
        </w:rPr>
        <w:t xml:space="preserve"> </w:t>
      </w:r>
      <w:r w:rsidR="0000080F">
        <w:rPr>
          <w:rFonts w:ascii="Calibri" w:hAnsi="Calibri" w:cs="Calibri"/>
          <w:sz w:val="20"/>
          <w:szCs w:val="20"/>
        </w:rPr>
        <w:t>J</w:t>
      </w:r>
      <w:r w:rsidR="001B0340">
        <w:rPr>
          <w:rFonts w:ascii="Calibri" w:hAnsi="Calibri" w:cs="Calibri"/>
          <w:sz w:val="20"/>
          <w:szCs w:val="20"/>
        </w:rPr>
        <w:t>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lastRenderedPageBreak/>
        <w:t xml:space="preserve">b) </w:t>
      </w:r>
      <w:r w:rsidRPr="00485D93">
        <w:rPr>
          <w:rFonts w:ascii="Calibri" w:hAnsi="Calibri" w:cs="Calibri"/>
          <w:sz w:val="20"/>
          <w:szCs w:val="20"/>
        </w:rPr>
        <w:tab/>
      </w:r>
      <w:r w:rsidR="001B0340">
        <w:rPr>
          <w:rFonts w:ascii="Calibri" w:hAnsi="Calibri" w:cs="Calibri"/>
          <w:sz w:val="20"/>
          <w:szCs w:val="20"/>
        </w:rPr>
        <w:t>má v České republice nebo v zemi svého sídla v evidenci daní zachycen splatný daňový nedoplatek;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veřejné zdravotní pojištění;</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r>
      <w:r w:rsidR="001B0340">
        <w:rPr>
          <w:rFonts w:ascii="Calibri" w:hAnsi="Calibri" w:cs="Calibri"/>
          <w:sz w:val="20"/>
          <w:szCs w:val="20"/>
        </w:rPr>
        <w:t>má v České republice nebo v zemi svého sídla splatný nedoplatek na pojistném nebo na penále na sociální zabezpečení a příspěvku na státní politiku zaměstnanosti;</w:t>
      </w:r>
      <w:r w:rsidR="001B0340" w:rsidRPr="00485D93">
        <w:rPr>
          <w:rFonts w:ascii="Calibri" w:hAnsi="Calibri" w:cs="Calibri"/>
          <w:sz w:val="20"/>
          <w:szCs w:val="20"/>
        </w:rPr>
        <w:t xml:space="preserv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r>
      <w:r w:rsidR="001B0340">
        <w:rPr>
          <w:rFonts w:ascii="Calibri" w:hAnsi="Calibri" w:cs="Calibri"/>
          <w:sz w:val="20"/>
          <w:szCs w:val="20"/>
        </w:rPr>
        <w:t xml:space="preserve">je v likvidaci, bylo </w:t>
      </w:r>
      <w:r w:rsidR="000B7F98">
        <w:rPr>
          <w:rFonts w:ascii="Calibri" w:hAnsi="Calibri" w:cs="Calibri"/>
          <w:sz w:val="20"/>
          <w:szCs w:val="20"/>
        </w:rPr>
        <w:t xml:space="preserve">proti němu </w:t>
      </w:r>
      <w:r w:rsidR="001B0340">
        <w:rPr>
          <w:rFonts w:ascii="Calibri" w:hAnsi="Calibri" w:cs="Calibri"/>
          <w:sz w:val="20"/>
          <w:szCs w:val="20"/>
        </w:rPr>
        <w:t>vydáno rozhodnutí o úpadku</w:t>
      </w:r>
      <w:r w:rsidR="000B7F98">
        <w:rPr>
          <w:rFonts w:ascii="Calibri" w:hAnsi="Calibri" w:cs="Calibri"/>
          <w:sz w:val="20"/>
          <w:szCs w:val="20"/>
        </w:rPr>
        <w:t xml:space="preserve"> nebo</w:t>
      </w:r>
      <w:r w:rsidR="001B0340">
        <w:rPr>
          <w:rFonts w:ascii="Calibri" w:hAnsi="Calibri" w:cs="Calibri"/>
          <w:sz w:val="20"/>
          <w:szCs w:val="20"/>
        </w:rPr>
        <w:t xml:space="preserve"> byla </w:t>
      </w:r>
      <w:r w:rsidR="000B7F98">
        <w:rPr>
          <w:rFonts w:ascii="Calibri" w:hAnsi="Calibri" w:cs="Calibri"/>
          <w:sz w:val="20"/>
          <w:szCs w:val="20"/>
        </w:rPr>
        <w:t xml:space="preserve">vůči němu </w:t>
      </w:r>
      <w:r w:rsidR="001B0340">
        <w:rPr>
          <w:rFonts w:ascii="Calibri" w:hAnsi="Calibri" w:cs="Calibri"/>
          <w:sz w:val="20"/>
          <w:szCs w:val="20"/>
        </w:rPr>
        <w:t>nařízena nucená správa podle jiného právního předpisu nebo v obdobné situaci podle právního řádu země sídla dodavatele;</w:t>
      </w:r>
      <w:r w:rsidRPr="00485D93">
        <w:rPr>
          <w:rFonts w:ascii="Calibri" w:hAnsi="Calibri" w:cs="Calibri"/>
          <w:sz w:val="20"/>
          <w:szCs w:val="20"/>
        </w:rPr>
        <w:t xml:space="preserve"> </w:t>
      </w:r>
    </w:p>
    <w:p w:rsidR="00B574F0" w:rsidRDefault="00B574F0" w:rsidP="00A64D23">
      <w:pPr>
        <w:numPr>
          <w:ilvl w:val="0"/>
          <w:numId w:val="13"/>
        </w:numPr>
        <w:ind w:left="1418" w:hanging="425"/>
        <w:jc w:val="both"/>
        <w:rPr>
          <w:rFonts w:ascii="Calibri" w:hAnsi="Calibri" w:cs="Calibri"/>
          <w:sz w:val="20"/>
          <w:szCs w:val="20"/>
        </w:rPr>
      </w:pPr>
      <w:r w:rsidRPr="000D24E4">
        <w:rPr>
          <w:rFonts w:ascii="Calibri" w:hAnsi="Calibri" w:cs="Calibri"/>
          <w:sz w:val="20"/>
          <w:szCs w:val="20"/>
        </w:rPr>
        <w:t xml:space="preserve">Způsob prokázání základní </w:t>
      </w:r>
      <w:r w:rsidR="001B0340">
        <w:rPr>
          <w:rFonts w:ascii="Calibri" w:hAnsi="Calibri" w:cs="Calibri"/>
          <w:sz w:val="20"/>
          <w:szCs w:val="20"/>
        </w:rPr>
        <w:t xml:space="preserve">způsobilosti </w:t>
      </w:r>
    </w:p>
    <w:p w:rsidR="00B574F0" w:rsidRPr="008714AC" w:rsidRDefault="00B574F0" w:rsidP="00592EDF">
      <w:pPr>
        <w:spacing w:before="120"/>
        <w:ind w:left="1418"/>
        <w:jc w:val="both"/>
        <w:rPr>
          <w:rFonts w:ascii="Calibri" w:hAnsi="Calibri" w:cs="Calibri"/>
          <w:sz w:val="20"/>
          <w:szCs w:val="20"/>
        </w:rPr>
      </w:pPr>
      <w:r w:rsidRPr="008714AC">
        <w:rPr>
          <w:rFonts w:ascii="Calibri" w:hAnsi="Calibri" w:cs="Calibri"/>
          <w:sz w:val="20"/>
          <w:szCs w:val="20"/>
        </w:rPr>
        <w:t xml:space="preserve">Dodavatel </w:t>
      </w:r>
      <w:r w:rsidR="001B0340">
        <w:rPr>
          <w:rFonts w:ascii="Calibri" w:hAnsi="Calibri" w:cs="Calibri"/>
          <w:sz w:val="20"/>
          <w:szCs w:val="20"/>
        </w:rPr>
        <w:t>prokazuje splnění podmínek základní způsobilosti ve vztahu k České republice předložením:</w:t>
      </w:r>
    </w:p>
    <w:p w:rsidR="00B574F0" w:rsidRPr="008714AC" w:rsidRDefault="001B0340" w:rsidP="00A64D23">
      <w:pPr>
        <w:numPr>
          <w:ilvl w:val="0"/>
          <w:numId w:val="23"/>
        </w:numPr>
        <w:tabs>
          <w:tab w:val="num" w:pos="2410"/>
        </w:tabs>
        <w:spacing w:before="120"/>
        <w:jc w:val="both"/>
        <w:rPr>
          <w:rFonts w:ascii="Calibri" w:hAnsi="Calibri" w:cs="Calibri"/>
          <w:sz w:val="20"/>
          <w:szCs w:val="20"/>
        </w:rPr>
      </w:pPr>
      <w:r>
        <w:rPr>
          <w:rFonts w:ascii="Calibri" w:hAnsi="Calibri" w:cs="Calibri"/>
          <w:sz w:val="20"/>
          <w:szCs w:val="20"/>
        </w:rPr>
        <w:t>výpisu z evidence Rejstříku trestů ve vztahu k § 74 odst. 1 písm. a)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příslušného finančního úřadu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ke spotřební dani ve vztahu k § 74 odst. 1 písm. b)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písemného čestného prohlášení ve vztahu k § 74 odst. 1 písm. c) ZZVZ;</w:t>
      </w:r>
    </w:p>
    <w:p w:rsidR="00B574F0" w:rsidRPr="00794E62" w:rsidRDefault="00D40FAD" w:rsidP="00A64D23">
      <w:pPr>
        <w:numPr>
          <w:ilvl w:val="0"/>
          <w:numId w:val="23"/>
        </w:numPr>
        <w:jc w:val="both"/>
        <w:rPr>
          <w:rFonts w:ascii="Calibri" w:hAnsi="Calibri" w:cs="Calibri"/>
          <w:sz w:val="20"/>
          <w:szCs w:val="20"/>
        </w:rPr>
      </w:pPr>
      <w:r>
        <w:rPr>
          <w:rFonts w:ascii="Calibri" w:hAnsi="Calibri" w:cs="Calibri"/>
          <w:sz w:val="20"/>
          <w:szCs w:val="20"/>
        </w:rPr>
        <w:t>potvrzení příslušné okresní správy sociálního zabezpečení ve vztahu k § 74 odst. 1 písm. d) ZZVZ;</w:t>
      </w:r>
    </w:p>
    <w:p w:rsidR="00B574F0" w:rsidRPr="008714AC" w:rsidRDefault="00D40FAD" w:rsidP="00A64D23">
      <w:pPr>
        <w:numPr>
          <w:ilvl w:val="0"/>
          <w:numId w:val="23"/>
        </w:numPr>
        <w:spacing w:after="120"/>
        <w:jc w:val="both"/>
        <w:rPr>
          <w:rFonts w:ascii="Calibri" w:hAnsi="Calibri" w:cs="Calibri"/>
          <w:sz w:val="20"/>
          <w:szCs w:val="20"/>
        </w:rPr>
      </w:pPr>
      <w:r>
        <w:rPr>
          <w:rFonts w:ascii="Calibri" w:hAnsi="Calibri" w:cs="Calibri"/>
          <w:sz w:val="20"/>
          <w:szCs w:val="20"/>
        </w:rPr>
        <w:t xml:space="preserve">výpisu z obchodního rejstříku, nebo předložením písemného čestného prohlášení v případě, že není v obchodním rejstříku zapsán, ve vztahu k § 74 odst. 1 písm. e) ZZVZ. </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 </w:t>
      </w:r>
      <w:r w:rsidR="00D40FAD">
        <w:rPr>
          <w:rFonts w:ascii="Calibri" w:hAnsi="Calibri" w:cs="Calibri"/>
          <w:sz w:val="20"/>
          <w:szCs w:val="20"/>
        </w:rPr>
        <w:t xml:space="preserve">způsobilosti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D40FAD">
        <w:rPr>
          <w:rFonts w:ascii="Calibri" w:hAnsi="Calibri" w:cs="Calibri"/>
          <w:sz w:val="20"/>
          <w:szCs w:val="20"/>
        </w:rPr>
        <w:t xml:space="preserve">7 </w:t>
      </w:r>
      <w:r w:rsidRPr="00422E34">
        <w:rPr>
          <w:rFonts w:ascii="Calibri" w:hAnsi="Calibri" w:cs="Calibri"/>
          <w:sz w:val="20"/>
          <w:szCs w:val="20"/>
        </w:rPr>
        <w:t>těchto Pokynů.</w:t>
      </w:r>
      <w:r w:rsidR="00D40FAD">
        <w:rPr>
          <w:rFonts w:ascii="Calibri" w:hAnsi="Calibri" w:cs="Calibri"/>
          <w:sz w:val="20"/>
          <w:szCs w:val="20"/>
        </w:rPr>
        <w:t xml:space="preserve"> Čestné prohlášení musí být podepsáno osobou oprávněnou jednat za dodavatele.</w:t>
      </w:r>
    </w:p>
    <w:p w:rsidR="002B428F" w:rsidRPr="003E476A" w:rsidRDefault="002B428F" w:rsidP="00E6151B">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3878FD">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w:t>
      </w:r>
      <w:r w:rsidR="00B11A72">
        <w:rPr>
          <w:rFonts w:ascii="Calibri" w:hAnsi="Calibri" w:cs="Calibri"/>
          <w:sz w:val="20"/>
          <w:szCs w:val="20"/>
        </w:rPr>
        <w:t>čl</w:t>
      </w:r>
      <w:r>
        <w:rPr>
          <w:rFonts w:ascii="Calibri" w:hAnsi="Calibri" w:cs="Calibri"/>
          <w:sz w:val="20"/>
          <w:szCs w:val="20"/>
        </w:rPr>
        <w:t>.</w:t>
      </w:r>
      <w:r w:rsidR="009507FE">
        <w:rPr>
          <w:rFonts w:ascii="Calibri" w:hAnsi="Calibri" w:cs="Calibri"/>
          <w:sz w:val="20"/>
          <w:szCs w:val="20"/>
        </w:rPr>
        <w:t xml:space="preserve"> </w:t>
      </w:r>
      <w:r>
        <w:rPr>
          <w:rFonts w:ascii="Calibri" w:hAnsi="Calibri" w:cs="Calibri"/>
          <w:sz w:val="20"/>
          <w:szCs w:val="20"/>
        </w:rPr>
        <w:t>8.2 s názvem Způsob prokázání základní způsobilosti).</w:t>
      </w:r>
    </w:p>
    <w:p w:rsidR="00B574F0" w:rsidRPr="00DE0A69" w:rsidRDefault="00B574F0" w:rsidP="00F22C2A">
      <w:pPr>
        <w:ind w:left="1054"/>
        <w:jc w:val="both"/>
        <w:rPr>
          <w:rFonts w:ascii="Calibri" w:hAnsi="Calibri" w:cs="Calibri"/>
          <w:sz w:val="20"/>
          <w:szCs w:val="20"/>
        </w:rPr>
      </w:pPr>
    </w:p>
    <w:p w:rsidR="00B574F0" w:rsidRPr="00DE0A69" w:rsidRDefault="00B574F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 xml:space="preserve">Prokázání splnění profesní </w:t>
      </w:r>
      <w:r w:rsidR="00D40FAD">
        <w:rPr>
          <w:rFonts w:ascii="Calibri" w:hAnsi="Calibri" w:cs="Calibri"/>
          <w:b/>
          <w:bCs/>
          <w:sz w:val="20"/>
          <w:szCs w:val="20"/>
        </w:rPr>
        <w:t>způsobilosti</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A64D23">
      <w:pPr>
        <w:numPr>
          <w:ilvl w:val="0"/>
          <w:numId w:val="13"/>
        </w:numPr>
        <w:ind w:left="1414"/>
        <w:jc w:val="both"/>
        <w:rPr>
          <w:rFonts w:ascii="Calibri" w:hAnsi="Calibri" w:cs="Calibri"/>
          <w:sz w:val="20"/>
          <w:szCs w:val="20"/>
        </w:rPr>
      </w:pPr>
      <w:r w:rsidRPr="00DE0A69">
        <w:rPr>
          <w:rFonts w:ascii="Calibri" w:hAnsi="Calibri" w:cs="Calibri"/>
          <w:sz w:val="20"/>
          <w:szCs w:val="20"/>
        </w:rPr>
        <w:t xml:space="preserve">Zadavatel požaduje </w:t>
      </w:r>
      <w:r w:rsidR="00453AE2">
        <w:rPr>
          <w:rFonts w:ascii="Calibri" w:hAnsi="Calibri" w:cs="Calibri"/>
          <w:sz w:val="20"/>
          <w:szCs w:val="20"/>
        </w:rPr>
        <w:t xml:space="preserve">k prokázání splnění profesní způsobilosti ve vztahu k České republice </w:t>
      </w:r>
      <w:r w:rsidRPr="00DE0A69">
        <w:rPr>
          <w:rFonts w:ascii="Calibri" w:hAnsi="Calibri" w:cs="Calibri"/>
          <w:sz w:val="20"/>
          <w:szCs w:val="20"/>
        </w:rPr>
        <w:t>předložení výpisu z obchodního rejstříku</w:t>
      </w:r>
      <w:r w:rsidR="00453AE2">
        <w:rPr>
          <w:rFonts w:ascii="Calibri" w:hAnsi="Calibri" w:cs="Calibri"/>
          <w:sz w:val="20"/>
          <w:szCs w:val="20"/>
        </w:rPr>
        <w:t xml:space="preserve"> nebo </w:t>
      </w:r>
      <w:r w:rsidRPr="00DE0A69">
        <w:rPr>
          <w:rFonts w:ascii="Calibri" w:hAnsi="Calibri" w:cs="Calibri"/>
          <w:sz w:val="20"/>
          <w:szCs w:val="20"/>
        </w:rPr>
        <w:t xml:space="preserve">jiné obdobné evidence, pokud </w:t>
      </w:r>
      <w:r w:rsidR="00453AE2">
        <w:rPr>
          <w:rFonts w:ascii="Calibri" w:hAnsi="Calibri" w:cs="Calibri"/>
          <w:sz w:val="20"/>
          <w:szCs w:val="20"/>
        </w:rPr>
        <w:t>jiný právní předpis zápis do takové evidence vyžaduje</w:t>
      </w:r>
      <w:r w:rsidRPr="00DE0A69">
        <w:rPr>
          <w:rFonts w:ascii="Calibri" w:hAnsi="Calibri" w:cs="Calibri"/>
          <w:sz w:val="20"/>
          <w:szCs w:val="20"/>
        </w:rPr>
        <w:t>.</w:t>
      </w:r>
    </w:p>
    <w:p w:rsidR="00B574F0" w:rsidRPr="00DE0A69" w:rsidRDefault="00B574F0" w:rsidP="00633849">
      <w:pPr>
        <w:ind w:left="1414"/>
        <w:jc w:val="both"/>
        <w:rPr>
          <w:rFonts w:ascii="Calibri" w:hAnsi="Calibri" w:cs="Calibri"/>
          <w:sz w:val="20"/>
          <w:szCs w:val="20"/>
        </w:rPr>
      </w:pPr>
    </w:p>
    <w:p w:rsidR="00B574F0" w:rsidRDefault="00B574F0" w:rsidP="00A64D23">
      <w:pPr>
        <w:numPr>
          <w:ilvl w:val="0"/>
          <w:numId w:val="13"/>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w:t>
      </w:r>
      <w:r w:rsidR="005B2ABD">
        <w:rPr>
          <w:rFonts w:ascii="Calibri" w:hAnsi="Calibri" w:cs="Calibri"/>
          <w:sz w:val="20"/>
          <w:szCs w:val="20"/>
        </w:rPr>
        <w:t xml:space="preserve">jiných </w:t>
      </w:r>
      <w:r w:rsidRPr="00DE0A69">
        <w:rPr>
          <w:rFonts w:ascii="Calibri" w:hAnsi="Calibri" w:cs="Calibri"/>
          <w:sz w:val="20"/>
          <w:szCs w:val="20"/>
        </w:rPr>
        <w:t>právních předpisů v rozsahu odpovída</w:t>
      </w:r>
      <w:r w:rsidR="005B2ABD">
        <w:rPr>
          <w:rFonts w:ascii="Calibri" w:hAnsi="Calibri" w:cs="Calibri"/>
          <w:sz w:val="20"/>
          <w:szCs w:val="20"/>
        </w:rPr>
        <w:t xml:space="preserve">jícím předmětu veřejné zakázky.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00453AE2" w:rsidRPr="003E7DF2">
        <w:rPr>
          <w:rFonts w:ascii="Calibri" w:hAnsi="Calibri" w:cs="Calibri"/>
          <w:sz w:val="20"/>
          <w:szCs w:val="20"/>
        </w:rPr>
        <w:t>Ve smyslu přechodných ustanovení k zák. č. 130/2008 Sb., kterým se mění zákon č. 455/1991 Sb., o živnostenském podnikání (živnostenský zákon), ve znění pozdějších předpisů, a další související zákony</w:t>
      </w:r>
      <w:r w:rsidR="00453AE2">
        <w:rPr>
          <w:rFonts w:ascii="Calibri" w:hAnsi="Calibri" w:cs="Calibri"/>
          <w:sz w:val="20"/>
          <w:szCs w:val="20"/>
        </w:rPr>
        <w:t>,</w:t>
      </w:r>
      <w:r w:rsidR="00453AE2" w:rsidRPr="003E7DF2">
        <w:rPr>
          <w:rFonts w:ascii="Calibri" w:hAnsi="Calibri" w:cs="Calibri"/>
          <w:sz w:val="20"/>
          <w:szCs w:val="20"/>
        </w:rPr>
        <w:t xml:space="preserve"> lze živnostenské oprávnění prokázat i živnostenským listem, a to až do doby vydání prvního výpisu ze živnostenského rejstříku dodavateli.</w:t>
      </w:r>
      <w:r w:rsidR="00453AE2">
        <w:rPr>
          <w:rFonts w:ascii="Calibri" w:hAnsi="Calibri" w:cs="Calibri"/>
          <w:sz w:val="20"/>
          <w:szCs w:val="20"/>
        </w:rPr>
        <w:t xml:space="preserve"> </w:t>
      </w:r>
      <w:r w:rsidRPr="00DE0A69">
        <w:rPr>
          <w:rFonts w:ascii="Calibri" w:hAnsi="Calibri" w:cs="Calibri"/>
          <w:sz w:val="20"/>
          <w:szCs w:val="20"/>
        </w:rPr>
        <w:t xml:space="preserve">Dodavatel </w:t>
      </w:r>
      <w:r w:rsidR="00151141">
        <w:rPr>
          <w:rFonts w:ascii="Calibri" w:hAnsi="Calibri" w:cs="Calibri"/>
          <w:sz w:val="20"/>
          <w:szCs w:val="20"/>
        </w:rPr>
        <w:t>dolož</w:t>
      </w:r>
      <w:r w:rsidRPr="00DE0A69">
        <w:rPr>
          <w:rFonts w:ascii="Calibri" w:hAnsi="Calibri" w:cs="Calibri"/>
          <w:sz w:val="20"/>
          <w:szCs w:val="20"/>
        </w:rPr>
        <w:t xml:space="preserve">í, že má k dispozici oprávnění k podnikání pro následující činnosti: </w:t>
      </w:r>
    </w:p>
    <w:p w:rsidR="00B574F0" w:rsidRPr="009E37AD" w:rsidRDefault="00B574F0" w:rsidP="00A64D23">
      <w:pPr>
        <w:pStyle w:val="Odstavecseseznamem"/>
        <w:numPr>
          <w:ilvl w:val="0"/>
          <w:numId w:val="19"/>
        </w:numPr>
        <w:spacing w:before="120"/>
        <w:ind w:left="2478" w:hanging="357"/>
        <w:jc w:val="both"/>
        <w:rPr>
          <w:rFonts w:ascii="Calibri" w:hAnsi="Calibri" w:cs="Calibri"/>
          <w:b/>
          <w:bCs/>
          <w:sz w:val="20"/>
          <w:szCs w:val="20"/>
        </w:rPr>
      </w:pPr>
      <w:r w:rsidRPr="009E37AD">
        <w:rPr>
          <w:rFonts w:ascii="Calibri" w:hAnsi="Calibri" w:cs="Calibri"/>
          <w:sz w:val="20"/>
          <w:szCs w:val="20"/>
        </w:rPr>
        <w:t>projektovou činnost ve výstavbě</w:t>
      </w:r>
    </w:p>
    <w:p w:rsidR="006A5947" w:rsidRPr="009E37AD" w:rsidRDefault="006A5947" w:rsidP="00A64D23">
      <w:pPr>
        <w:pStyle w:val="Odstavecseseznamem"/>
        <w:numPr>
          <w:ilvl w:val="0"/>
          <w:numId w:val="19"/>
        </w:numPr>
        <w:jc w:val="both"/>
        <w:rPr>
          <w:rFonts w:ascii="Calibri" w:hAnsi="Calibri" w:cs="Calibri"/>
          <w:b/>
          <w:bCs/>
          <w:sz w:val="20"/>
          <w:szCs w:val="20"/>
        </w:rPr>
      </w:pPr>
      <w:r w:rsidRPr="009E37AD">
        <w:rPr>
          <w:rFonts w:ascii="Calibri" w:hAnsi="Calibri" w:cs="Calibri"/>
          <w:sz w:val="20"/>
          <w:szCs w:val="20"/>
        </w:rPr>
        <w:t>výkon zeměměřick</w:t>
      </w:r>
      <w:r w:rsidR="00D03F96" w:rsidRPr="009E37AD">
        <w:rPr>
          <w:rFonts w:ascii="Calibri" w:hAnsi="Calibri" w:cs="Calibri"/>
          <w:sz w:val="20"/>
          <w:szCs w:val="20"/>
        </w:rPr>
        <w:t>ých</w:t>
      </w:r>
      <w:r w:rsidRPr="009E37AD">
        <w:rPr>
          <w:rFonts w:ascii="Calibri" w:hAnsi="Calibri" w:cs="Calibri"/>
          <w:sz w:val="20"/>
          <w:szCs w:val="20"/>
        </w:rPr>
        <w:t xml:space="preserve"> činnost</w:t>
      </w:r>
      <w:r w:rsidR="00D03F96" w:rsidRPr="009E37AD">
        <w:rPr>
          <w:rFonts w:ascii="Calibri" w:hAnsi="Calibri" w:cs="Calibri"/>
          <w:sz w:val="20"/>
          <w:szCs w:val="20"/>
        </w:rPr>
        <w:t>í</w:t>
      </w:r>
    </w:p>
    <w:p w:rsidR="00A1529C" w:rsidRPr="009E37AD" w:rsidRDefault="00692B55" w:rsidP="00A64D23">
      <w:pPr>
        <w:pStyle w:val="Odstavecseseznamem"/>
        <w:numPr>
          <w:ilvl w:val="0"/>
          <w:numId w:val="19"/>
        </w:numPr>
        <w:jc w:val="both"/>
        <w:rPr>
          <w:rFonts w:ascii="Calibri" w:hAnsi="Calibri" w:cs="Calibri"/>
          <w:b/>
          <w:bCs/>
          <w:sz w:val="20"/>
          <w:szCs w:val="20"/>
        </w:rPr>
      </w:pPr>
      <w:r w:rsidRPr="009E37AD">
        <w:rPr>
          <w:rFonts w:ascii="Calibri" w:hAnsi="Calibri" w:cs="Calibri"/>
          <w:bCs/>
          <w:sz w:val="20"/>
          <w:szCs w:val="20"/>
        </w:rPr>
        <w:t>poskytování služeb v oblasti bezpečnosti a ochrany zdraví při práci</w:t>
      </w:r>
    </w:p>
    <w:p w:rsidR="00E6151B" w:rsidRPr="009E37AD" w:rsidRDefault="00E6151B" w:rsidP="00A64D23">
      <w:pPr>
        <w:pStyle w:val="Odstavecseseznamem"/>
        <w:numPr>
          <w:ilvl w:val="0"/>
          <w:numId w:val="19"/>
        </w:numPr>
        <w:jc w:val="both"/>
        <w:rPr>
          <w:rFonts w:ascii="Calibri" w:hAnsi="Calibri" w:cs="Calibri"/>
          <w:b/>
          <w:bCs/>
          <w:sz w:val="20"/>
          <w:szCs w:val="20"/>
        </w:rPr>
      </w:pPr>
      <w:r w:rsidRPr="009E37AD">
        <w:rPr>
          <w:rFonts w:ascii="Calibri" w:hAnsi="Calibri" w:cs="Calibri"/>
          <w:sz w:val="20"/>
          <w:szCs w:val="20"/>
        </w:rPr>
        <w:t>geologické práce</w:t>
      </w:r>
    </w:p>
    <w:p w:rsidR="00346BB1" w:rsidRPr="009E37AD" w:rsidRDefault="009E37AD" w:rsidP="00A64D23">
      <w:pPr>
        <w:pStyle w:val="Odstavecseseznamem"/>
        <w:numPr>
          <w:ilvl w:val="0"/>
          <w:numId w:val="19"/>
        </w:numPr>
        <w:jc w:val="both"/>
        <w:rPr>
          <w:rFonts w:ascii="Calibri" w:hAnsi="Calibri" w:cs="Calibri"/>
          <w:bCs/>
          <w:sz w:val="20"/>
          <w:szCs w:val="20"/>
        </w:rPr>
      </w:pPr>
      <w:r w:rsidRPr="009E37AD">
        <w:rPr>
          <w:rFonts w:ascii="Calibri" w:hAnsi="Calibri" w:cs="Calibri"/>
          <w:bCs/>
          <w:sz w:val="20"/>
          <w:szCs w:val="20"/>
        </w:rPr>
        <w:t>provádění pyrotechnického průzkumu</w:t>
      </w:r>
    </w:p>
    <w:p w:rsidR="0078227E" w:rsidRDefault="0078227E" w:rsidP="00821B27">
      <w:pPr>
        <w:pStyle w:val="Odstavecseseznamem"/>
        <w:ind w:left="2478"/>
        <w:jc w:val="both"/>
        <w:rPr>
          <w:rFonts w:ascii="Calibri" w:hAnsi="Calibri" w:cs="Calibri"/>
          <w:b/>
          <w:bCs/>
          <w:sz w:val="20"/>
          <w:szCs w:val="20"/>
        </w:rPr>
      </w:pPr>
    </w:p>
    <w:p w:rsidR="00692B55" w:rsidRDefault="00692B55" w:rsidP="00A64D23">
      <w:pPr>
        <w:numPr>
          <w:ilvl w:val="0"/>
          <w:numId w:val="13"/>
        </w:numPr>
        <w:spacing w:after="120"/>
        <w:ind w:left="1412" w:hanging="357"/>
        <w:jc w:val="both"/>
        <w:rPr>
          <w:rFonts w:ascii="Calibri" w:hAnsi="Calibri" w:cs="Calibri"/>
          <w:sz w:val="20"/>
          <w:szCs w:val="20"/>
        </w:rPr>
      </w:pPr>
      <w:r>
        <w:rPr>
          <w:rFonts w:ascii="Calibri" w:hAnsi="Calibri" w:cs="Calibri"/>
          <w:sz w:val="20"/>
          <w:szCs w:val="20"/>
        </w:rPr>
        <w:t>Odborná způsobilost</w:t>
      </w:r>
      <w:r w:rsidR="006069CE">
        <w:rPr>
          <w:rFonts w:ascii="Calibri" w:hAnsi="Calibri" w:cs="Calibri"/>
          <w:sz w:val="20"/>
          <w:szCs w:val="20"/>
        </w:rPr>
        <w:t>:</w:t>
      </w:r>
    </w:p>
    <w:p w:rsidR="003326B9" w:rsidRDefault="002B0743" w:rsidP="00A64D23">
      <w:pPr>
        <w:numPr>
          <w:ilvl w:val="1"/>
          <w:numId w:val="22"/>
        </w:numPr>
        <w:spacing w:after="120"/>
        <w:ind w:left="1843"/>
        <w:jc w:val="both"/>
        <w:rPr>
          <w:rFonts w:ascii="Calibri" w:hAnsi="Calibri" w:cs="Calibri"/>
          <w:sz w:val="20"/>
          <w:szCs w:val="20"/>
        </w:rPr>
      </w:pPr>
      <w:r w:rsidRPr="0078227E">
        <w:rPr>
          <w:rFonts w:ascii="Calibri" w:hAnsi="Calibri" w:cs="Calibri"/>
          <w:sz w:val="20"/>
          <w:szCs w:val="20"/>
        </w:rPr>
        <w:lastRenderedPageBreak/>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w:t>
      </w:r>
      <w:r w:rsidR="003F031B">
        <w:rPr>
          <w:rFonts w:ascii="Calibri" w:hAnsi="Calibri" w:cs="Calibri"/>
          <w:sz w:val="20"/>
          <w:szCs w:val="20"/>
        </w:rPr>
        <w:t xml:space="preserve">(ČR) nebo registraci (zahraničí) </w:t>
      </w:r>
      <w:r w:rsidR="00B574F0" w:rsidRPr="0078227E">
        <w:rPr>
          <w:rFonts w:ascii="Calibri" w:hAnsi="Calibri" w:cs="Calibri"/>
          <w:sz w:val="20"/>
          <w:szCs w:val="20"/>
        </w:rPr>
        <w:t xml:space="preserve">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w:t>
      </w:r>
      <w:r w:rsidR="008174E9" w:rsidRPr="0078227E">
        <w:rPr>
          <w:rFonts w:ascii="Calibri" w:hAnsi="Calibri" w:cs="Calibri"/>
          <w:sz w:val="20"/>
          <w:szCs w:val="20"/>
        </w:rPr>
        <w:t xml:space="preserve"> </w:t>
      </w:r>
      <w:r w:rsidR="00A00FD0" w:rsidRPr="009E37AD">
        <w:rPr>
          <w:rFonts w:ascii="Calibri" w:hAnsi="Calibri" w:cs="Calibri"/>
          <w:sz w:val="20"/>
          <w:szCs w:val="20"/>
        </w:rPr>
        <w:t xml:space="preserve">a), </w:t>
      </w:r>
      <w:r w:rsidR="008174E9" w:rsidRPr="009E37AD">
        <w:rPr>
          <w:rFonts w:ascii="Calibri" w:hAnsi="Calibri" w:cs="Calibri"/>
          <w:sz w:val="20"/>
          <w:szCs w:val="20"/>
        </w:rPr>
        <w:t>b), d), e)</w:t>
      </w:r>
      <w:r w:rsidR="000667D3">
        <w:rPr>
          <w:rFonts w:ascii="Calibri" w:hAnsi="Calibri" w:cs="Calibri"/>
          <w:sz w:val="20"/>
          <w:szCs w:val="20"/>
        </w:rPr>
        <w:t>, f),</w:t>
      </w:r>
      <w:r w:rsidR="009E18F7" w:rsidRPr="009E37AD">
        <w:rPr>
          <w:rFonts w:ascii="Calibri" w:hAnsi="Calibri" w:cs="Calibri"/>
          <w:sz w:val="20"/>
          <w:szCs w:val="20"/>
        </w:rPr>
        <w:t xml:space="preserve"> </w:t>
      </w:r>
      <w:r w:rsidR="009E37AD" w:rsidRPr="009E37AD">
        <w:rPr>
          <w:rFonts w:ascii="Calibri" w:hAnsi="Calibri" w:cs="Calibri"/>
          <w:sz w:val="20"/>
          <w:szCs w:val="20"/>
        </w:rPr>
        <w:t>i</w:t>
      </w:r>
      <w:r w:rsidR="00DD4FBB" w:rsidRPr="009E37AD">
        <w:rPr>
          <w:rFonts w:ascii="Calibri" w:hAnsi="Calibri" w:cs="Calibri"/>
          <w:sz w:val="20"/>
          <w:szCs w:val="20"/>
        </w:rPr>
        <w:t>)</w:t>
      </w:r>
      <w:r w:rsidR="000667D3">
        <w:rPr>
          <w:rFonts w:ascii="Calibri" w:hAnsi="Calibri" w:cs="Calibri"/>
          <w:sz w:val="20"/>
          <w:szCs w:val="20"/>
        </w:rPr>
        <w:t xml:space="preserve"> a j)</w:t>
      </w:r>
      <w:r w:rsidR="008174E9" w:rsidRPr="00DD4FBB">
        <w:rPr>
          <w:rFonts w:ascii="Calibri" w:hAnsi="Calibri" w:cs="Calibri"/>
          <w:sz w:val="20"/>
          <w:szCs w:val="20"/>
        </w:rPr>
        <w:t xml:space="preserve"> </w:t>
      </w:r>
      <w:r w:rsidR="00B574F0" w:rsidRPr="0078227E">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Default="002B0743" w:rsidP="00A64D23">
      <w:pPr>
        <w:numPr>
          <w:ilvl w:val="1"/>
          <w:numId w:val="22"/>
        </w:numPr>
        <w:spacing w:after="120"/>
        <w:ind w:left="1843"/>
        <w:jc w:val="both"/>
        <w:rPr>
          <w:rFonts w:ascii="Calibri" w:hAnsi="Calibri" w:cs="Calibri"/>
          <w:sz w:val="20"/>
          <w:szCs w:val="20"/>
        </w:rPr>
      </w:pPr>
      <w:r w:rsidRPr="00300BBC">
        <w:rPr>
          <w:rFonts w:ascii="Calibri" w:hAnsi="Calibri" w:cs="Calibri"/>
          <w:sz w:val="20"/>
          <w:szCs w:val="20"/>
        </w:rPr>
        <w:t>Zadavatel požaduje předložení úředního oprávnění pro ověřování výsledků zeměměři</w:t>
      </w:r>
      <w:r w:rsidR="00C37B31">
        <w:rPr>
          <w:rFonts w:ascii="Calibri" w:hAnsi="Calibri" w:cs="Calibri"/>
          <w:sz w:val="20"/>
          <w:szCs w:val="20"/>
        </w:rPr>
        <w:t>c</w:t>
      </w:r>
      <w:r w:rsidRPr="00300BBC">
        <w:rPr>
          <w:rFonts w:ascii="Calibri" w:hAnsi="Calibri" w:cs="Calibri"/>
          <w:sz w:val="20"/>
          <w:szCs w:val="20"/>
        </w:rPr>
        <w:t xml:space="preserve">kých činností v rozsahu dle § 13 odst. 1 písm. </w:t>
      </w:r>
      <w:r w:rsidRPr="009E37AD">
        <w:rPr>
          <w:rFonts w:ascii="Calibri" w:hAnsi="Calibri" w:cs="Calibri"/>
          <w:sz w:val="20"/>
          <w:szCs w:val="20"/>
        </w:rPr>
        <w:t xml:space="preserve">a) a </w:t>
      </w:r>
      <w:r w:rsidRPr="009E37AD">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w:t>
      </w:r>
      <w:r w:rsidR="00C37B31">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r w:rsidR="00453AE2">
        <w:rPr>
          <w:rFonts w:ascii="Calibri" w:hAnsi="Calibri" w:cs="Calibri"/>
          <w:sz w:val="20"/>
          <w:szCs w:val="20"/>
        </w:rPr>
        <w:t xml:space="preserve">, </w:t>
      </w:r>
      <w:r w:rsidR="00453AE2" w:rsidRPr="00ED3D05">
        <w:rPr>
          <w:rFonts w:ascii="Calibri" w:hAnsi="Calibri" w:cs="Calibri"/>
          <w:sz w:val="20"/>
          <w:szCs w:val="20"/>
        </w:rPr>
        <w:t>ve znění pozdějších předpisů</w:t>
      </w:r>
      <w:r w:rsidRPr="00300BBC">
        <w:rPr>
          <w:rFonts w:ascii="Calibri" w:hAnsi="Calibri" w:cs="Calibri"/>
          <w:sz w:val="20"/>
          <w:szCs w:val="20"/>
        </w:rPr>
        <w:t>.</w:t>
      </w:r>
    </w:p>
    <w:p w:rsidR="00635DD6" w:rsidRDefault="00635DD6" w:rsidP="00A64D23">
      <w:pPr>
        <w:numPr>
          <w:ilvl w:val="1"/>
          <w:numId w:val="22"/>
        </w:numPr>
        <w:spacing w:after="120"/>
        <w:ind w:left="1843"/>
        <w:jc w:val="both"/>
        <w:rPr>
          <w:rFonts w:ascii="Calibri" w:hAnsi="Calibri" w:cs="Calibri"/>
          <w:sz w:val="20"/>
          <w:szCs w:val="20"/>
        </w:rPr>
      </w:pPr>
      <w:r w:rsidRPr="00794E62">
        <w:rPr>
          <w:rFonts w:ascii="Calibri" w:hAnsi="Calibri" w:cs="Calibri"/>
          <w:sz w:val="20"/>
          <w:szCs w:val="20"/>
        </w:rPr>
        <w:t xml:space="preserve">Zadavatel požaduje předložení </w:t>
      </w:r>
      <w:r w:rsidRPr="00A1198A">
        <w:rPr>
          <w:rFonts w:ascii="Calibri" w:hAnsi="Calibri" w:cs="Calibri"/>
          <w:sz w:val="20"/>
          <w:szCs w:val="20"/>
        </w:rPr>
        <w:t>o</w:t>
      </w:r>
      <w:r w:rsidRPr="00794E62">
        <w:rPr>
          <w:rFonts w:ascii="Calibri" w:hAnsi="Calibri" w:cs="Calibri"/>
          <w:sz w:val="20"/>
          <w:szCs w:val="20"/>
        </w:rPr>
        <w:t>svědčení odborné způsobilosti koordinátora BOZP na staveništi podle § 14</w:t>
      </w:r>
      <w:r w:rsidR="006069CE">
        <w:rPr>
          <w:rFonts w:ascii="Calibri" w:hAnsi="Calibri" w:cs="Calibri"/>
          <w:sz w:val="20"/>
          <w:szCs w:val="20"/>
        </w:rPr>
        <w:t>, resp. § 10</w:t>
      </w:r>
      <w:r w:rsidRPr="00794E62">
        <w:rPr>
          <w:rFonts w:ascii="Calibri" w:hAnsi="Calibri" w:cs="Calibri"/>
          <w:sz w:val="20"/>
          <w:szCs w:val="20"/>
        </w:rPr>
        <w:t xml:space="preserve"> zákona č. 309/2006 Sb., o zajištění dalších podmínek bezpečnosti a ochrany zdraví při práci</w:t>
      </w:r>
      <w:r w:rsidR="00E6151B">
        <w:rPr>
          <w:rFonts w:ascii="Calibri" w:hAnsi="Calibri" w:cs="Calibri"/>
          <w:sz w:val="20"/>
          <w:szCs w:val="20"/>
        </w:rPr>
        <w:t>,</w:t>
      </w:r>
      <w:r w:rsidRPr="00794E62">
        <w:rPr>
          <w:rFonts w:ascii="Calibri" w:hAnsi="Calibri" w:cs="Calibri"/>
          <w:sz w:val="20"/>
          <w:szCs w:val="20"/>
        </w:rPr>
        <w:t xml:space="preserve"> a dle </w:t>
      </w:r>
      <w:r w:rsidR="00A1198A" w:rsidRPr="00794E62">
        <w:rPr>
          <w:rFonts w:ascii="Calibri" w:hAnsi="Calibri" w:cs="Calibri"/>
          <w:sz w:val="20"/>
          <w:szCs w:val="20"/>
        </w:rPr>
        <w:t>§ 6, 7</w:t>
      </w:r>
      <w:r w:rsidR="00A1198A">
        <w:rPr>
          <w:rFonts w:ascii="Calibri" w:hAnsi="Calibri" w:cs="Calibri"/>
          <w:sz w:val="20"/>
          <w:szCs w:val="20"/>
        </w:rPr>
        <w:t xml:space="preserve"> a</w:t>
      </w:r>
      <w:r w:rsidR="00A1198A" w:rsidRPr="00794E62">
        <w:rPr>
          <w:rFonts w:ascii="Calibri" w:hAnsi="Calibri" w:cs="Calibri"/>
          <w:sz w:val="20"/>
          <w:szCs w:val="20"/>
        </w:rPr>
        <w:t xml:space="preserve"> 8</w:t>
      </w:r>
      <w:r w:rsidR="00A1198A">
        <w:rPr>
          <w:rFonts w:ascii="Calibri" w:hAnsi="Calibri" w:cs="Calibri"/>
          <w:sz w:val="20"/>
          <w:szCs w:val="20"/>
        </w:rPr>
        <w:t xml:space="preserve"> </w:t>
      </w:r>
      <w:r w:rsidRPr="00794E62">
        <w:rPr>
          <w:rFonts w:ascii="Calibri" w:hAnsi="Calibri" w:cs="Calibri"/>
          <w:sz w:val="20"/>
          <w:szCs w:val="20"/>
        </w:rPr>
        <w:t xml:space="preserve">nařízení vlády č. 592/2006 Sb., </w:t>
      </w:r>
      <w:r w:rsidR="00A1198A" w:rsidRPr="00A1198A">
        <w:rPr>
          <w:rFonts w:ascii="Calibri" w:hAnsi="Calibri" w:cs="Calibri"/>
          <w:sz w:val="20"/>
          <w:szCs w:val="20"/>
        </w:rPr>
        <w:t>o podmínkách akreditace a provádění zkoušek z odborné způsobilosti</w:t>
      </w:r>
      <w:r w:rsidR="00A1198A">
        <w:rPr>
          <w:rFonts w:ascii="Calibri" w:hAnsi="Calibri" w:cs="Calibri"/>
          <w:sz w:val="20"/>
          <w:szCs w:val="20"/>
        </w:rPr>
        <w:t xml:space="preserve">, </w:t>
      </w:r>
      <w:r w:rsidRPr="00794E62">
        <w:rPr>
          <w:rFonts w:ascii="Calibri" w:hAnsi="Calibri" w:cs="Calibri"/>
          <w:sz w:val="20"/>
          <w:szCs w:val="20"/>
        </w:rPr>
        <w:t>potvrzující</w:t>
      </w:r>
      <w:r w:rsidR="00A1198A">
        <w:rPr>
          <w:rFonts w:ascii="Calibri" w:hAnsi="Calibri" w:cs="Calibri"/>
          <w:sz w:val="20"/>
          <w:szCs w:val="20"/>
        </w:rPr>
        <w:t>ho</w:t>
      </w:r>
      <w:r w:rsidRPr="00794E62">
        <w:rPr>
          <w:rFonts w:ascii="Calibri" w:hAnsi="Calibri" w:cs="Calibri"/>
          <w:sz w:val="20"/>
          <w:szCs w:val="20"/>
        </w:rPr>
        <w:t xml:space="preserve"> úspěšné vykonání zkoušky vydané firmou akreditovanou Ministerstvem práce a sociálních věcí (MPSV).</w:t>
      </w:r>
    </w:p>
    <w:p w:rsidR="006B7FF3" w:rsidRPr="009E37AD" w:rsidRDefault="006B7FF3" w:rsidP="00A64D23">
      <w:pPr>
        <w:numPr>
          <w:ilvl w:val="1"/>
          <w:numId w:val="22"/>
        </w:numPr>
        <w:spacing w:before="240"/>
        <w:ind w:left="1843"/>
        <w:jc w:val="both"/>
        <w:rPr>
          <w:rFonts w:ascii="Calibri" w:hAnsi="Calibri" w:cs="Calibri"/>
          <w:sz w:val="20"/>
          <w:szCs w:val="20"/>
        </w:rPr>
      </w:pPr>
      <w:r w:rsidRPr="009E37AD">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p>
    <w:p w:rsidR="009A6A27" w:rsidRPr="009E37AD" w:rsidRDefault="00272E06" w:rsidP="00A64D23">
      <w:pPr>
        <w:numPr>
          <w:ilvl w:val="1"/>
          <w:numId w:val="22"/>
        </w:numPr>
        <w:spacing w:before="240"/>
        <w:ind w:left="1843"/>
        <w:jc w:val="both"/>
        <w:rPr>
          <w:rFonts w:ascii="Calibri" w:hAnsi="Calibri" w:cs="Calibri"/>
          <w:sz w:val="20"/>
          <w:szCs w:val="20"/>
        </w:rPr>
      </w:pPr>
      <w:r w:rsidRPr="009E37AD">
        <w:rPr>
          <w:rFonts w:ascii="Calibri" w:hAnsi="Calibri" w:cs="Calibri"/>
          <w:sz w:val="20"/>
          <w:szCs w:val="20"/>
        </w:rPr>
        <w:t xml:space="preserve">Zadavatel požaduje předložení osvědčení o odborné způsobilosti </w:t>
      </w:r>
      <w:r w:rsidR="008B30E5" w:rsidRPr="009E37AD">
        <w:rPr>
          <w:rFonts w:ascii="Calibri" w:hAnsi="Calibri" w:cs="Calibri"/>
          <w:sz w:val="20"/>
          <w:szCs w:val="20"/>
        </w:rPr>
        <w:t xml:space="preserve">projektovat, provádět a vyhodnocovat geologické práce v oboru inženýrská geologie </w:t>
      </w:r>
      <w:r w:rsidRPr="009E37AD">
        <w:rPr>
          <w:rFonts w:ascii="Calibri" w:hAnsi="Calibri" w:cs="Calibri"/>
          <w:sz w:val="20"/>
          <w:szCs w:val="20"/>
        </w:rPr>
        <w:t xml:space="preserve">podle </w:t>
      </w:r>
      <w:r w:rsidR="008B30E5" w:rsidRPr="009E37AD">
        <w:rPr>
          <w:rFonts w:ascii="Calibri" w:hAnsi="Calibri" w:cs="Calibri"/>
          <w:sz w:val="20"/>
          <w:szCs w:val="20"/>
        </w:rPr>
        <w:t xml:space="preserve">ustanovení </w:t>
      </w:r>
      <w:r w:rsidRPr="009E37AD">
        <w:rPr>
          <w:rFonts w:ascii="Calibri" w:hAnsi="Calibri" w:cs="Calibri"/>
          <w:sz w:val="20"/>
          <w:szCs w:val="20"/>
        </w:rPr>
        <w:t xml:space="preserve">§ 3 odst. 3 zákona č. 62/1988 Sb., o geologických pracích a o Českém geologickém úřadu, </w:t>
      </w:r>
      <w:r w:rsidR="001472BF" w:rsidRPr="009E37AD">
        <w:rPr>
          <w:rFonts w:ascii="Calibri" w:hAnsi="Calibri" w:cs="Calibri"/>
          <w:bCs/>
          <w:sz w:val="20"/>
          <w:szCs w:val="20"/>
        </w:rPr>
        <w:t>ve znění pozdějších předpisů</w:t>
      </w:r>
      <w:r w:rsidR="008B30E5" w:rsidRPr="009E37AD">
        <w:rPr>
          <w:rFonts w:ascii="Calibri" w:hAnsi="Calibri" w:cs="Calibri"/>
          <w:sz w:val="20"/>
          <w:szCs w:val="20"/>
        </w:rPr>
        <w:t xml:space="preserve"> a vyhlášky č. 206/2001 Sb., o osvědčení odborné způsobilosti</w:t>
      </w:r>
      <w:r w:rsidR="001472BF" w:rsidRPr="009E37AD">
        <w:rPr>
          <w:rFonts w:ascii="Calibri" w:hAnsi="Calibri" w:cs="Calibri"/>
          <w:sz w:val="20"/>
          <w:szCs w:val="20"/>
        </w:rPr>
        <w:t xml:space="preserve"> projektovat, provádět a vyhodnocovat geologické práce, </w:t>
      </w:r>
      <w:r w:rsidR="001472BF" w:rsidRPr="009E37AD">
        <w:rPr>
          <w:rFonts w:ascii="Calibri" w:hAnsi="Calibri" w:cs="Calibri"/>
          <w:bCs/>
          <w:sz w:val="20"/>
          <w:szCs w:val="20"/>
        </w:rPr>
        <w:t>ve znění pozdějších předpisů.</w:t>
      </w:r>
    </w:p>
    <w:p w:rsidR="00A32450" w:rsidRPr="009E37AD" w:rsidRDefault="00A32450" w:rsidP="004D5855">
      <w:pPr>
        <w:numPr>
          <w:ilvl w:val="1"/>
          <w:numId w:val="22"/>
        </w:numPr>
        <w:spacing w:before="240"/>
        <w:ind w:left="1843"/>
        <w:jc w:val="both"/>
        <w:rPr>
          <w:rFonts w:ascii="Calibri" w:hAnsi="Calibri" w:cs="Calibri"/>
          <w:sz w:val="20"/>
          <w:szCs w:val="20"/>
        </w:rPr>
      </w:pPr>
      <w:r w:rsidRPr="009E37AD">
        <w:rPr>
          <w:rFonts w:ascii="Calibri" w:hAnsi="Calibri" w:cs="Calibri"/>
          <w:sz w:val="20"/>
          <w:szCs w:val="20"/>
        </w:rPr>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rsidR="00A32450" w:rsidRPr="004D0343" w:rsidRDefault="00A32450" w:rsidP="00A32450">
      <w:pPr>
        <w:numPr>
          <w:ilvl w:val="1"/>
          <w:numId w:val="22"/>
        </w:numPr>
        <w:spacing w:before="240"/>
        <w:ind w:left="1843"/>
        <w:jc w:val="both"/>
        <w:rPr>
          <w:rFonts w:ascii="Calibri" w:hAnsi="Calibri" w:cs="Calibri"/>
          <w:sz w:val="20"/>
          <w:szCs w:val="20"/>
        </w:rPr>
      </w:pPr>
      <w:r w:rsidRPr="004D0343">
        <w:rPr>
          <w:rFonts w:ascii="Calibri" w:hAnsi="Calibri" w:cs="Calibri"/>
          <w:sz w:val="20"/>
          <w:szCs w:val="20"/>
        </w:rPr>
        <w:t>Zadavatel požaduje předložení pověření k hodnocení nebezpečných vlastností odpadů dle § 7 zákona č. 185/2001 Sb., o odpadech a o změně některých dalších zákonů, ve znění pozdějších předpisů.</w:t>
      </w:r>
    </w:p>
    <w:p w:rsidR="00BA7B75" w:rsidRDefault="00531C54" w:rsidP="006069CE">
      <w:pPr>
        <w:spacing w:before="240"/>
        <w:ind w:left="1418"/>
        <w:jc w:val="both"/>
        <w:rPr>
          <w:rFonts w:ascii="Calibri" w:hAnsi="Calibri" w:cs="Calibri"/>
          <w:sz w:val="20"/>
          <w:szCs w:val="20"/>
        </w:rPr>
      </w:pPr>
      <w:r>
        <w:rPr>
          <w:rFonts w:ascii="Calibri" w:hAnsi="Calibri" w:cs="Calibri"/>
          <w:sz w:val="20"/>
          <w:szCs w:val="20"/>
        </w:rPr>
        <w:t>Je-li dodavatel fyzickou osobou, musí odbornou způsobilost splňovat buď sám, nebo prostřednictvím jiné fyzické osoby (zaměstnan</w:t>
      </w:r>
      <w:r w:rsidR="00604E8A">
        <w:rPr>
          <w:rFonts w:ascii="Calibri" w:hAnsi="Calibri" w:cs="Calibri"/>
          <w:sz w:val="20"/>
          <w:szCs w:val="20"/>
        </w:rPr>
        <w:t>e</w:t>
      </w:r>
      <w:r>
        <w:rPr>
          <w:rFonts w:ascii="Calibri" w:hAnsi="Calibri" w:cs="Calibri"/>
          <w:sz w:val="20"/>
          <w:szCs w:val="20"/>
        </w:rPr>
        <w:t xml:space="preserv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w:t>
      </w:r>
      <w:r w:rsidR="005B1CC6">
        <w:rPr>
          <w:rFonts w:ascii="Calibri" w:hAnsi="Calibri" w:cs="Calibri"/>
          <w:sz w:val="20"/>
          <w:szCs w:val="20"/>
        </w:rPr>
        <w:t xml:space="preserve">lze doložit </w:t>
      </w:r>
      <w:r w:rsidR="00645D0B">
        <w:rPr>
          <w:rFonts w:ascii="Calibri" w:hAnsi="Calibri" w:cs="Calibri"/>
          <w:sz w:val="20"/>
          <w:szCs w:val="20"/>
        </w:rPr>
        <w:t>prostřednictvím</w:t>
      </w:r>
      <w:r w:rsidR="005B1CC6">
        <w:rPr>
          <w:rFonts w:ascii="Calibri" w:hAnsi="Calibri" w:cs="Calibri"/>
          <w:sz w:val="20"/>
          <w:szCs w:val="20"/>
        </w:rPr>
        <w:t xml:space="preserve"> jednotlivých osob </w:t>
      </w:r>
      <w:r w:rsidR="0068682C">
        <w:rPr>
          <w:rFonts w:ascii="Calibri" w:hAnsi="Calibri" w:cs="Calibri"/>
          <w:sz w:val="20"/>
          <w:szCs w:val="20"/>
        </w:rPr>
        <w:t xml:space="preserve">odborného </w:t>
      </w:r>
      <w:r w:rsidR="005B1CC6">
        <w:rPr>
          <w:rFonts w:ascii="Calibri" w:hAnsi="Calibri" w:cs="Calibri"/>
          <w:sz w:val="20"/>
          <w:szCs w:val="20"/>
        </w:rPr>
        <w:t xml:space="preserve">personálu dle čl. </w:t>
      </w:r>
      <w:r>
        <w:rPr>
          <w:rFonts w:ascii="Calibri" w:hAnsi="Calibri" w:cs="Calibri"/>
          <w:sz w:val="20"/>
          <w:szCs w:val="20"/>
        </w:rPr>
        <w:t>8</w:t>
      </w:r>
      <w:r w:rsidR="005B1CC6">
        <w:rPr>
          <w:rFonts w:ascii="Calibri" w:hAnsi="Calibri" w:cs="Calibri"/>
          <w:sz w:val="20"/>
          <w:szCs w:val="20"/>
        </w:rPr>
        <w:t>.</w:t>
      </w:r>
      <w:r w:rsidR="008E6AB8">
        <w:rPr>
          <w:rFonts w:ascii="Calibri" w:hAnsi="Calibri" w:cs="Calibri"/>
          <w:sz w:val="20"/>
          <w:szCs w:val="20"/>
        </w:rPr>
        <w:t>5</w:t>
      </w:r>
      <w:r w:rsidR="005B1CC6">
        <w:rPr>
          <w:rFonts w:ascii="Calibri" w:hAnsi="Calibri" w:cs="Calibri"/>
          <w:sz w:val="20"/>
          <w:szCs w:val="20"/>
        </w:rPr>
        <w:t xml:space="preserve"> </w:t>
      </w:r>
      <w:r w:rsidR="00BA7B75">
        <w:rPr>
          <w:rFonts w:ascii="Calibri" w:hAnsi="Calibri" w:cs="Calibri"/>
          <w:sz w:val="20"/>
          <w:szCs w:val="20"/>
        </w:rPr>
        <w:t xml:space="preserve">těchto Pokynů, jejichž prostřednictvím dodavatel odbornou způsobilost zabezpečuje. </w:t>
      </w:r>
    </w:p>
    <w:p w:rsidR="0027510D" w:rsidRDefault="0027510D" w:rsidP="006069CE">
      <w:pPr>
        <w:spacing w:before="240"/>
        <w:ind w:left="1418"/>
        <w:jc w:val="both"/>
        <w:rPr>
          <w:rFonts w:ascii="Calibri" w:hAnsi="Calibri" w:cs="Calibri"/>
          <w:sz w:val="20"/>
          <w:szCs w:val="20"/>
        </w:rPr>
      </w:pPr>
      <w:r>
        <w:rPr>
          <w:rFonts w:ascii="Calibri" w:hAnsi="Calibri" w:cs="Calibri"/>
          <w:sz w:val="20"/>
          <w:szCs w:val="20"/>
        </w:rPr>
        <w:t xml:space="preserve">Doklady k prokázání profesní způsobilosti dodavatel </w:t>
      </w:r>
      <w:r w:rsidR="00B46A46">
        <w:rPr>
          <w:rFonts w:ascii="Calibri" w:hAnsi="Calibri" w:cs="Calibri"/>
          <w:sz w:val="20"/>
          <w:szCs w:val="20"/>
        </w:rPr>
        <w:t xml:space="preserve">v rámci nabídky </w:t>
      </w:r>
      <w:r>
        <w:rPr>
          <w:rFonts w:ascii="Calibri" w:hAnsi="Calibri" w:cs="Calibri"/>
          <w:sz w:val="20"/>
          <w:szCs w:val="20"/>
        </w:rPr>
        <w:t>nemusí předložit, pokud právní předpisy v zemi jeho sídla obdobnou profesní způsobilost nevyžadují.</w:t>
      </w:r>
    </w:p>
    <w:p w:rsidR="00B574F0" w:rsidRDefault="00B574F0" w:rsidP="003761D2">
      <w:pPr>
        <w:pStyle w:val="Odstavecseseznamem"/>
        <w:rPr>
          <w:rFonts w:ascii="Calibri" w:hAnsi="Calibri" w:cs="Calibri"/>
          <w:sz w:val="20"/>
          <w:szCs w:val="20"/>
        </w:rPr>
      </w:pPr>
    </w:p>
    <w:p w:rsidR="00B574F0" w:rsidRPr="00781DEE" w:rsidRDefault="00B574F0" w:rsidP="00A64D23">
      <w:pPr>
        <w:numPr>
          <w:ilvl w:val="1"/>
          <w:numId w:val="21"/>
        </w:numPr>
        <w:jc w:val="both"/>
        <w:rPr>
          <w:rFonts w:ascii="Calibri" w:hAnsi="Calibri" w:cs="Calibri"/>
          <w:b/>
          <w:bCs/>
          <w:sz w:val="20"/>
          <w:szCs w:val="20"/>
        </w:rPr>
      </w:pPr>
      <w:bookmarkStart w:id="19" w:name="_Ref310499167"/>
      <w:r w:rsidRPr="00781DEE">
        <w:rPr>
          <w:rFonts w:ascii="Calibri" w:hAnsi="Calibri" w:cs="Calibri"/>
          <w:b/>
          <w:bCs/>
          <w:sz w:val="20"/>
          <w:szCs w:val="20"/>
        </w:rPr>
        <w:t>Technick</w:t>
      </w:r>
      <w:r w:rsidR="001B7A57" w:rsidRPr="00781DEE">
        <w:rPr>
          <w:rFonts w:ascii="Calibri" w:hAnsi="Calibri" w:cs="Calibri"/>
          <w:b/>
          <w:bCs/>
          <w:sz w:val="20"/>
          <w:szCs w:val="20"/>
        </w:rPr>
        <w:t>á</w:t>
      </w:r>
      <w:r w:rsidRPr="00781DEE">
        <w:rPr>
          <w:rFonts w:ascii="Calibri" w:hAnsi="Calibri" w:cs="Calibri"/>
          <w:b/>
          <w:bCs/>
          <w:sz w:val="20"/>
          <w:szCs w:val="20"/>
        </w:rPr>
        <w:t xml:space="preserve"> </w:t>
      </w:r>
      <w:r w:rsidR="001B7A57" w:rsidRPr="00781DEE">
        <w:rPr>
          <w:rFonts w:ascii="Calibri" w:hAnsi="Calibri" w:cs="Calibri"/>
          <w:b/>
          <w:bCs/>
          <w:sz w:val="20"/>
          <w:szCs w:val="20"/>
        </w:rPr>
        <w:t>kvalifikace</w:t>
      </w:r>
      <w:r w:rsidR="008E5430" w:rsidRPr="00781DEE">
        <w:rPr>
          <w:rFonts w:ascii="Calibri" w:hAnsi="Calibri" w:cs="Calibri"/>
          <w:b/>
          <w:bCs/>
          <w:sz w:val="20"/>
          <w:szCs w:val="20"/>
        </w:rPr>
        <w:t xml:space="preserve"> – seznam významných služeb</w:t>
      </w:r>
      <w:r w:rsidRPr="00781DEE">
        <w:rPr>
          <w:rFonts w:ascii="Calibri" w:hAnsi="Calibri" w:cs="Calibri"/>
          <w:b/>
          <w:bCs/>
          <w:sz w:val="20"/>
          <w:szCs w:val="20"/>
        </w:rPr>
        <w:t>:</w:t>
      </w:r>
      <w:bookmarkEnd w:id="19"/>
    </w:p>
    <w:p w:rsidR="001050DF" w:rsidRDefault="00B574F0" w:rsidP="00CC083D">
      <w:pPr>
        <w:spacing w:before="120"/>
        <w:ind w:left="1418"/>
        <w:jc w:val="both"/>
        <w:rPr>
          <w:rFonts w:ascii="Calibri" w:hAnsi="Calibri" w:cs="Calibri"/>
          <w:sz w:val="20"/>
          <w:szCs w:val="20"/>
        </w:rPr>
      </w:pPr>
      <w:r w:rsidRPr="00245FDB">
        <w:rPr>
          <w:rFonts w:ascii="Calibri" w:hAnsi="Calibri" w:cs="Calibri"/>
          <w:sz w:val="20"/>
          <w:szCs w:val="20"/>
        </w:rPr>
        <w:t xml:space="preserve">Zadavatel požaduje předložení seznamu </w:t>
      </w:r>
      <w:r w:rsidR="005E164C" w:rsidRPr="00245FDB">
        <w:rPr>
          <w:rFonts w:ascii="Calibri" w:hAnsi="Calibri" w:cs="Calibri"/>
          <w:sz w:val="20"/>
          <w:szCs w:val="20"/>
        </w:rPr>
        <w:t xml:space="preserve">ukončených </w:t>
      </w:r>
      <w:r w:rsidRPr="00245FDB">
        <w:rPr>
          <w:rFonts w:ascii="Calibri" w:hAnsi="Calibri" w:cs="Calibri"/>
          <w:sz w:val="20"/>
          <w:szCs w:val="20"/>
        </w:rPr>
        <w:t xml:space="preserve">významných 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 xml:space="preserve">poskytnutých dodavatelem v posledních </w:t>
      </w:r>
      <w:r w:rsidR="00E80321" w:rsidRPr="00512D37">
        <w:rPr>
          <w:rFonts w:ascii="Calibri" w:hAnsi="Calibri" w:cs="Calibri"/>
          <w:sz w:val="20"/>
          <w:szCs w:val="20"/>
        </w:rPr>
        <w:t>8</w:t>
      </w:r>
      <w:r w:rsidRPr="00512D37">
        <w:rPr>
          <w:rFonts w:ascii="Calibri" w:hAnsi="Calibri" w:cs="Calibri"/>
          <w:sz w:val="20"/>
          <w:szCs w:val="20"/>
        </w:rPr>
        <w:t xml:space="preserve"> letech</w:t>
      </w:r>
      <w:r w:rsidR="001B7A57" w:rsidRPr="001B7A57">
        <w:rPr>
          <w:rFonts w:ascii="Calibri" w:hAnsi="Calibri" w:cs="Calibri"/>
          <w:sz w:val="20"/>
          <w:szCs w:val="20"/>
        </w:rPr>
        <w:t xml:space="preserve"> </w:t>
      </w:r>
      <w:r w:rsidR="001B7A57">
        <w:rPr>
          <w:rFonts w:ascii="Calibri" w:hAnsi="Calibri" w:cs="Calibri"/>
          <w:sz w:val="20"/>
          <w:szCs w:val="20"/>
        </w:rPr>
        <w:t>před zahájením zadávacího řízení</w:t>
      </w:r>
      <w:r w:rsidR="00245FDB" w:rsidRPr="00245FDB">
        <w:rPr>
          <w:rFonts w:ascii="Calibri" w:hAnsi="Calibri" w:cs="Calibri"/>
          <w:sz w:val="20"/>
          <w:szCs w:val="20"/>
        </w:rPr>
        <w:t xml:space="preserve">. Za služby obdobného charakteru se pokládají projekční práce </w:t>
      </w:r>
      <w:r w:rsidR="00BD53F7">
        <w:rPr>
          <w:rFonts w:ascii="Calibri" w:hAnsi="Calibri" w:cs="Calibri"/>
          <w:sz w:val="20"/>
          <w:szCs w:val="20"/>
        </w:rPr>
        <w:t xml:space="preserve">spočívající ve zhotovení projektové dokumentace </w:t>
      </w:r>
      <w:r w:rsidR="00245FDB" w:rsidRPr="00245FDB">
        <w:rPr>
          <w:rFonts w:ascii="Calibri" w:hAnsi="Calibri" w:cs="Calibri"/>
          <w:sz w:val="20"/>
          <w:szCs w:val="20"/>
        </w:rPr>
        <w:t xml:space="preserve">ve stupni </w:t>
      </w:r>
      <w:r w:rsidR="00512D37">
        <w:rPr>
          <w:rFonts w:ascii="Calibri" w:hAnsi="Calibri" w:cs="Calibri"/>
          <w:sz w:val="20"/>
          <w:szCs w:val="20"/>
        </w:rPr>
        <w:t>dokument</w:t>
      </w:r>
      <w:r w:rsidR="002D0F4C">
        <w:rPr>
          <w:rFonts w:ascii="Calibri" w:hAnsi="Calibri" w:cs="Calibri"/>
          <w:sz w:val="20"/>
          <w:szCs w:val="20"/>
        </w:rPr>
        <w:t xml:space="preserve">ace pro stavební </w:t>
      </w:r>
      <w:r w:rsidR="002D0F4C" w:rsidRPr="002065E9">
        <w:rPr>
          <w:rFonts w:ascii="Calibri" w:hAnsi="Calibri" w:cs="Calibri"/>
          <w:sz w:val="20"/>
          <w:szCs w:val="20"/>
        </w:rPr>
        <w:t>povolení (DSP)</w:t>
      </w:r>
      <w:r w:rsidR="0064119A" w:rsidRPr="002065E9">
        <w:rPr>
          <w:rFonts w:ascii="Calibri" w:hAnsi="Calibri" w:cs="Calibri"/>
          <w:sz w:val="20"/>
          <w:szCs w:val="20"/>
        </w:rPr>
        <w:t>, tj.</w:t>
      </w:r>
      <w:r w:rsidR="00227E79" w:rsidRPr="002065E9">
        <w:rPr>
          <w:rFonts w:ascii="Calibri" w:hAnsi="Calibri" w:cs="Calibri"/>
          <w:sz w:val="20"/>
          <w:szCs w:val="20"/>
        </w:rPr>
        <w:t xml:space="preserve"> </w:t>
      </w:r>
      <w:r w:rsidR="00F07BDA" w:rsidRPr="002065E9">
        <w:rPr>
          <w:rFonts w:ascii="Calibri" w:hAnsi="Calibri" w:cs="Calibri"/>
          <w:sz w:val="20"/>
          <w:szCs w:val="20"/>
        </w:rPr>
        <w:t xml:space="preserve">projektové </w:t>
      </w:r>
      <w:r w:rsidR="00F07BDA" w:rsidRPr="00F07BDA">
        <w:rPr>
          <w:rFonts w:ascii="Calibri" w:hAnsi="Calibri" w:cs="Calibri"/>
          <w:sz w:val="20"/>
          <w:szCs w:val="20"/>
        </w:rPr>
        <w:t xml:space="preserve">dokumentace </w:t>
      </w:r>
      <w:r w:rsidR="00F07BDA" w:rsidRPr="0006646E">
        <w:rPr>
          <w:rFonts w:ascii="Calibri" w:hAnsi="Calibri" w:cs="Calibri"/>
          <w:sz w:val="20"/>
          <w:szCs w:val="20"/>
        </w:rPr>
        <w:t xml:space="preserve">pro stavební povolení nebo </w:t>
      </w:r>
      <w:r w:rsidR="00BC77E9" w:rsidRPr="0006646E">
        <w:rPr>
          <w:rFonts w:ascii="Calibri" w:hAnsi="Calibri" w:cs="Calibri"/>
          <w:sz w:val="20"/>
          <w:szCs w:val="20"/>
        </w:rPr>
        <w:t xml:space="preserve">ve sloučené formě pro stavební povolení a </w:t>
      </w:r>
      <w:r w:rsidR="00F07BDA" w:rsidRPr="0006646E">
        <w:rPr>
          <w:rFonts w:ascii="Calibri" w:hAnsi="Calibri" w:cs="Calibri"/>
          <w:sz w:val="20"/>
          <w:szCs w:val="20"/>
        </w:rPr>
        <w:t xml:space="preserve">pro provádění stavby, </w:t>
      </w:r>
      <w:r w:rsidR="0085072A">
        <w:rPr>
          <w:rFonts w:ascii="Calibri" w:hAnsi="Calibri" w:cs="Calibri"/>
          <w:sz w:val="20"/>
          <w:szCs w:val="20"/>
        </w:rPr>
        <w:t>nebo dokumentace pro vydání společného povolení, kterým se stavba umisťuje a povoluje (</w:t>
      </w:r>
      <w:r w:rsidR="00A55CFB">
        <w:rPr>
          <w:rFonts w:ascii="Calibri" w:hAnsi="Calibri" w:cs="Calibri"/>
          <w:sz w:val="20"/>
          <w:szCs w:val="20"/>
        </w:rPr>
        <w:t>DUSP</w:t>
      </w:r>
      <w:r w:rsidR="0085072A">
        <w:rPr>
          <w:rFonts w:ascii="Calibri" w:hAnsi="Calibri" w:cs="Calibri"/>
          <w:sz w:val="20"/>
          <w:szCs w:val="20"/>
        </w:rPr>
        <w:t xml:space="preserve">), </w:t>
      </w:r>
      <w:r w:rsidR="00F07BDA" w:rsidRPr="0006646E">
        <w:rPr>
          <w:rFonts w:ascii="Calibri" w:hAnsi="Calibri" w:cs="Calibri"/>
          <w:sz w:val="20"/>
          <w:szCs w:val="20"/>
        </w:rPr>
        <w:t>pro</w:t>
      </w:r>
      <w:r w:rsidR="00F07BDA" w:rsidRPr="00366284">
        <w:rPr>
          <w:rFonts w:ascii="Calibri" w:hAnsi="Calibri" w:cs="Calibri"/>
          <w:sz w:val="20"/>
          <w:szCs w:val="20"/>
        </w:rPr>
        <w:t xml:space="preserve"> stavby </w:t>
      </w:r>
      <w:r w:rsidR="00F07BDA" w:rsidRPr="009E37AD">
        <w:rPr>
          <w:rFonts w:ascii="Calibri" w:hAnsi="Calibri" w:cs="Calibri"/>
          <w:sz w:val="20"/>
          <w:szCs w:val="20"/>
        </w:rPr>
        <w:t>železničních</w:t>
      </w:r>
      <w:r w:rsidR="00F07BDA">
        <w:rPr>
          <w:rFonts w:ascii="Calibri" w:hAnsi="Calibri" w:cs="Calibri"/>
          <w:sz w:val="20"/>
          <w:szCs w:val="20"/>
        </w:rPr>
        <w:t xml:space="preserve"> </w:t>
      </w:r>
      <w:r w:rsidR="00245FDB" w:rsidRPr="00F07BDA">
        <w:rPr>
          <w:rFonts w:ascii="Calibri" w:hAnsi="Calibri" w:cs="Calibri"/>
          <w:sz w:val="20"/>
          <w:szCs w:val="20"/>
        </w:rPr>
        <w:t>drah</w:t>
      </w:r>
      <w:r w:rsidR="00245FDB">
        <w:rPr>
          <w:rFonts w:ascii="Calibri" w:hAnsi="Calibri" w:cs="Calibri"/>
          <w:sz w:val="20"/>
          <w:szCs w:val="20"/>
        </w:rPr>
        <w:t xml:space="preserve"> </w:t>
      </w:r>
      <w:r w:rsidR="00F72352">
        <w:rPr>
          <w:rFonts w:ascii="Calibri" w:hAnsi="Calibri" w:cs="Calibri"/>
          <w:sz w:val="20"/>
          <w:szCs w:val="20"/>
        </w:rPr>
        <w:t xml:space="preserve">celostátních </w:t>
      </w:r>
      <w:r w:rsidR="00245FDB">
        <w:rPr>
          <w:rFonts w:ascii="Calibri" w:hAnsi="Calibri" w:cs="Calibri"/>
          <w:sz w:val="20"/>
          <w:szCs w:val="20"/>
        </w:rPr>
        <w:t>ve smyslu</w:t>
      </w:r>
      <w:r w:rsidR="00245FDB" w:rsidRPr="00245FDB">
        <w:rPr>
          <w:rFonts w:ascii="Calibri" w:hAnsi="Calibri" w:cs="Calibri"/>
          <w:sz w:val="20"/>
          <w:szCs w:val="20"/>
        </w:rPr>
        <w:t xml:space="preserve"> § 5 odst. </w:t>
      </w:r>
      <w:r w:rsidR="00245FDB" w:rsidRPr="00023D16">
        <w:rPr>
          <w:rFonts w:ascii="Calibri" w:hAnsi="Calibri" w:cs="Calibri"/>
          <w:sz w:val="20"/>
          <w:szCs w:val="20"/>
        </w:rPr>
        <w:t xml:space="preserve">1 a § 3 </w:t>
      </w:r>
      <w:r w:rsidR="00245FDB" w:rsidRPr="009D08B7">
        <w:rPr>
          <w:rFonts w:ascii="Calibri" w:hAnsi="Calibri" w:cs="Calibri"/>
          <w:sz w:val="20"/>
          <w:szCs w:val="20"/>
        </w:rPr>
        <w:t>odst. 1</w:t>
      </w:r>
      <w:r w:rsidR="00252B17" w:rsidRPr="009D08B7">
        <w:rPr>
          <w:rFonts w:ascii="Calibri" w:hAnsi="Calibri" w:cs="Calibri"/>
          <w:sz w:val="20"/>
          <w:szCs w:val="20"/>
        </w:rPr>
        <w:t xml:space="preserve"> </w:t>
      </w:r>
      <w:r w:rsidR="00F72352">
        <w:rPr>
          <w:rFonts w:ascii="Calibri" w:hAnsi="Calibri" w:cs="Calibri"/>
          <w:sz w:val="20"/>
          <w:szCs w:val="20"/>
        </w:rPr>
        <w:t xml:space="preserve">písm. </w:t>
      </w:r>
      <w:r w:rsidR="00252B17" w:rsidRPr="009D08B7">
        <w:rPr>
          <w:rFonts w:ascii="Calibri" w:hAnsi="Calibri" w:cs="Calibri"/>
          <w:sz w:val="20"/>
          <w:szCs w:val="20"/>
        </w:rPr>
        <w:t>a)</w:t>
      </w:r>
      <w:r w:rsidR="002A32FF" w:rsidRPr="009D08B7">
        <w:rPr>
          <w:rFonts w:ascii="Calibri" w:hAnsi="Calibri" w:cs="Calibri"/>
          <w:sz w:val="20"/>
          <w:szCs w:val="20"/>
        </w:rPr>
        <w:t xml:space="preserve"> </w:t>
      </w:r>
      <w:r w:rsidR="00245FDB" w:rsidRPr="00245FDB">
        <w:rPr>
          <w:rFonts w:ascii="Calibri" w:hAnsi="Calibri" w:cs="Calibri"/>
          <w:sz w:val="20"/>
          <w:szCs w:val="20"/>
        </w:rPr>
        <w:t>zák.</w:t>
      </w:r>
      <w:r w:rsidR="00F66F8B">
        <w:rPr>
          <w:rFonts w:ascii="Calibri" w:hAnsi="Calibri" w:cs="Calibri"/>
          <w:sz w:val="20"/>
          <w:szCs w:val="20"/>
        </w:rPr>
        <w:t xml:space="preserve"> </w:t>
      </w:r>
      <w:r w:rsidR="00245FDB" w:rsidRPr="00245FDB">
        <w:rPr>
          <w:rFonts w:ascii="Calibri" w:hAnsi="Calibri" w:cs="Calibri"/>
          <w:sz w:val="20"/>
          <w:szCs w:val="20"/>
        </w:rPr>
        <w:t>č.</w:t>
      </w:r>
      <w:r w:rsidR="00F66F8B">
        <w:rPr>
          <w:rFonts w:ascii="Calibri" w:hAnsi="Calibri" w:cs="Calibri"/>
          <w:sz w:val="20"/>
          <w:szCs w:val="20"/>
        </w:rPr>
        <w:t xml:space="preserve"> </w:t>
      </w:r>
      <w:r w:rsidR="00245FDB" w:rsidRPr="00245FDB">
        <w:rPr>
          <w:rFonts w:ascii="Calibri" w:hAnsi="Calibri" w:cs="Calibri"/>
          <w:sz w:val="20"/>
          <w:szCs w:val="20"/>
        </w:rPr>
        <w:t>266/1994 Sb., o dráhách, ve znění pozdějších předpisů</w:t>
      </w:r>
      <w:r w:rsidR="001050DF">
        <w:rPr>
          <w:rFonts w:ascii="Calibri" w:hAnsi="Calibri" w:cs="Calibri"/>
          <w:sz w:val="20"/>
          <w:szCs w:val="20"/>
        </w:rPr>
        <w:t>.</w:t>
      </w:r>
      <w:r w:rsidR="000E3F81" w:rsidRPr="000E3F81">
        <w:rPr>
          <w:rFonts w:ascii="Calibri" w:hAnsi="Calibri" w:cs="Calibri"/>
          <w:sz w:val="20"/>
          <w:szCs w:val="20"/>
        </w:rPr>
        <w:t xml:space="preserve"> </w:t>
      </w:r>
      <w:r w:rsidR="0027128B" w:rsidRPr="00245FDB">
        <w:rPr>
          <w:rFonts w:ascii="Calibri" w:hAnsi="Calibri" w:cs="Calibri"/>
          <w:sz w:val="20"/>
          <w:szCs w:val="20"/>
        </w:rPr>
        <w:t>Za služb</w:t>
      </w:r>
      <w:r w:rsidR="0027128B">
        <w:rPr>
          <w:rFonts w:ascii="Calibri" w:hAnsi="Calibri" w:cs="Calibri"/>
          <w:sz w:val="20"/>
          <w:szCs w:val="20"/>
        </w:rPr>
        <w:t>u</w:t>
      </w:r>
      <w:r w:rsidR="0027128B" w:rsidRPr="00245FDB">
        <w:rPr>
          <w:rFonts w:ascii="Calibri" w:hAnsi="Calibri" w:cs="Calibri"/>
          <w:sz w:val="20"/>
          <w:szCs w:val="20"/>
        </w:rPr>
        <w:t xml:space="preserve"> </w:t>
      </w:r>
      <w:r w:rsidR="0027128B" w:rsidRPr="00245FDB">
        <w:rPr>
          <w:rFonts w:ascii="Calibri" w:hAnsi="Calibri" w:cs="Calibri"/>
          <w:sz w:val="20"/>
          <w:szCs w:val="20"/>
        </w:rPr>
        <w:lastRenderedPageBreak/>
        <w:t>obdobného charakteru</w:t>
      </w:r>
      <w:r w:rsidR="00C17A3B">
        <w:rPr>
          <w:rFonts w:ascii="Calibri" w:hAnsi="Calibri" w:cs="Calibri"/>
          <w:sz w:val="20"/>
          <w:szCs w:val="20"/>
        </w:rPr>
        <w:t>, resp. projek</w:t>
      </w:r>
      <w:r w:rsidR="008C5B04">
        <w:rPr>
          <w:rFonts w:ascii="Calibri" w:hAnsi="Calibri" w:cs="Calibri"/>
          <w:sz w:val="20"/>
          <w:szCs w:val="20"/>
        </w:rPr>
        <w:t>ční</w:t>
      </w:r>
      <w:r w:rsidR="00C17A3B">
        <w:rPr>
          <w:rFonts w:ascii="Calibri" w:hAnsi="Calibri" w:cs="Calibri"/>
          <w:sz w:val="20"/>
          <w:szCs w:val="20"/>
        </w:rPr>
        <w:t xml:space="preserve"> práce spočívající ve zhotovení projektové dokumentace ve stupni DSP</w:t>
      </w:r>
      <w:r w:rsidR="00227082">
        <w:rPr>
          <w:rFonts w:ascii="Calibri" w:hAnsi="Calibri" w:cs="Calibri"/>
          <w:sz w:val="20"/>
          <w:szCs w:val="20"/>
        </w:rPr>
        <w:t xml:space="preserve"> nebo </w:t>
      </w:r>
      <w:r w:rsidR="00A55CFB">
        <w:rPr>
          <w:rFonts w:ascii="Calibri" w:hAnsi="Calibri" w:cs="Calibri"/>
          <w:sz w:val="20"/>
          <w:szCs w:val="20"/>
        </w:rPr>
        <w:t>DUSP</w:t>
      </w:r>
      <w:r w:rsidR="00C17A3B">
        <w:rPr>
          <w:rFonts w:ascii="Calibri" w:hAnsi="Calibri" w:cs="Calibri"/>
          <w:sz w:val="20"/>
          <w:szCs w:val="20"/>
        </w:rPr>
        <w:t>,</w:t>
      </w:r>
      <w:r w:rsidR="0027128B" w:rsidRPr="00245FDB">
        <w:rPr>
          <w:rFonts w:ascii="Calibri" w:hAnsi="Calibri" w:cs="Calibri"/>
          <w:sz w:val="20"/>
          <w:szCs w:val="20"/>
        </w:rPr>
        <w:t xml:space="preserve"> </w:t>
      </w:r>
      <w:r w:rsidR="0027128B">
        <w:rPr>
          <w:rFonts w:ascii="Calibri" w:hAnsi="Calibri" w:cs="Calibri"/>
          <w:sz w:val="20"/>
          <w:szCs w:val="20"/>
        </w:rPr>
        <w:t xml:space="preserve">zadavatel považuje rovněž provedení </w:t>
      </w:r>
      <w:r w:rsidR="0027128B" w:rsidRPr="00BD53F7">
        <w:rPr>
          <w:rFonts w:ascii="Calibri" w:hAnsi="Calibri" w:cs="Calibri"/>
          <w:sz w:val="20"/>
          <w:szCs w:val="20"/>
        </w:rPr>
        <w:t>aktualizac</w:t>
      </w:r>
      <w:r w:rsidR="0027128B">
        <w:rPr>
          <w:rFonts w:ascii="Calibri" w:hAnsi="Calibri" w:cs="Calibri"/>
          <w:sz w:val="20"/>
          <w:szCs w:val="20"/>
        </w:rPr>
        <w:t>e</w:t>
      </w:r>
      <w:r w:rsidR="0027128B" w:rsidRPr="00BD53F7">
        <w:rPr>
          <w:rFonts w:ascii="Calibri" w:hAnsi="Calibri" w:cs="Calibri"/>
          <w:sz w:val="20"/>
          <w:szCs w:val="20"/>
        </w:rPr>
        <w:t xml:space="preserve"> projektové dokumentace</w:t>
      </w:r>
      <w:r w:rsidR="0027128B">
        <w:rPr>
          <w:rFonts w:ascii="Calibri" w:hAnsi="Calibri" w:cs="Calibri"/>
          <w:sz w:val="20"/>
          <w:szCs w:val="20"/>
        </w:rPr>
        <w:t xml:space="preserve"> ve stupni DSP</w:t>
      </w:r>
      <w:r w:rsidR="00227082">
        <w:rPr>
          <w:rFonts w:ascii="Calibri" w:hAnsi="Calibri" w:cs="Calibri"/>
          <w:sz w:val="20"/>
          <w:szCs w:val="20"/>
        </w:rPr>
        <w:t xml:space="preserve"> nebo </w:t>
      </w:r>
      <w:r w:rsidR="00A55CFB">
        <w:rPr>
          <w:rFonts w:ascii="Calibri" w:hAnsi="Calibri" w:cs="Calibri"/>
          <w:sz w:val="20"/>
          <w:szCs w:val="20"/>
        </w:rPr>
        <w:t>DUSP</w:t>
      </w:r>
      <w:r w:rsidR="0027128B">
        <w:rPr>
          <w:rFonts w:ascii="Calibri" w:hAnsi="Calibri" w:cs="Calibri"/>
          <w:sz w:val="20"/>
          <w:szCs w:val="20"/>
        </w:rPr>
        <w:t>.</w:t>
      </w:r>
    </w:p>
    <w:p w:rsidR="0001720A" w:rsidRDefault="0001720A" w:rsidP="00CC083D">
      <w:pPr>
        <w:spacing w:before="120"/>
        <w:ind w:left="1418"/>
        <w:jc w:val="both"/>
        <w:rPr>
          <w:rFonts w:ascii="Calibri" w:hAnsi="Calibri" w:cs="Calibri"/>
          <w:sz w:val="20"/>
          <w:szCs w:val="20"/>
        </w:rPr>
      </w:pPr>
    </w:p>
    <w:p w:rsidR="00502E3C" w:rsidRDefault="005E164C" w:rsidP="002E28A4">
      <w:pPr>
        <w:spacing w:before="120"/>
        <w:ind w:left="1418"/>
        <w:jc w:val="both"/>
        <w:rPr>
          <w:rFonts w:ascii="Calibri" w:hAnsi="Calibri" w:cs="Calibri"/>
          <w:sz w:val="20"/>
          <w:szCs w:val="20"/>
        </w:rPr>
      </w:pPr>
      <w:r w:rsidRPr="00245FDB">
        <w:rPr>
          <w:rFonts w:ascii="Calibri" w:hAnsi="Calibri" w:cs="Calibri"/>
          <w:sz w:val="20"/>
          <w:szCs w:val="20"/>
        </w:rPr>
        <w:t xml:space="preserve">Za </w:t>
      </w:r>
      <w:r>
        <w:rPr>
          <w:rFonts w:ascii="Calibri" w:hAnsi="Calibri" w:cs="Calibri"/>
          <w:sz w:val="20"/>
          <w:szCs w:val="20"/>
        </w:rPr>
        <w:t xml:space="preserve">významné </w:t>
      </w:r>
      <w:r w:rsidRPr="00245FDB">
        <w:rPr>
          <w:rFonts w:ascii="Calibri" w:hAnsi="Calibri" w:cs="Calibri"/>
          <w:sz w:val="20"/>
          <w:szCs w:val="20"/>
        </w:rPr>
        <w:t xml:space="preserve">služby obdobného charakteru se pokládají </w:t>
      </w:r>
      <w:r>
        <w:rPr>
          <w:rFonts w:ascii="Calibri" w:hAnsi="Calibri" w:cs="Calibri"/>
          <w:sz w:val="20"/>
          <w:szCs w:val="20"/>
        </w:rPr>
        <w:t xml:space="preserve">pouze takové služby obdobného </w:t>
      </w:r>
      <w:r w:rsidRPr="00FD29E0">
        <w:rPr>
          <w:rFonts w:ascii="Calibri" w:hAnsi="Calibri" w:cs="Calibri"/>
          <w:sz w:val="20"/>
          <w:szCs w:val="20"/>
        </w:rPr>
        <w:t xml:space="preserve">charakteru, jejichž předmětem byly následující činnosti uvedené níže v tomto článku pod </w:t>
      </w:r>
      <w:proofErr w:type="gramStart"/>
      <w:r w:rsidRPr="00FD29E0">
        <w:rPr>
          <w:rFonts w:ascii="Calibri" w:hAnsi="Calibri" w:cs="Calibri"/>
          <w:sz w:val="20"/>
          <w:szCs w:val="20"/>
        </w:rPr>
        <w:t>písm.</w:t>
      </w:r>
      <w:r>
        <w:rPr>
          <w:rFonts w:ascii="Calibri" w:hAnsi="Calibri" w:cs="Calibri"/>
          <w:sz w:val="20"/>
          <w:szCs w:val="20"/>
        </w:rPr>
        <w:t xml:space="preserve"> </w:t>
      </w:r>
      <w:r w:rsidRPr="00FD29E0">
        <w:rPr>
          <w:rFonts w:ascii="Calibri" w:hAnsi="Calibri" w:cs="Calibri"/>
          <w:sz w:val="20"/>
          <w:szCs w:val="20"/>
        </w:rPr>
        <w:t>a), b)</w:t>
      </w:r>
      <w:r>
        <w:rPr>
          <w:rFonts w:ascii="Calibri" w:hAnsi="Calibri" w:cs="Calibri"/>
          <w:sz w:val="20"/>
          <w:szCs w:val="20"/>
        </w:rPr>
        <w:t>, c)</w:t>
      </w:r>
      <w:r w:rsidRPr="00FD29E0">
        <w:rPr>
          <w:rFonts w:ascii="Calibri" w:hAnsi="Calibri" w:cs="Calibri"/>
          <w:sz w:val="20"/>
          <w:szCs w:val="20"/>
        </w:rPr>
        <w:t xml:space="preserve"> (dále</w:t>
      </w:r>
      <w:proofErr w:type="gramEnd"/>
      <w:r w:rsidRPr="00FD29E0">
        <w:rPr>
          <w:rFonts w:ascii="Calibri" w:hAnsi="Calibri" w:cs="Calibri"/>
          <w:sz w:val="20"/>
          <w:szCs w:val="20"/>
        </w:rPr>
        <w:t xml:space="preserve"> jen „</w:t>
      </w:r>
      <w:r w:rsidRPr="00FD29E0">
        <w:rPr>
          <w:rFonts w:ascii="Calibri" w:hAnsi="Calibri" w:cs="Calibri"/>
          <w:b/>
          <w:sz w:val="20"/>
          <w:szCs w:val="20"/>
        </w:rPr>
        <w:t>významné služby</w:t>
      </w:r>
      <w:r w:rsidRPr="00FD29E0">
        <w:rPr>
          <w:rFonts w:ascii="Calibri" w:hAnsi="Calibri" w:cs="Calibri"/>
          <w:sz w:val="20"/>
          <w:szCs w:val="20"/>
        </w:rPr>
        <w:t>“).</w:t>
      </w:r>
      <w:r>
        <w:rPr>
          <w:rFonts w:ascii="Calibri" w:hAnsi="Calibri" w:cs="Calibri"/>
          <w:sz w:val="20"/>
          <w:szCs w:val="20"/>
        </w:rPr>
        <w:t xml:space="preserve"> </w:t>
      </w:r>
      <w:r w:rsidR="00B574F0" w:rsidRPr="002B5A73">
        <w:rPr>
          <w:rFonts w:ascii="Calibri" w:hAnsi="Calibri" w:cs="Calibri"/>
          <w:sz w:val="20"/>
          <w:szCs w:val="20"/>
        </w:rPr>
        <w:t xml:space="preserve">Dodavatel musí </w:t>
      </w:r>
      <w:r w:rsidR="00583426">
        <w:rPr>
          <w:rFonts w:ascii="Calibri" w:hAnsi="Calibri" w:cs="Calibri"/>
          <w:sz w:val="20"/>
          <w:szCs w:val="20"/>
        </w:rPr>
        <w:t xml:space="preserve">informacemi uvedenými v </w:t>
      </w:r>
      <w:r w:rsidR="00B574F0" w:rsidRPr="002B5A73">
        <w:rPr>
          <w:rFonts w:ascii="Calibri" w:hAnsi="Calibri" w:cs="Calibri"/>
          <w:sz w:val="20"/>
          <w:szCs w:val="20"/>
        </w:rPr>
        <w:t>předložen</w:t>
      </w:r>
      <w:r w:rsidR="00583426">
        <w:rPr>
          <w:rFonts w:ascii="Calibri" w:hAnsi="Calibri" w:cs="Calibri"/>
          <w:sz w:val="20"/>
          <w:szCs w:val="20"/>
        </w:rPr>
        <w:t>ém</w:t>
      </w:r>
      <w:r w:rsidR="00B574F0" w:rsidRPr="002B5A73">
        <w:rPr>
          <w:rFonts w:ascii="Calibri" w:hAnsi="Calibri" w:cs="Calibri"/>
          <w:sz w:val="20"/>
          <w:szCs w:val="20"/>
        </w:rPr>
        <w:t xml:space="preserve"> </w:t>
      </w:r>
      <w:r w:rsidR="00F07FC7">
        <w:rPr>
          <w:rFonts w:ascii="Calibri" w:hAnsi="Calibri" w:cs="Calibri"/>
          <w:sz w:val="20"/>
          <w:szCs w:val="20"/>
        </w:rPr>
        <w:t>seznam</w:t>
      </w:r>
      <w:r w:rsidR="00583426">
        <w:rPr>
          <w:rFonts w:ascii="Calibri" w:hAnsi="Calibri" w:cs="Calibri"/>
          <w:sz w:val="20"/>
          <w:szCs w:val="20"/>
        </w:rPr>
        <w:t>u</w:t>
      </w:r>
      <w:r w:rsidR="00F07FC7">
        <w:rPr>
          <w:rFonts w:ascii="Calibri" w:hAnsi="Calibri" w:cs="Calibri"/>
          <w:sz w:val="20"/>
          <w:szCs w:val="20"/>
        </w:rPr>
        <w:t xml:space="preserve"> </w:t>
      </w:r>
      <w:r w:rsidR="00F07FC7" w:rsidRPr="00794E62">
        <w:rPr>
          <w:rFonts w:ascii="Calibri" w:hAnsi="Calibri" w:cs="Calibri"/>
          <w:sz w:val="20"/>
          <w:szCs w:val="20"/>
        </w:rPr>
        <w:t xml:space="preserve">významných služeb </w:t>
      </w:r>
      <w:r w:rsidR="00B574F0" w:rsidRPr="002B5A73">
        <w:rPr>
          <w:rFonts w:ascii="Calibri" w:hAnsi="Calibri" w:cs="Calibri"/>
          <w:sz w:val="20"/>
          <w:szCs w:val="20"/>
        </w:rPr>
        <w:t xml:space="preserve">prokázat, že v uvedeném období poskytl alespoň </w:t>
      </w:r>
      <w:r w:rsidR="00D55DD4">
        <w:rPr>
          <w:rFonts w:ascii="Calibri" w:hAnsi="Calibri" w:cs="Calibri"/>
          <w:sz w:val="20"/>
          <w:szCs w:val="20"/>
        </w:rPr>
        <w:t xml:space="preserve">2 </w:t>
      </w:r>
      <w:r>
        <w:rPr>
          <w:rFonts w:ascii="Calibri" w:hAnsi="Calibri" w:cs="Calibri"/>
          <w:sz w:val="20"/>
          <w:szCs w:val="20"/>
        </w:rPr>
        <w:t xml:space="preserve">významné </w:t>
      </w:r>
      <w:r w:rsidR="0098685B" w:rsidRPr="002B5A73">
        <w:rPr>
          <w:rFonts w:ascii="Calibri" w:hAnsi="Calibri" w:cs="Calibri"/>
          <w:sz w:val="20"/>
          <w:szCs w:val="20"/>
        </w:rPr>
        <w:t>služby</w:t>
      </w:r>
      <w:r w:rsidR="007D33F4">
        <w:rPr>
          <w:rFonts w:ascii="Calibri" w:hAnsi="Calibri" w:cs="Calibri"/>
          <w:sz w:val="20"/>
          <w:szCs w:val="20"/>
        </w:rPr>
        <w:t xml:space="preserve">, </w:t>
      </w:r>
      <w:r w:rsidR="00A70BA3">
        <w:rPr>
          <w:rFonts w:ascii="Calibri" w:hAnsi="Calibri" w:cs="Calibri"/>
          <w:sz w:val="20"/>
          <w:szCs w:val="20"/>
        </w:rPr>
        <w:t>jejichž předmětem byly</w:t>
      </w:r>
      <w:r w:rsidR="007D33F4">
        <w:rPr>
          <w:rFonts w:ascii="Calibri" w:hAnsi="Calibri" w:cs="Calibri"/>
          <w:sz w:val="20"/>
          <w:szCs w:val="20"/>
        </w:rPr>
        <w:t xml:space="preserve"> mimo jiné následující činnosti: </w:t>
      </w:r>
    </w:p>
    <w:p w:rsidR="00502E3C" w:rsidRPr="00537B03" w:rsidRDefault="00502E3C" w:rsidP="00A64D23">
      <w:pPr>
        <w:numPr>
          <w:ilvl w:val="0"/>
          <w:numId w:val="24"/>
        </w:numPr>
        <w:spacing w:before="120"/>
        <w:jc w:val="both"/>
        <w:rPr>
          <w:rFonts w:ascii="Calibri" w:hAnsi="Calibri" w:cs="Calibri"/>
          <w:sz w:val="20"/>
          <w:szCs w:val="20"/>
        </w:rPr>
      </w:pPr>
      <w:r w:rsidRPr="00537B03">
        <w:rPr>
          <w:rFonts w:ascii="Calibri" w:hAnsi="Calibri" w:cs="Calibri"/>
          <w:sz w:val="20"/>
          <w:szCs w:val="20"/>
        </w:rPr>
        <w:t xml:space="preserve">zpracování projektové dokumentace ve stupni </w:t>
      </w:r>
      <w:r w:rsidR="00D55DD4" w:rsidRPr="00537B03">
        <w:rPr>
          <w:rFonts w:ascii="Calibri" w:hAnsi="Calibri" w:cs="Calibri"/>
          <w:sz w:val="20"/>
          <w:szCs w:val="20"/>
        </w:rPr>
        <w:t>DSP</w:t>
      </w:r>
      <w:r w:rsidRPr="00537B03">
        <w:rPr>
          <w:rFonts w:ascii="Calibri" w:hAnsi="Calibri" w:cs="Calibri"/>
          <w:sz w:val="20"/>
          <w:szCs w:val="20"/>
        </w:rPr>
        <w:t xml:space="preserve"> </w:t>
      </w:r>
      <w:r w:rsidR="006F57BE" w:rsidRPr="00537B03">
        <w:rPr>
          <w:rFonts w:ascii="Calibri" w:hAnsi="Calibri" w:cs="Calibri"/>
          <w:sz w:val="20"/>
          <w:szCs w:val="20"/>
        </w:rPr>
        <w:t xml:space="preserve">nebo DUSP </w:t>
      </w:r>
      <w:r w:rsidRPr="00537B03">
        <w:rPr>
          <w:rFonts w:ascii="Calibri" w:hAnsi="Calibri" w:cs="Calibri"/>
          <w:sz w:val="20"/>
          <w:szCs w:val="20"/>
        </w:rPr>
        <w:t>pro rekonstrukc</w:t>
      </w:r>
      <w:r w:rsidR="0096164C" w:rsidRPr="00537B03">
        <w:rPr>
          <w:rFonts w:ascii="Calibri" w:hAnsi="Calibri" w:cs="Calibri"/>
          <w:sz w:val="20"/>
          <w:szCs w:val="20"/>
        </w:rPr>
        <w:t>i</w:t>
      </w:r>
      <w:r w:rsidRPr="00537B03">
        <w:rPr>
          <w:rFonts w:ascii="Calibri" w:hAnsi="Calibri" w:cs="Calibri"/>
          <w:sz w:val="20"/>
          <w:szCs w:val="20"/>
        </w:rPr>
        <w:t xml:space="preserve"> </w:t>
      </w:r>
      <w:r w:rsidR="00A1529C" w:rsidRPr="00537B03">
        <w:rPr>
          <w:rFonts w:ascii="Calibri" w:hAnsi="Calibri" w:cs="Calibri"/>
          <w:sz w:val="20"/>
          <w:szCs w:val="20"/>
        </w:rPr>
        <w:t xml:space="preserve">nebo novostavbu </w:t>
      </w:r>
      <w:r w:rsidRPr="00537B03">
        <w:rPr>
          <w:rFonts w:ascii="Calibri" w:hAnsi="Calibri" w:cs="Calibri"/>
          <w:sz w:val="20"/>
          <w:szCs w:val="20"/>
        </w:rPr>
        <w:t xml:space="preserve">alespoň jedné železniční stanice </w:t>
      </w:r>
      <w:r w:rsidR="00530C21" w:rsidRPr="00537B03">
        <w:rPr>
          <w:rFonts w:ascii="Calibri" w:hAnsi="Calibri" w:cs="Calibri"/>
          <w:sz w:val="20"/>
          <w:szCs w:val="20"/>
        </w:rPr>
        <w:t xml:space="preserve">o velikosti minimálně </w:t>
      </w:r>
      <w:r w:rsidR="00537B03" w:rsidRPr="00537B03">
        <w:rPr>
          <w:rFonts w:ascii="Calibri" w:hAnsi="Calibri" w:cs="Calibri"/>
          <w:sz w:val="20"/>
          <w:szCs w:val="20"/>
        </w:rPr>
        <w:t>23</w:t>
      </w:r>
      <w:r w:rsidR="00530C21" w:rsidRPr="00537B03">
        <w:rPr>
          <w:rFonts w:ascii="Calibri" w:hAnsi="Calibri" w:cs="Calibri"/>
          <w:sz w:val="20"/>
          <w:szCs w:val="20"/>
        </w:rPr>
        <w:t xml:space="preserve"> výhybek </w:t>
      </w:r>
      <w:r w:rsidRPr="00537B03">
        <w:rPr>
          <w:rFonts w:ascii="Calibri" w:hAnsi="Calibri" w:cs="Calibri"/>
          <w:sz w:val="20"/>
          <w:szCs w:val="20"/>
        </w:rPr>
        <w:t>v</w:t>
      </w:r>
      <w:r w:rsidR="007C6C11" w:rsidRPr="00537B03">
        <w:rPr>
          <w:rFonts w:ascii="Calibri" w:hAnsi="Calibri" w:cs="Calibri"/>
          <w:sz w:val="20"/>
          <w:szCs w:val="20"/>
        </w:rPr>
        <w:t>četně zabezpečovacího zařízení</w:t>
      </w:r>
      <w:r w:rsidR="005B2D28">
        <w:rPr>
          <w:rFonts w:ascii="Calibri" w:hAnsi="Calibri" w:cs="Calibri"/>
          <w:sz w:val="20"/>
          <w:szCs w:val="20"/>
        </w:rPr>
        <w:t xml:space="preserve"> a trakčního vedení</w:t>
      </w:r>
      <w:r w:rsidR="007C6C11" w:rsidRPr="00537B03">
        <w:rPr>
          <w:rFonts w:ascii="Calibri" w:hAnsi="Calibri" w:cs="Calibri"/>
          <w:sz w:val="20"/>
          <w:szCs w:val="20"/>
        </w:rPr>
        <w:t>,</w:t>
      </w:r>
      <w:r w:rsidR="00203DB6" w:rsidRPr="00537B03">
        <w:rPr>
          <w:rFonts w:ascii="Calibri" w:hAnsi="Calibri" w:cs="Calibri"/>
          <w:sz w:val="20"/>
          <w:szCs w:val="20"/>
        </w:rPr>
        <w:t xml:space="preserve"> </w:t>
      </w:r>
    </w:p>
    <w:p w:rsidR="00502E3C" w:rsidRPr="00252B17" w:rsidRDefault="00502E3C" w:rsidP="00A64D23">
      <w:pPr>
        <w:numPr>
          <w:ilvl w:val="0"/>
          <w:numId w:val="24"/>
        </w:numPr>
        <w:spacing w:before="120"/>
        <w:jc w:val="both"/>
        <w:rPr>
          <w:rFonts w:ascii="Calibri" w:hAnsi="Calibri" w:cs="Calibri"/>
          <w:sz w:val="20"/>
          <w:szCs w:val="20"/>
        </w:rPr>
      </w:pPr>
      <w:r w:rsidRPr="00252B17">
        <w:rPr>
          <w:rFonts w:ascii="Calibri" w:hAnsi="Calibri" w:cs="Calibri"/>
          <w:sz w:val="20"/>
          <w:szCs w:val="20"/>
        </w:rPr>
        <w:t xml:space="preserve">zpracování projektové dokumentace ve stupni </w:t>
      </w:r>
      <w:r w:rsidR="00D55DD4" w:rsidRPr="00252B17">
        <w:rPr>
          <w:rFonts w:ascii="Calibri" w:hAnsi="Calibri" w:cs="Calibri"/>
          <w:sz w:val="20"/>
          <w:szCs w:val="20"/>
        </w:rPr>
        <w:t>DSP</w:t>
      </w:r>
      <w:r w:rsidRPr="00252B17">
        <w:rPr>
          <w:rFonts w:ascii="Calibri" w:hAnsi="Calibri" w:cs="Calibri"/>
          <w:sz w:val="20"/>
          <w:szCs w:val="20"/>
        </w:rPr>
        <w:t xml:space="preserve"> </w:t>
      </w:r>
      <w:r w:rsidR="006F57BE" w:rsidRPr="00252B17">
        <w:rPr>
          <w:rFonts w:ascii="Calibri" w:hAnsi="Calibri" w:cs="Calibri"/>
          <w:sz w:val="20"/>
          <w:szCs w:val="20"/>
        </w:rPr>
        <w:t xml:space="preserve">nebo DUSP </w:t>
      </w:r>
      <w:r w:rsidRPr="00252B17">
        <w:rPr>
          <w:rFonts w:ascii="Calibri" w:hAnsi="Calibri" w:cs="Calibri"/>
          <w:sz w:val="20"/>
          <w:szCs w:val="20"/>
        </w:rPr>
        <w:t xml:space="preserve">pro </w:t>
      </w:r>
      <w:r w:rsidR="007C6C11" w:rsidRPr="00252B17">
        <w:rPr>
          <w:rFonts w:ascii="Calibri" w:hAnsi="Calibri" w:cs="Calibri"/>
          <w:sz w:val="20"/>
          <w:szCs w:val="20"/>
        </w:rPr>
        <w:t>rekonstrukc</w:t>
      </w:r>
      <w:r w:rsidR="0096164C" w:rsidRPr="00252B17">
        <w:rPr>
          <w:rFonts w:ascii="Calibri" w:hAnsi="Calibri" w:cs="Calibri"/>
          <w:sz w:val="20"/>
          <w:szCs w:val="20"/>
        </w:rPr>
        <w:t>i</w:t>
      </w:r>
      <w:r w:rsidR="007C6C11" w:rsidRPr="00252B17">
        <w:rPr>
          <w:rFonts w:ascii="Calibri" w:hAnsi="Calibri" w:cs="Calibri"/>
          <w:sz w:val="20"/>
          <w:szCs w:val="20"/>
        </w:rPr>
        <w:t xml:space="preserve"> nebo novostavb</w:t>
      </w:r>
      <w:r w:rsidR="00A1529C" w:rsidRPr="00252B17">
        <w:rPr>
          <w:rFonts w:ascii="Calibri" w:hAnsi="Calibri" w:cs="Calibri"/>
          <w:sz w:val="20"/>
          <w:szCs w:val="20"/>
        </w:rPr>
        <w:t>u</w:t>
      </w:r>
      <w:r w:rsidR="007C6C11" w:rsidRPr="00252B17">
        <w:rPr>
          <w:rFonts w:ascii="Calibri" w:hAnsi="Calibri" w:cs="Calibri"/>
          <w:sz w:val="20"/>
          <w:szCs w:val="20"/>
        </w:rPr>
        <w:t xml:space="preserve"> </w:t>
      </w:r>
      <w:r w:rsidRPr="00252B17">
        <w:rPr>
          <w:rFonts w:ascii="Calibri" w:hAnsi="Calibri" w:cs="Calibri"/>
          <w:sz w:val="20"/>
          <w:szCs w:val="20"/>
        </w:rPr>
        <w:t>obsahující alespoň jeden železniční most o minimální délce přemostění</w:t>
      </w:r>
      <w:r w:rsidR="007C6C11" w:rsidRPr="00252B17">
        <w:rPr>
          <w:rFonts w:ascii="Calibri" w:hAnsi="Calibri" w:cs="Calibri"/>
          <w:sz w:val="20"/>
          <w:szCs w:val="20"/>
        </w:rPr>
        <w:t xml:space="preserve"> </w:t>
      </w:r>
      <w:r w:rsidR="00252B17" w:rsidRPr="00252B17">
        <w:rPr>
          <w:rFonts w:ascii="Calibri" w:hAnsi="Calibri" w:cs="Calibri"/>
          <w:sz w:val="20"/>
          <w:szCs w:val="20"/>
        </w:rPr>
        <w:t>21 m</w:t>
      </w:r>
      <w:r w:rsidRPr="00252B17">
        <w:rPr>
          <w:rFonts w:ascii="Calibri" w:hAnsi="Calibri" w:cs="Calibri"/>
          <w:sz w:val="20"/>
          <w:szCs w:val="20"/>
        </w:rPr>
        <w:t xml:space="preserve">, </w:t>
      </w:r>
    </w:p>
    <w:p w:rsidR="003878FD" w:rsidRPr="00252B17" w:rsidRDefault="007F522A" w:rsidP="00203DB6">
      <w:pPr>
        <w:numPr>
          <w:ilvl w:val="0"/>
          <w:numId w:val="24"/>
        </w:numPr>
        <w:spacing w:before="120"/>
        <w:jc w:val="both"/>
        <w:rPr>
          <w:rFonts w:ascii="Calibri" w:hAnsi="Calibri" w:cs="Calibri"/>
          <w:sz w:val="20"/>
          <w:szCs w:val="20"/>
        </w:rPr>
      </w:pPr>
      <w:r w:rsidRPr="00252B17">
        <w:rPr>
          <w:rFonts w:ascii="Calibri" w:hAnsi="Calibri" w:cs="Calibri"/>
          <w:sz w:val="20"/>
          <w:szCs w:val="20"/>
        </w:rPr>
        <w:t>z</w:t>
      </w:r>
      <w:r w:rsidR="009511A4" w:rsidRPr="00252B17">
        <w:rPr>
          <w:rFonts w:ascii="Calibri" w:hAnsi="Calibri" w:cs="Calibri"/>
          <w:sz w:val="20"/>
          <w:szCs w:val="20"/>
        </w:rPr>
        <w:t>ajištění</w:t>
      </w:r>
      <w:r w:rsidR="003878FD" w:rsidRPr="00252B17">
        <w:rPr>
          <w:rFonts w:ascii="Calibri" w:hAnsi="Calibri" w:cs="Calibri"/>
          <w:sz w:val="20"/>
          <w:szCs w:val="20"/>
        </w:rPr>
        <w:t xml:space="preserve"> stavebního povolení</w:t>
      </w:r>
      <w:r w:rsidR="00A42996" w:rsidRPr="00252B17">
        <w:rPr>
          <w:rFonts w:ascii="Calibri" w:hAnsi="Calibri" w:cs="Calibri"/>
          <w:sz w:val="20"/>
          <w:szCs w:val="20"/>
        </w:rPr>
        <w:t xml:space="preserve"> nebo společného povolení, kterým se stavba umisťuje a povoluje</w:t>
      </w:r>
      <w:r w:rsidR="002D2F0E" w:rsidRPr="00252B17">
        <w:rPr>
          <w:rFonts w:ascii="Calibri" w:hAnsi="Calibri" w:cs="Calibri"/>
          <w:sz w:val="20"/>
          <w:szCs w:val="20"/>
        </w:rPr>
        <w:t>,</w:t>
      </w:r>
      <w:r w:rsidR="00AA29D9" w:rsidRPr="00252B17">
        <w:rPr>
          <w:rFonts w:ascii="Calibri" w:hAnsi="Calibri" w:cs="Calibri"/>
          <w:sz w:val="20"/>
          <w:szCs w:val="20"/>
        </w:rPr>
        <w:t xml:space="preserve"> </w:t>
      </w:r>
      <w:r w:rsidR="003878FD" w:rsidRPr="00252B17">
        <w:rPr>
          <w:rFonts w:ascii="Calibri" w:hAnsi="Calibri" w:cs="Calibri"/>
          <w:sz w:val="20"/>
          <w:szCs w:val="20"/>
        </w:rPr>
        <w:t xml:space="preserve">včetně zpracování agendy majetkoprávního vypořádání </w:t>
      </w:r>
      <w:r w:rsidR="00D13580" w:rsidRPr="00252B17">
        <w:rPr>
          <w:rFonts w:ascii="Calibri" w:hAnsi="Calibri" w:cs="Calibri"/>
          <w:sz w:val="20"/>
          <w:szCs w:val="20"/>
        </w:rPr>
        <w:t>pro rekonstrukc</w:t>
      </w:r>
      <w:r w:rsidR="0096164C" w:rsidRPr="00252B17">
        <w:rPr>
          <w:rFonts w:ascii="Calibri" w:hAnsi="Calibri" w:cs="Calibri"/>
          <w:sz w:val="20"/>
          <w:szCs w:val="20"/>
        </w:rPr>
        <w:t>i</w:t>
      </w:r>
      <w:r w:rsidR="00D13580" w:rsidRPr="00252B17">
        <w:rPr>
          <w:rFonts w:ascii="Calibri" w:hAnsi="Calibri" w:cs="Calibri"/>
          <w:sz w:val="20"/>
          <w:szCs w:val="20"/>
        </w:rPr>
        <w:t xml:space="preserve"> nebo novostavbu železniční trati nebo železniční stanice</w:t>
      </w:r>
      <w:r w:rsidR="00B847FA" w:rsidRPr="00252B17">
        <w:rPr>
          <w:rFonts w:ascii="Calibri" w:hAnsi="Calibri" w:cs="Calibri"/>
          <w:sz w:val="20"/>
          <w:szCs w:val="20"/>
        </w:rPr>
        <w:t>.</w:t>
      </w:r>
      <w:r w:rsidR="00203DB6" w:rsidRPr="00252B17">
        <w:rPr>
          <w:rFonts w:ascii="Calibri" w:hAnsi="Calibri" w:cs="Calibri"/>
          <w:sz w:val="20"/>
          <w:szCs w:val="20"/>
        </w:rPr>
        <w:t xml:space="preserve"> </w:t>
      </w:r>
    </w:p>
    <w:p w:rsidR="00DB24DF" w:rsidRDefault="00DB24DF" w:rsidP="00502E3C">
      <w:pPr>
        <w:spacing w:before="120"/>
        <w:ind w:left="1418"/>
        <w:jc w:val="both"/>
        <w:rPr>
          <w:rFonts w:ascii="Calibri" w:hAnsi="Calibri" w:cs="Calibri"/>
          <w:sz w:val="20"/>
          <w:szCs w:val="20"/>
        </w:rPr>
      </w:pPr>
      <w:r>
        <w:rPr>
          <w:rFonts w:ascii="Calibri" w:hAnsi="Calibri" w:cs="Calibri"/>
          <w:sz w:val="20"/>
          <w:szCs w:val="20"/>
        </w:rPr>
        <w:t>Každá z činností uvedených pod písm</w:t>
      </w:r>
      <w:r w:rsidRPr="00F66F8B">
        <w:rPr>
          <w:rFonts w:ascii="Calibri" w:hAnsi="Calibri" w:cs="Calibri"/>
          <w:sz w:val="20"/>
          <w:szCs w:val="20"/>
        </w:rPr>
        <w:t xml:space="preserve">. </w:t>
      </w:r>
      <w:r w:rsidR="00F66F8B">
        <w:rPr>
          <w:rFonts w:ascii="Calibri" w:hAnsi="Calibri" w:cs="Calibri"/>
          <w:sz w:val="20"/>
          <w:szCs w:val="20"/>
        </w:rPr>
        <w:t>a), b), c)</w:t>
      </w:r>
      <w:r w:rsidRPr="00F66F8B">
        <w:rPr>
          <w:rFonts w:ascii="Calibri" w:hAnsi="Calibri" w:cs="Calibri"/>
          <w:sz w:val="20"/>
          <w:szCs w:val="20"/>
        </w:rPr>
        <w:t xml:space="preserve"> musí</w:t>
      </w:r>
      <w:r>
        <w:rPr>
          <w:rFonts w:ascii="Calibri" w:hAnsi="Calibri" w:cs="Calibri"/>
          <w:sz w:val="20"/>
          <w:szCs w:val="20"/>
        </w:rPr>
        <w:t xml:space="preserve"> být </w:t>
      </w:r>
      <w:r w:rsidR="00EE605D">
        <w:rPr>
          <w:rFonts w:ascii="Calibri" w:hAnsi="Calibri" w:cs="Calibri"/>
          <w:sz w:val="20"/>
          <w:szCs w:val="20"/>
        </w:rPr>
        <w:t xml:space="preserve">vždy </w:t>
      </w:r>
      <w:r>
        <w:rPr>
          <w:rFonts w:ascii="Calibri" w:hAnsi="Calibri" w:cs="Calibri"/>
          <w:sz w:val="20"/>
          <w:szCs w:val="20"/>
        </w:rPr>
        <w:t>doložena alespoň ve dvou referenčních z</w:t>
      </w:r>
      <w:r w:rsidR="00537B03">
        <w:rPr>
          <w:rFonts w:ascii="Calibri" w:hAnsi="Calibri" w:cs="Calibri"/>
          <w:sz w:val="20"/>
          <w:szCs w:val="20"/>
        </w:rPr>
        <w:t>akázkách (významných službách).</w:t>
      </w:r>
    </w:p>
    <w:p w:rsidR="00C907E3" w:rsidRDefault="00EA19A8" w:rsidP="00C907E3">
      <w:pPr>
        <w:spacing w:before="120"/>
        <w:ind w:left="1418"/>
        <w:jc w:val="both"/>
        <w:rPr>
          <w:rFonts w:ascii="Calibri" w:hAnsi="Calibri" w:cs="Calibri"/>
          <w:sz w:val="20"/>
          <w:szCs w:val="20"/>
        </w:rPr>
      </w:pPr>
      <w:r w:rsidRPr="00347236">
        <w:rPr>
          <w:rFonts w:ascii="Calibri" w:hAnsi="Calibri" w:cs="Calibri"/>
          <w:sz w:val="20"/>
          <w:szCs w:val="20"/>
        </w:rPr>
        <w:t>P</w:t>
      </w:r>
      <w:r w:rsidR="00D85A2B" w:rsidRPr="00347236">
        <w:rPr>
          <w:rFonts w:ascii="Calibri" w:hAnsi="Calibri" w:cs="Calibri"/>
          <w:sz w:val="20"/>
          <w:szCs w:val="20"/>
        </w:rPr>
        <w:t>arametry</w:t>
      </w:r>
      <w:r w:rsidR="008E5430" w:rsidRPr="00347236">
        <w:rPr>
          <w:rFonts w:ascii="Calibri" w:hAnsi="Calibri" w:cs="Calibri"/>
          <w:sz w:val="20"/>
          <w:szCs w:val="20"/>
        </w:rPr>
        <w:t>, resp. požadavky</w:t>
      </w:r>
      <w:r w:rsidR="00D85A2B" w:rsidRPr="00347236">
        <w:rPr>
          <w:rFonts w:ascii="Calibri" w:hAnsi="Calibri" w:cs="Calibri"/>
          <w:sz w:val="20"/>
          <w:szCs w:val="20"/>
        </w:rPr>
        <w:t xml:space="preserve"> </w:t>
      </w:r>
      <w:r w:rsidR="008E5430" w:rsidRPr="00347236">
        <w:rPr>
          <w:rFonts w:ascii="Calibri" w:hAnsi="Calibri" w:cs="Calibri"/>
          <w:sz w:val="20"/>
          <w:szCs w:val="20"/>
        </w:rPr>
        <w:t>na obsahovou náplň činností</w:t>
      </w:r>
      <w:r w:rsidRPr="00347236">
        <w:rPr>
          <w:rFonts w:ascii="Calibri" w:hAnsi="Calibri" w:cs="Calibri"/>
          <w:sz w:val="20"/>
          <w:szCs w:val="20"/>
        </w:rPr>
        <w:t xml:space="preserve">, uvedené </w:t>
      </w:r>
      <w:r w:rsidR="001B2184" w:rsidRPr="00347236">
        <w:rPr>
          <w:rFonts w:ascii="Calibri" w:hAnsi="Calibri" w:cs="Calibri"/>
          <w:sz w:val="20"/>
          <w:szCs w:val="20"/>
        </w:rPr>
        <w:t xml:space="preserve">výše </w:t>
      </w:r>
      <w:r w:rsidRPr="00347236">
        <w:rPr>
          <w:rFonts w:ascii="Calibri" w:hAnsi="Calibri" w:cs="Calibri"/>
          <w:sz w:val="20"/>
          <w:szCs w:val="20"/>
        </w:rPr>
        <w:t xml:space="preserve">pod písm. a), b), c), </w:t>
      </w:r>
      <w:r w:rsidR="008E5430" w:rsidRPr="00347236">
        <w:rPr>
          <w:rFonts w:ascii="Calibri" w:hAnsi="Calibri" w:cs="Calibri"/>
          <w:sz w:val="20"/>
          <w:szCs w:val="20"/>
        </w:rPr>
        <w:t>l</w:t>
      </w:r>
      <w:r w:rsidR="00D85A2B" w:rsidRPr="00347236">
        <w:rPr>
          <w:rFonts w:ascii="Calibri" w:hAnsi="Calibri" w:cs="Calibri"/>
          <w:sz w:val="20"/>
          <w:szCs w:val="20"/>
        </w:rPr>
        <w:t xml:space="preserve">ze splnit všechny </w:t>
      </w:r>
      <w:r w:rsidR="0091578F" w:rsidRPr="00347236">
        <w:rPr>
          <w:rFonts w:ascii="Calibri" w:hAnsi="Calibri" w:cs="Calibri"/>
          <w:sz w:val="20"/>
          <w:szCs w:val="20"/>
        </w:rPr>
        <w:t xml:space="preserve">současně </w:t>
      </w:r>
      <w:r w:rsidR="00D85A2B" w:rsidRPr="00347236">
        <w:rPr>
          <w:rFonts w:ascii="Calibri" w:hAnsi="Calibri" w:cs="Calibri"/>
          <w:sz w:val="20"/>
          <w:szCs w:val="20"/>
        </w:rPr>
        <w:t>v rámci jedné referenční zakázky</w:t>
      </w:r>
      <w:r w:rsidR="008E5430" w:rsidRPr="00347236">
        <w:rPr>
          <w:rFonts w:ascii="Calibri" w:hAnsi="Calibri" w:cs="Calibri"/>
          <w:sz w:val="20"/>
          <w:szCs w:val="20"/>
        </w:rPr>
        <w:t xml:space="preserve"> (významné služby)</w:t>
      </w:r>
      <w:r w:rsidR="00D85A2B" w:rsidRPr="00347236">
        <w:rPr>
          <w:rFonts w:ascii="Calibri" w:hAnsi="Calibri" w:cs="Calibri"/>
          <w:sz w:val="20"/>
          <w:szCs w:val="20"/>
        </w:rPr>
        <w:t xml:space="preserve">, ale připouští se i splnění požadavků </w:t>
      </w:r>
      <w:r w:rsidR="006439EB" w:rsidRPr="00347236">
        <w:rPr>
          <w:rFonts w:ascii="Calibri" w:hAnsi="Calibri" w:cs="Calibri"/>
          <w:sz w:val="20"/>
          <w:szCs w:val="20"/>
        </w:rPr>
        <w:t xml:space="preserve">dle písm. </w:t>
      </w:r>
      <w:r w:rsidR="00F66F8B" w:rsidRPr="00347236">
        <w:rPr>
          <w:rFonts w:ascii="Calibri" w:hAnsi="Calibri" w:cs="Calibri"/>
          <w:sz w:val="20"/>
          <w:szCs w:val="20"/>
        </w:rPr>
        <w:t>a), b), c)</w:t>
      </w:r>
      <w:r w:rsidR="00F66F8B">
        <w:rPr>
          <w:rFonts w:ascii="Calibri" w:hAnsi="Calibri" w:cs="Calibri"/>
          <w:sz w:val="20"/>
          <w:szCs w:val="20"/>
        </w:rPr>
        <w:t xml:space="preserve"> </w:t>
      </w:r>
      <w:r w:rsidR="00D85A2B" w:rsidRPr="00D85A2B">
        <w:rPr>
          <w:rFonts w:ascii="Calibri" w:hAnsi="Calibri" w:cs="Calibri"/>
          <w:sz w:val="20"/>
          <w:szCs w:val="20"/>
        </w:rPr>
        <w:t>odděleně v</w:t>
      </w:r>
      <w:r w:rsidR="008E5430">
        <w:rPr>
          <w:rFonts w:ascii="Calibri" w:hAnsi="Calibri" w:cs="Calibri"/>
          <w:sz w:val="20"/>
          <w:szCs w:val="20"/>
        </w:rPr>
        <w:t xml:space="preserve"> několika </w:t>
      </w:r>
      <w:r w:rsidR="00AE4BE8">
        <w:rPr>
          <w:rFonts w:ascii="Calibri" w:hAnsi="Calibri" w:cs="Calibri"/>
          <w:sz w:val="20"/>
          <w:szCs w:val="20"/>
        </w:rPr>
        <w:t xml:space="preserve">dílčích </w:t>
      </w:r>
      <w:r w:rsidR="00D85A2B" w:rsidRPr="00D85A2B">
        <w:rPr>
          <w:rFonts w:ascii="Calibri" w:hAnsi="Calibri" w:cs="Calibri"/>
          <w:sz w:val="20"/>
          <w:szCs w:val="20"/>
        </w:rPr>
        <w:t>referenčních zakázkách.</w:t>
      </w:r>
      <w:r w:rsidR="00AE4BE8">
        <w:rPr>
          <w:rFonts w:ascii="Calibri" w:hAnsi="Calibri" w:cs="Calibri"/>
          <w:sz w:val="20"/>
          <w:szCs w:val="20"/>
        </w:rPr>
        <w:t xml:space="preserve"> Každá z těchto dílčích referenčních zakázek však musí vždy samostatně dosahovat alespoň minimální úrovně </w:t>
      </w:r>
      <w:r w:rsidR="00D356EA">
        <w:rPr>
          <w:rFonts w:ascii="Calibri" w:hAnsi="Calibri" w:cs="Calibri"/>
          <w:sz w:val="20"/>
          <w:szCs w:val="20"/>
        </w:rPr>
        <w:t xml:space="preserve">požadavků </w:t>
      </w:r>
      <w:r w:rsidR="00AE4BE8">
        <w:rPr>
          <w:rFonts w:ascii="Calibri" w:hAnsi="Calibri" w:cs="Calibri"/>
          <w:sz w:val="20"/>
          <w:szCs w:val="20"/>
        </w:rPr>
        <w:t>dle písm</w:t>
      </w:r>
      <w:r w:rsidR="00AE4BE8" w:rsidRPr="00347236">
        <w:rPr>
          <w:rFonts w:ascii="Calibri" w:hAnsi="Calibri" w:cs="Calibri"/>
          <w:sz w:val="20"/>
          <w:szCs w:val="20"/>
        </w:rPr>
        <w:t xml:space="preserve">. a) </w:t>
      </w:r>
      <w:r w:rsidR="00CA3140" w:rsidRPr="00347236">
        <w:rPr>
          <w:rFonts w:ascii="Calibri" w:hAnsi="Calibri" w:cs="Calibri"/>
          <w:sz w:val="20"/>
          <w:szCs w:val="20"/>
        </w:rPr>
        <w:t xml:space="preserve">nebo </w:t>
      </w:r>
      <w:r w:rsidR="00AE4BE8" w:rsidRPr="00347236">
        <w:rPr>
          <w:rFonts w:ascii="Calibri" w:hAnsi="Calibri" w:cs="Calibri"/>
          <w:sz w:val="20"/>
          <w:szCs w:val="20"/>
        </w:rPr>
        <w:t>b)</w:t>
      </w:r>
      <w:r w:rsidR="00CA3140" w:rsidRPr="00347236">
        <w:rPr>
          <w:rFonts w:ascii="Calibri" w:hAnsi="Calibri" w:cs="Calibri"/>
          <w:sz w:val="20"/>
          <w:szCs w:val="20"/>
        </w:rPr>
        <w:t xml:space="preserve"> nebo</w:t>
      </w:r>
      <w:r w:rsidR="00AE4BE8" w:rsidRPr="00347236">
        <w:rPr>
          <w:rFonts w:ascii="Calibri" w:hAnsi="Calibri" w:cs="Calibri"/>
          <w:sz w:val="20"/>
          <w:szCs w:val="20"/>
        </w:rPr>
        <w:t xml:space="preserve"> c)</w:t>
      </w:r>
      <w:r w:rsidR="00CA3140" w:rsidRPr="00347236">
        <w:rPr>
          <w:rFonts w:ascii="Calibri" w:hAnsi="Calibri" w:cs="Calibri"/>
          <w:sz w:val="20"/>
          <w:szCs w:val="20"/>
        </w:rPr>
        <w:t xml:space="preserve"> </w:t>
      </w:r>
      <w:r w:rsidR="00AE4BE8" w:rsidRPr="00347236">
        <w:rPr>
          <w:rFonts w:ascii="Calibri" w:hAnsi="Calibri" w:cs="Calibri"/>
          <w:sz w:val="20"/>
          <w:szCs w:val="20"/>
        </w:rPr>
        <w:t>výše</w:t>
      </w:r>
      <w:r w:rsidR="00537B03">
        <w:rPr>
          <w:rFonts w:ascii="Calibri" w:hAnsi="Calibri" w:cs="Calibri"/>
          <w:sz w:val="20"/>
          <w:szCs w:val="20"/>
        </w:rPr>
        <w:t>.</w:t>
      </w:r>
    </w:p>
    <w:p w:rsidR="00ED08AF" w:rsidRPr="00D340E7" w:rsidRDefault="00ED08AF" w:rsidP="00502E3C">
      <w:pPr>
        <w:spacing w:before="120"/>
        <w:ind w:left="1418"/>
        <w:jc w:val="both"/>
        <w:rPr>
          <w:rFonts w:ascii="Calibri" w:hAnsi="Calibri" w:cs="Calibri"/>
          <w:sz w:val="20"/>
          <w:szCs w:val="20"/>
        </w:rPr>
      </w:pPr>
      <w:r w:rsidRPr="00D340E7">
        <w:rPr>
          <w:rFonts w:ascii="Calibri" w:hAnsi="Calibri" w:cs="Calibri"/>
          <w:sz w:val="20"/>
          <w:szCs w:val="20"/>
        </w:rPr>
        <w:t xml:space="preserve">Celkový součet cen </w:t>
      </w:r>
      <w:r w:rsidR="009312CF">
        <w:rPr>
          <w:rFonts w:ascii="Calibri" w:hAnsi="Calibri" w:cs="Calibri"/>
          <w:sz w:val="20"/>
          <w:szCs w:val="20"/>
        </w:rPr>
        <w:t xml:space="preserve">významných služeb </w:t>
      </w:r>
      <w:r w:rsidRPr="00D340E7">
        <w:rPr>
          <w:rFonts w:ascii="Calibri" w:hAnsi="Calibri" w:cs="Calibri"/>
          <w:sz w:val="20"/>
          <w:szCs w:val="20"/>
        </w:rPr>
        <w:t xml:space="preserve">za </w:t>
      </w:r>
      <w:r w:rsidRPr="00D55DD4">
        <w:rPr>
          <w:rFonts w:ascii="Calibri" w:hAnsi="Calibri" w:cs="Calibri"/>
          <w:sz w:val="20"/>
          <w:szCs w:val="20"/>
        </w:rPr>
        <w:t>poslední</w:t>
      </w:r>
      <w:r w:rsidR="007D0949" w:rsidRPr="00D55DD4">
        <w:rPr>
          <w:rFonts w:ascii="Calibri" w:hAnsi="Calibri" w:cs="Calibri"/>
          <w:sz w:val="20"/>
          <w:szCs w:val="20"/>
        </w:rPr>
        <w:t>ch</w:t>
      </w:r>
      <w:r w:rsidRPr="00D55DD4">
        <w:rPr>
          <w:rFonts w:ascii="Calibri" w:hAnsi="Calibri" w:cs="Calibri"/>
          <w:sz w:val="20"/>
          <w:szCs w:val="20"/>
        </w:rPr>
        <w:t xml:space="preserve"> </w:t>
      </w:r>
      <w:r w:rsidR="00E80321" w:rsidRPr="00D55DD4">
        <w:rPr>
          <w:rFonts w:ascii="Calibri" w:hAnsi="Calibri" w:cs="Calibri"/>
          <w:sz w:val="20"/>
          <w:szCs w:val="20"/>
        </w:rPr>
        <w:t>8</w:t>
      </w:r>
      <w:r w:rsidRPr="00D55DD4">
        <w:rPr>
          <w:rFonts w:ascii="Calibri" w:hAnsi="Calibri" w:cs="Calibri"/>
          <w:sz w:val="20"/>
          <w:szCs w:val="20"/>
        </w:rPr>
        <w:t xml:space="preserve"> </w:t>
      </w:r>
      <w:r w:rsidR="007D0949" w:rsidRPr="00D55DD4">
        <w:rPr>
          <w:rFonts w:ascii="Calibri" w:hAnsi="Calibri" w:cs="Calibri"/>
          <w:sz w:val="20"/>
          <w:szCs w:val="20"/>
        </w:rPr>
        <w:t>let</w:t>
      </w:r>
      <w:r w:rsidR="00DA7E65" w:rsidRPr="00DA7E65">
        <w:rPr>
          <w:rFonts w:ascii="Calibri" w:hAnsi="Calibri" w:cs="Calibri"/>
          <w:sz w:val="20"/>
          <w:szCs w:val="20"/>
        </w:rPr>
        <w:t xml:space="preserve"> </w:t>
      </w:r>
      <w:r w:rsidR="00DA7E65">
        <w:rPr>
          <w:rFonts w:ascii="Calibri" w:hAnsi="Calibri" w:cs="Calibri"/>
          <w:sz w:val="20"/>
          <w:szCs w:val="20"/>
        </w:rPr>
        <w:t xml:space="preserve">před zahájením zadávacího </w:t>
      </w:r>
      <w:r w:rsidR="00DA7E65" w:rsidRPr="0062534F">
        <w:rPr>
          <w:rFonts w:ascii="Calibri" w:hAnsi="Calibri" w:cs="Calibri"/>
          <w:sz w:val="20"/>
          <w:szCs w:val="20"/>
        </w:rPr>
        <w:t>řízení</w:t>
      </w:r>
      <w:r w:rsidRPr="0062534F">
        <w:rPr>
          <w:rFonts w:ascii="Calibri" w:hAnsi="Calibri" w:cs="Calibri"/>
          <w:sz w:val="20"/>
          <w:szCs w:val="20"/>
        </w:rPr>
        <w:t xml:space="preserve">, </w:t>
      </w:r>
      <w:r w:rsidR="00016AC5">
        <w:rPr>
          <w:rFonts w:ascii="Calibri" w:hAnsi="Calibri" w:cs="Calibri"/>
          <w:sz w:val="20"/>
          <w:szCs w:val="20"/>
        </w:rPr>
        <w:t>které dodavatel poskytl</w:t>
      </w:r>
      <w:r w:rsidRPr="00D340E7">
        <w:rPr>
          <w:rFonts w:ascii="Calibri" w:hAnsi="Calibri" w:cs="Calibri"/>
          <w:sz w:val="20"/>
          <w:szCs w:val="20"/>
        </w:rPr>
        <w:t xml:space="preserve">, musí dosahovat </w:t>
      </w:r>
      <w:r w:rsidR="007F0156">
        <w:rPr>
          <w:rFonts w:ascii="Calibri" w:hAnsi="Calibri" w:cs="Calibri"/>
          <w:sz w:val="20"/>
          <w:szCs w:val="20"/>
        </w:rPr>
        <w:t>v</w:t>
      </w:r>
      <w:r w:rsidR="00B73EF2">
        <w:rPr>
          <w:rFonts w:ascii="Calibri" w:hAnsi="Calibri" w:cs="Calibri"/>
          <w:sz w:val="20"/>
          <w:szCs w:val="20"/>
        </w:rPr>
        <w:t> </w:t>
      </w:r>
      <w:r w:rsidR="007F0156">
        <w:rPr>
          <w:rFonts w:ascii="Calibri" w:hAnsi="Calibri" w:cs="Calibri"/>
          <w:sz w:val="20"/>
          <w:szCs w:val="20"/>
        </w:rPr>
        <w:t>souhrnu</w:t>
      </w:r>
      <w:r w:rsidR="00B73EF2">
        <w:rPr>
          <w:rFonts w:ascii="Calibri" w:hAnsi="Calibri" w:cs="Calibri"/>
          <w:sz w:val="20"/>
          <w:szCs w:val="20"/>
        </w:rPr>
        <w:t>,</w:t>
      </w:r>
      <w:r w:rsidR="007F0156">
        <w:rPr>
          <w:rFonts w:ascii="Calibri" w:hAnsi="Calibri" w:cs="Calibri"/>
          <w:sz w:val="20"/>
          <w:szCs w:val="20"/>
        </w:rPr>
        <w:t xml:space="preserve"> </w:t>
      </w:r>
      <w:r w:rsidR="00180136" w:rsidRPr="00AF7986">
        <w:rPr>
          <w:rFonts w:ascii="Calibri" w:hAnsi="Calibri" w:cs="Calibri"/>
          <w:sz w:val="20"/>
          <w:szCs w:val="20"/>
        </w:rPr>
        <w:t>včetně případných</w:t>
      </w:r>
      <w:r w:rsidR="00180136">
        <w:rPr>
          <w:rFonts w:ascii="Calibri" w:hAnsi="Calibri" w:cs="Calibri"/>
          <w:sz w:val="20"/>
          <w:szCs w:val="20"/>
        </w:rPr>
        <w:t xml:space="preserve"> poddodávek</w:t>
      </w:r>
      <w:r w:rsidR="00B73EF2">
        <w:rPr>
          <w:rFonts w:ascii="Calibri" w:hAnsi="Calibri" w:cs="Calibri"/>
          <w:sz w:val="20"/>
          <w:szCs w:val="20"/>
        </w:rPr>
        <w:t>,</w:t>
      </w:r>
      <w:r w:rsidR="00180136" w:rsidRPr="00D340E7">
        <w:rPr>
          <w:rFonts w:ascii="Calibri" w:hAnsi="Calibri" w:cs="Calibri"/>
          <w:sz w:val="20"/>
          <w:szCs w:val="20"/>
        </w:rPr>
        <w:t xml:space="preserve"> </w:t>
      </w:r>
      <w:r w:rsidRPr="00D340E7">
        <w:rPr>
          <w:rFonts w:ascii="Calibri" w:hAnsi="Calibri" w:cs="Calibri"/>
          <w:sz w:val="20"/>
          <w:szCs w:val="20"/>
        </w:rPr>
        <w:t>minimálně</w:t>
      </w:r>
      <w:r w:rsidR="003471DD">
        <w:rPr>
          <w:rFonts w:ascii="Calibri" w:hAnsi="Calibri" w:cs="Calibri"/>
          <w:sz w:val="20"/>
          <w:szCs w:val="20"/>
        </w:rPr>
        <w:t xml:space="preserve"> </w:t>
      </w:r>
      <w:r w:rsidR="00A93B93">
        <w:rPr>
          <w:rFonts w:ascii="Calibri" w:hAnsi="Calibri" w:cs="Calibri"/>
          <w:b/>
          <w:sz w:val="20"/>
          <w:szCs w:val="20"/>
        </w:rPr>
        <w:t>75</w:t>
      </w:r>
      <w:r w:rsidR="00347236" w:rsidRPr="00B459E6">
        <w:rPr>
          <w:rFonts w:ascii="Calibri" w:hAnsi="Calibri" w:cs="Calibri"/>
          <w:b/>
          <w:sz w:val="20"/>
          <w:szCs w:val="20"/>
        </w:rPr>
        <w:t> </w:t>
      </w:r>
      <w:r w:rsidR="00B459E6" w:rsidRPr="00B459E6">
        <w:rPr>
          <w:rFonts w:ascii="Calibri" w:hAnsi="Calibri" w:cs="Calibri"/>
          <w:b/>
          <w:sz w:val="20"/>
          <w:szCs w:val="20"/>
        </w:rPr>
        <w:t>mil.</w:t>
      </w:r>
      <w:r w:rsidR="005737ED" w:rsidRPr="00B459E6">
        <w:rPr>
          <w:rFonts w:ascii="Calibri" w:hAnsi="Calibri" w:cs="Calibri"/>
          <w:b/>
          <w:bCs/>
          <w:sz w:val="20"/>
          <w:szCs w:val="20"/>
        </w:rPr>
        <w:t xml:space="preserve"> </w:t>
      </w:r>
      <w:r w:rsidR="0027629F" w:rsidRPr="00B459E6">
        <w:rPr>
          <w:rFonts w:ascii="Calibri" w:hAnsi="Calibri" w:cs="Calibri"/>
          <w:b/>
          <w:sz w:val="20"/>
          <w:szCs w:val="20"/>
        </w:rPr>
        <w:t>Kč bez DPH</w:t>
      </w:r>
      <w:r w:rsidR="00FE5CFB" w:rsidRPr="00B847FA">
        <w:rPr>
          <w:rFonts w:ascii="Calibri" w:hAnsi="Calibri" w:cs="Calibri"/>
          <w:sz w:val="20"/>
          <w:szCs w:val="20"/>
        </w:rPr>
        <w:t xml:space="preserve">, přičemž </w:t>
      </w:r>
      <w:r w:rsidR="007F0156" w:rsidRPr="00B847FA">
        <w:rPr>
          <w:rFonts w:ascii="Calibri" w:hAnsi="Calibri" w:cs="Calibri"/>
          <w:sz w:val="20"/>
          <w:szCs w:val="20"/>
        </w:rPr>
        <w:t>alespoň</w:t>
      </w:r>
      <w:r w:rsidR="00FE5CFB" w:rsidRPr="00B847FA">
        <w:rPr>
          <w:rFonts w:ascii="Calibri" w:hAnsi="Calibri" w:cs="Calibri"/>
          <w:sz w:val="20"/>
          <w:szCs w:val="20"/>
        </w:rPr>
        <w:t xml:space="preserve"> </w:t>
      </w:r>
      <w:r w:rsidR="00FE5CFB" w:rsidRPr="00537B03">
        <w:rPr>
          <w:rFonts w:ascii="Calibri" w:hAnsi="Calibri" w:cs="Calibri"/>
          <w:sz w:val="20"/>
          <w:szCs w:val="20"/>
        </w:rPr>
        <w:t xml:space="preserve">jedna </w:t>
      </w:r>
      <w:r w:rsidR="005E164C">
        <w:rPr>
          <w:rFonts w:ascii="Calibri" w:hAnsi="Calibri" w:cs="Calibri"/>
          <w:sz w:val="20"/>
          <w:szCs w:val="20"/>
        </w:rPr>
        <w:t xml:space="preserve">významná </w:t>
      </w:r>
      <w:r w:rsidR="00FE5CFB" w:rsidRPr="00537B03">
        <w:rPr>
          <w:rFonts w:ascii="Calibri" w:hAnsi="Calibri" w:cs="Calibri"/>
          <w:sz w:val="20"/>
          <w:szCs w:val="20"/>
        </w:rPr>
        <w:t>služb</w:t>
      </w:r>
      <w:r w:rsidR="009B46CA" w:rsidRPr="00537B03">
        <w:rPr>
          <w:rFonts w:ascii="Calibri" w:hAnsi="Calibri" w:cs="Calibri"/>
          <w:sz w:val="20"/>
          <w:szCs w:val="20"/>
        </w:rPr>
        <w:t>a</w:t>
      </w:r>
      <w:r w:rsidR="00FE5CFB" w:rsidRPr="00537B03">
        <w:rPr>
          <w:rFonts w:ascii="Calibri" w:hAnsi="Calibri" w:cs="Calibri"/>
          <w:sz w:val="20"/>
          <w:szCs w:val="20"/>
        </w:rPr>
        <w:t xml:space="preserve"> musí</w:t>
      </w:r>
      <w:r w:rsidR="00FE5CFB" w:rsidRPr="00B847FA">
        <w:rPr>
          <w:rFonts w:ascii="Calibri" w:hAnsi="Calibri" w:cs="Calibri"/>
          <w:sz w:val="20"/>
          <w:szCs w:val="20"/>
        </w:rPr>
        <w:t xml:space="preserve"> dosahovat </w:t>
      </w:r>
      <w:r w:rsidR="00553604" w:rsidRPr="00B847FA">
        <w:rPr>
          <w:rFonts w:ascii="Calibri" w:hAnsi="Calibri" w:cs="Calibri"/>
          <w:sz w:val="20"/>
          <w:szCs w:val="20"/>
        </w:rPr>
        <w:t>ceny</w:t>
      </w:r>
      <w:r w:rsidR="00FE5CFB" w:rsidRPr="00B847FA">
        <w:rPr>
          <w:rFonts w:ascii="Calibri" w:hAnsi="Calibri" w:cs="Calibri"/>
          <w:sz w:val="20"/>
          <w:szCs w:val="20"/>
        </w:rPr>
        <w:t xml:space="preserve"> nejméně </w:t>
      </w:r>
      <w:r w:rsidR="00B459E6" w:rsidRPr="00B459E6">
        <w:rPr>
          <w:rFonts w:ascii="Calibri" w:hAnsi="Calibri" w:cs="Calibri"/>
          <w:b/>
          <w:sz w:val="20"/>
          <w:szCs w:val="20"/>
        </w:rPr>
        <w:t>3</w:t>
      </w:r>
      <w:r w:rsidR="00A93B93">
        <w:rPr>
          <w:rFonts w:ascii="Calibri" w:hAnsi="Calibri" w:cs="Calibri"/>
          <w:b/>
          <w:sz w:val="20"/>
          <w:szCs w:val="20"/>
        </w:rPr>
        <w:t>7</w:t>
      </w:r>
      <w:r w:rsidR="00B459E6" w:rsidRPr="00B459E6">
        <w:rPr>
          <w:rFonts w:ascii="Calibri" w:hAnsi="Calibri" w:cs="Calibri"/>
          <w:b/>
          <w:sz w:val="20"/>
          <w:szCs w:val="20"/>
        </w:rPr>
        <w:t> mil.</w:t>
      </w:r>
      <w:r w:rsidR="005737ED" w:rsidRPr="00B459E6">
        <w:rPr>
          <w:rFonts w:ascii="Calibri" w:hAnsi="Calibri" w:cs="Calibri"/>
          <w:b/>
          <w:bCs/>
          <w:sz w:val="20"/>
          <w:szCs w:val="20"/>
        </w:rPr>
        <w:t xml:space="preserve"> </w:t>
      </w:r>
      <w:r w:rsidR="00FE5CFB" w:rsidRPr="00B459E6">
        <w:rPr>
          <w:rFonts w:ascii="Calibri" w:hAnsi="Calibri" w:cs="Calibri"/>
          <w:b/>
          <w:sz w:val="20"/>
          <w:szCs w:val="20"/>
        </w:rPr>
        <w:t>Kč bez DPH</w:t>
      </w:r>
      <w:r w:rsidR="00FE5CFB" w:rsidRPr="00B459E6">
        <w:rPr>
          <w:rFonts w:ascii="Calibri" w:hAnsi="Calibri" w:cs="Calibri"/>
          <w:sz w:val="20"/>
          <w:szCs w:val="20"/>
        </w:rPr>
        <w:t>.</w:t>
      </w:r>
      <w:r w:rsidR="00203DB6" w:rsidRPr="00B847FA">
        <w:rPr>
          <w:rFonts w:ascii="Calibri" w:hAnsi="Calibri" w:cs="Calibri"/>
          <w:sz w:val="20"/>
          <w:szCs w:val="20"/>
        </w:rPr>
        <w:t xml:space="preserve"> </w:t>
      </w:r>
    </w:p>
    <w:p w:rsidR="005E164C" w:rsidRDefault="005E164C" w:rsidP="005E164C">
      <w:pPr>
        <w:spacing w:before="120"/>
        <w:ind w:left="1418"/>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Pr>
          <w:rFonts w:ascii="Calibri" w:hAnsi="Calibri" w:cs="Calibri"/>
          <w:sz w:val="20"/>
          <w:szCs w:val="20"/>
        </w:rPr>
        <w:t>4</w:t>
      </w:r>
      <w:r w:rsidRPr="00794E62">
        <w:rPr>
          <w:rFonts w:ascii="Calibri" w:hAnsi="Calibri" w:cs="Calibri"/>
          <w:sz w:val="20"/>
          <w:szCs w:val="20"/>
        </w:rPr>
        <w:t xml:space="preserve"> těchto Pokynů</w:t>
      </w:r>
      <w:r>
        <w:rPr>
          <w:rFonts w:ascii="Calibri" w:hAnsi="Calibri" w:cs="Calibri"/>
          <w:sz w:val="20"/>
          <w:szCs w:val="20"/>
        </w:rPr>
        <w:t xml:space="preserve">. </w:t>
      </w:r>
      <w:r w:rsidRPr="00245FDB">
        <w:rPr>
          <w:rFonts w:ascii="Calibri" w:hAnsi="Calibri" w:cs="Calibri"/>
          <w:sz w:val="20"/>
          <w:szCs w:val="20"/>
        </w:rPr>
        <w:t>V</w:t>
      </w:r>
      <w:r>
        <w:rPr>
          <w:rFonts w:ascii="Calibri" w:hAnsi="Calibri" w:cs="Calibri"/>
          <w:sz w:val="20"/>
          <w:szCs w:val="20"/>
        </w:rPr>
        <w:t xml:space="preserve"> předloženém </w:t>
      </w:r>
      <w:r w:rsidRPr="00245FDB">
        <w:rPr>
          <w:rFonts w:ascii="Calibri" w:hAnsi="Calibri" w:cs="Calibri"/>
          <w:sz w:val="20"/>
          <w:szCs w:val="20"/>
        </w:rPr>
        <w:t>seznamu musí b</w:t>
      </w:r>
      <w:r>
        <w:rPr>
          <w:rFonts w:ascii="Calibri" w:hAnsi="Calibri" w:cs="Calibri"/>
          <w:sz w:val="20"/>
          <w:szCs w:val="20"/>
        </w:rPr>
        <w:t>ýt</w:t>
      </w:r>
      <w:r w:rsidRPr="00245FDB">
        <w:rPr>
          <w:rFonts w:ascii="Calibri" w:hAnsi="Calibri" w:cs="Calibri"/>
          <w:sz w:val="20"/>
          <w:szCs w:val="20"/>
        </w:rPr>
        <w:t xml:space="preserve"> uveden</w:t>
      </w:r>
      <w:r>
        <w:rPr>
          <w:rFonts w:ascii="Calibri" w:hAnsi="Calibri" w:cs="Calibri"/>
          <w:sz w:val="20"/>
          <w:szCs w:val="20"/>
        </w:rPr>
        <w:t>y všechny požadované údaje, zejména</w:t>
      </w:r>
      <w:r w:rsidRPr="00245FDB">
        <w:rPr>
          <w:rFonts w:ascii="Calibri" w:hAnsi="Calibri" w:cs="Calibri"/>
          <w:sz w:val="20"/>
          <w:szCs w:val="20"/>
        </w:rPr>
        <w:t xml:space="preserve"> </w:t>
      </w:r>
      <w:r>
        <w:rPr>
          <w:rFonts w:ascii="Calibri" w:hAnsi="Calibri" w:cs="Calibri"/>
          <w:sz w:val="20"/>
          <w:szCs w:val="20"/>
        </w:rPr>
        <w:t>název služby, předmět plnění</w:t>
      </w:r>
      <w:r w:rsidRPr="001F6640">
        <w:rPr>
          <w:rFonts w:ascii="Calibri" w:hAnsi="Calibri" w:cs="Calibri"/>
          <w:sz w:val="20"/>
          <w:szCs w:val="20"/>
        </w:rPr>
        <w:t xml:space="preserve"> </w:t>
      </w:r>
      <w:r>
        <w:rPr>
          <w:rFonts w:ascii="Calibri" w:hAnsi="Calibri" w:cs="Calibri"/>
          <w:sz w:val="20"/>
          <w:szCs w:val="20"/>
        </w:rPr>
        <w:t>s uvedením zadavatelem níže požadovaných údajů, cena,</w:t>
      </w:r>
      <w:r w:rsidRPr="00245FDB">
        <w:rPr>
          <w:rFonts w:ascii="Calibri" w:hAnsi="Calibri" w:cs="Calibri"/>
          <w:sz w:val="20"/>
          <w:szCs w:val="20"/>
        </w:rPr>
        <w:t xml:space="preserve"> doba poskytnutí </w:t>
      </w:r>
      <w:r>
        <w:rPr>
          <w:rFonts w:ascii="Calibri" w:hAnsi="Calibri" w:cs="Calibri"/>
          <w:sz w:val="20"/>
          <w:szCs w:val="20"/>
        </w:rPr>
        <w:t>služby, identifikace objednatele</w:t>
      </w:r>
      <w:r w:rsidRPr="001F6640">
        <w:rPr>
          <w:rFonts w:ascii="Calibri" w:hAnsi="Calibri" w:cs="Calibri"/>
          <w:sz w:val="20"/>
          <w:szCs w:val="20"/>
        </w:rPr>
        <w:t xml:space="preserve"> </w:t>
      </w:r>
      <w:r>
        <w:rPr>
          <w:rFonts w:ascii="Calibri" w:hAnsi="Calibri" w:cs="Calibri"/>
          <w:sz w:val="20"/>
          <w:szCs w:val="20"/>
        </w:rPr>
        <w:t>a kontaktní údaje na osobu na straně objednatele, u níž je možné ověřit rozhodné skutečnosti ohledně realizované služby</w:t>
      </w:r>
      <w:r w:rsidRPr="00245FDB">
        <w:rPr>
          <w:rFonts w:ascii="Calibri" w:hAnsi="Calibri" w:cs="Calibri"/>
          <w:sz w:val="20"/>
          <w:szCs w:val="20"/>
        </w:rPr>
        <w:t>.</w:t>
      </w:r>
      <w:r>
        <w:rPr>
          <w:rFonts w:ascii="Calibri" w:hAnsi="Calibri" w:cs="Calibri"/>
          <w:sz w:val="20"/>
          <w:szCs w:val="20"/>
        </w:rPr>
        <w:t xml:space="preserve"> Seznam </w:t>
      </w:r>
      <w:r w:rsidRPr="00794E62">
        <w:rPr>
          <w:rFonts w:ascii="Calibri" w:hAnsi="Calibri" w:cs="Calibri"/>
          <w:sz w:val="20"/>
          <w:szCs w:val="20"/>
        </w:rPr>
        <w:t xml:space="preserve">významných </w:t>
      </w:r>
      <w:r>
        <w:rPr>
          <w:rFonts w:ascii="Calibri" w:hAnsi="Calibri" w:cs="Calibri"/>
          <w:sz w:val="20"/>
          <w:szCs w:val="20"/>
        </w:rPr>
        <w:t xml:space="preserve">služeb </w:t>
      </w:r>
      <w:r w:rsidRPr="00DE0A69">
        <w:rPr>
          <w:rFonts w:ascii="Calibri" w:hAnsi="Calibri" w:cs="Calibri"/>
          <w:sz w:val="20"/>
          <w:szCs w:val="20"/>
        </w:rPr>
        <w:t>musí být předložen i v případě, že byla objednatelem Správa železniční dop</w:t>
      </w:r>
      <w:r>
        <w:rPr>
          <w:rFonts w:ascii="Calibri" w:hAnsi="Calibri" w:cs="Calibri"/>
          <w:sz w:val="20"/>
          <w:szCs w:val="20"/>
        </w:rPr>
        <w:t>ravní cesty, státní organizace</w:t>
      </w:r>
      <w:r w:rsidRPr="00DE0A69">
        <w:rPr>
          <w:rFonts w:ascii="Calibri" w:hAnsi="Calibri" w:cs="Calibri"/>
          <w:sz w:val="20"/>
          <w:szCs w:val="20"/>
        </w:rPr>
        <w:t>.</w:t>
      </w:r>
      <w:r>
        <w:rPr>
          <w:rFonts w:ascii="Calibri" w:hAnsi="Calibri" w:cs="Calibri"/>
          <w:sz w:val="20"/>
          <w:szCs w:val="20"/>
        </w:rPr>
        <w:t xml:space="preserve"> Zadavatel si vyhrazuje právo ověřit správnost údajů uvedených v seznamu významných služeb.</w:t>
      </w:r>
    </w:p>
    <w:p w:rsidR="002E28A4" w:rsidRDefault="002E28A4" w:rsidP="002E28A4">
      <w:pPr>
        <w:spacing w:before="120"/>
        <w:ind w:left="1418"/>
        <w:jc w:val="both"/>
        <w:rPr>
          <w:rFonts w:ascii="Calibri" w:hAnsi="Calibri" w:cs="Calibri"/>
          <w:sz w:val="20"/>
          <w:szCs w:val="20"/>
        </w:rPr>
      </w:pPr>
      <w:r w:rsidRPr="00512D37">
        <w:rPr>
          <w:rFonts w:ascii="Calibri" w:hAnsi="Calibri" w:cs="Calibri"/>
          <w:sz w:val="20"/>
          <w:szCs w:val="20"/>
        </w:rPr>
        <w:t xml:space="preserve">Doba </w:t>
      </w:r>
      <w:r w:rsidR="00A877BF" w:rsidRPr="00512D37">
        <w:rPr>
          <w:rFonts w:ascii="Calibri" w:hAnsi="Calibri" w:cs="Calibri"/>
          <w:sz w:val="20"/>
          <w:szCs w:val="20"/>
        </w:rPr>
        <w:t>8</w:t>
      </w:r>
      <w:r w:rsidRPr="00512D37">
        <w:rPr>
          <w:rFonts w:ascii="Calibri" w:hAnsi="Calibri" w:cs="Calibri"/>
          <w:sz w:val="20"/>
          <w:szCs w:val="20"/>
        </w:rPr>
        <w:t xml:space="preserve"> let</w:t>
      </w:r>
      <w:r w:rsidR="00D05616" w:rsidRPr="00512D37">
        <w:rPr>
          <w:rFonts w:ascii="Calibri" w:hAnsi="Calibri" w:cs="Calibri"/>
          <w:sz w:val="20"/>
          <w:szCs w:val="20"/>
        </w:rPr>
        <w:t xml:space="preserve"> </w:t>
      </w:r>
      <w:r w:rsidRPr="00512D37">
        <w:rPr>
          <w:rFonts w:ascii="Calibri" w:hAnsi="Calibri" w:cs="Calibri"/>
          <w:sz w:val="20"/>
          <w:szCs w:val="20"/>
        </w:rPr>
        <w:t xml:space="preserve">se považuje za splněnou, pokud byly </w:t>
      </w:r>
      <w:r w:rsidR="005E164C">
        <w:rPr>
          <w:rFonts w:ascii="Calibri" w:hAnsi="Calibri" w:cs="Calibri"/>
          <w:sz w:val="20"/>
          <w:szCs w:val="20"/>
        </w:rPr>
        <w:t xml:space="preserve">významné </w:t>
      </w:r>
      <w:r w:rsidRPr="00512D37">
        <w:rPr>
          <w:rFonts w:ascii="Calibri" w:hAnsi="Calibri" w:cs="Calibri"/>
          <w:sz w:val="20"/>
          <w:szCs w:val="20"/>
        </w:rPr>
        <w:t>služby v průběhu této doby dokončeny</w:t>
      </w:r>
      <w:r w:rsidR="00371576" w:rsidRPr="00512D37">
        <w:rPr>
          <w:rFonts w:ascii="Calibri" w:hAnsi="Calibri" w:cs="Calibri"/>
          <w:sz w:val="20"/>
          <w:szCs w:val="20"/>
        </w:rPr>
        <w:t xml:space="preserve"> a p</w:t>
      </w:r>
      <w:r w:rsidR="00371576" w:rsidRPr="00512D37">
        <w:rPr>
          <w:rFonts w:ascii="Calibri" w:hAnsi="Calibri" w:cs="Arial"/>
          <w:sz w:val="20"/>
          <w:szCs w:val="20"/>
        </w:rPr>
        <w:t xml:space="preserve">ro prokázání kvalifikace postačuje, aby </w:t>
      </w:r>
      <w:r w:rsidR="00A32AB2" w:rsidRPr="00B10895">
        <w:rPr>
          <w:rFonts w:ascii="Calibri" w:hAnsi="Calibri" w:cs="Arial"/>
          <w:sz w:val="20"/>
          <w:szCs w:val="20"/>
        </w:rPr>
        <w:t>byl</w:t>
      </w:r>
      <w:r w:rsidR="00A32AB2">
        <w:rPr>
          <w:rFonts w:ascii="Calibri" w:hAnsi="Calibri" w:cs="Arial"/>
          <w:sz w:val="20"/>
          <w:szCs w:val="20"/>
        </w:rPr>
        <w:t>y</w:t>
      </w:r>
      <w:r w:rsidR="00A32AB2" w:rsidRPr="00B10895">
        <w:rPr>
          <w:rFonts w:ascii="Calibri" w:hAnsi="Calibri" w:cs="Arial"/>
          <w:sz w:val="20"/>
          <w:szCs w:val="20"/>
        </w:rPr>
        <w:t xml:space="preserve"> požadovan</w:t>
      </w:r>
      <w:r w:rsidR="00A32AB2">
        <w:rPr>
          <w:rFonts w:ascii="Calibri" w:hAnsi="Calibri" w:cs="Arial"/>
          <w:sz w:val="20"/>
          <w:szCs w:val="20"/>
        </w:rPr>
        <w:t>é</w:t>
      </w:r>
      <w:r w:rsidR="00A32AB2" w:rsidRPr="00B10895">
        <w:rPr>
          <w:rFonts w:ascii="Calibri" w:hAnsi="Calibri" w:cs="Arial"/>
          <w:sz w:val="20"/>
          <w:szCs w:val="20"/>
        </w:rPr>
        <w:t xml:space="preserve"> </w:t>
      </w:r>
      <w:r w:rsidR="00A32AB2">
        <w:rPr>
          <w:rFonts w:ascii="Calibri" w:hAnsi="Calibri" w:cs="Arial"/>
          <w:sz w:val="20"/>
          <w:szCs w:val="20"/>
        </w:rPr>
        <w:t xml:space="preserve">minimální hodnoty </w:t>
      </w:r>
      <w:r w:rsidR="005E164C">
        <w:rPr>
          <w:rFonts w:ascii="Calibri" w:hAnsi="Calibri" w:cs="Calibri"/>
          <w:sz w:val="20"/>
          <w:szCs w:val="20"/>
        </w:rPr>
        <w:t xml:space="preserve">významných </w:t>
      </w:r>
      <w:r w:rsidR="00371576" w:rsidRPr="00512D37">
        <w:rPr>
          <w:rFonts w:ascii="Calibri" w:hAnsi="Calibri" w:cs="Arial"/>
          <w:sz w:val="20"/>
          <w:szCs w:val="20"/>
        </w:rPr>
        <w:t>služeb dosažen</w:t>
      </w:r>
      <w:r w:rsidR="00A32AB2">
        <w:rPr>
          <w:rFonts w:ascii="Calibri" w:hAnsi="Calibri" w:cs="Arial"/>
          <w:sz w:val="20"/>
          <w:szCs w:val="20"/>
        </w:rPr>
        <w:t>y</w:t>
      </w:r>
      <w:r w:rsidR="00371576" w:rsidRPr="00512D37">
        <w:rPr>
          <w:rFonts w:ascii="Calibri" w:hAnsi="Calibri" w:cs="Arial"/>
          <w:sz w:val="20"/>
          <w:szCs w:val="20"/>
        </w:rPr>
        <w:t xml:space="preserve"> za celou dobu poskytování </w:t>
      </w:r>
      <w:r w:rsidR="005E164C">
        <w:rPr>
          <w:rFonts w:ascii="Calibri" w:hAnsi="Calibri" w:cs="Calibri"/>
          <w:sz w:val="20"/>
          <w:szCs w:val="20"/>
        </w:rPr>
        <w:t xml:space="preserve">významných </w:t>
      </w:r>
      <w:r w:rsidR="00371576" w:rsidRPr="00512D37">
        <w:rPr>
          <w:rFonts w:ascii="Calibri" w:hAnsi="Calibri" w:cs="Arial"/>
          <w:sz w:val="20"/>
          <w:szCs w:val="20"/>
        </w:rPr>
        <w:t xml:space="preserve">služeb, nikoliv pouze v průběhu posledních </w:t>
      </w:r>
      <w:r w:rsidR="00A877BF" w:rsidRPr="00512D37">
        <w:rPr>
          <w:rFonts w:ascii="Calibri" w:hAnsi="Calibri" w:cs="Arial"/>
          <w:sz w:val="20"/>
          <w:szCs w:val="20"/>
        </w:rPr>
        <w:t>8</w:t>
      </w:r>
      <w:r w:rsidR="00371576" w:rsidRPr="00512D37">
        <w:rPr>
          <w:rFonts w:ascii="Calibri" w:hAnsi="Calibri" w:cs="Arial"/>
          <w:sz w:val="20"/>
          <w:szCs w:val="20"/>
        </w:rPr>
        <w:t xml:space="preserve"> let před zahájením zadávacího řízení</w:t>
      </w:r>
      <w:r w:rsidRPr="00512D37">
        <w:rPr>
          <w:rFonts w:ascii="Calibri" w:hAnsi="Calibri" w:cs="Calibri"/>
          <w:sz w:val="20"/>
          <w:szCs w:val="20"/>
        </w:rPr>
        <w:t xml:space="preserve">. V případě, že byla referovaná </w:t>
      </w:r>
      <w:r w:rsidR="005E164C">
        <w:rPr>
          <w:rFonts w:ascii="Calibri" w:hAnsi="Calibri" w:cs="Calibri"/>
          <w:sz w:val="20"/>
          <w:szCs w:val="20"/>
        </w:rPr>
        <w:t xml:space="preserve">významná </w:t>
      </w:r>
      <w:r w:rsidR="007F0156" w:rsidRPr="00512D37">
        <w:rPr>
          <w:rFonts w:ascii="Calibri" w:hAnsi="Calibri" w:cs="Calibri"/>
          <w:sz w:val="20"/>
          <w:szCs w:val="20"/>
        </w:rPr>
        <w:t xml:space="preserve">služba, resp. </w:t>
      </w:r>
      <w:r w:rsidRPr="00512D37">
        <w:rPr>
          <w:rFonts w:ascii="Calibri" w:hAnsi="Calibri" w:cs="Calibri"/>
          <w:sz w:val="20"/>
          <w:szCs w:val="20"/>
        </w:rPr>
        <w:t>činnost (tj. projekční</w:t>
      </w:r>
      <w:r w:rsidRPr="00245FDB">
        <w:rPr>
          <w:rFonts w:ascii="Calibri" w:hAnsi="Calibri" w:cs="Calibri"/>
          <w:sz w:val="20"/>
          <w:szCs w:val="20"/>
        </w:rPr>
        <w:t xml:space="preserve"> práce ve stupni </w:t>
      </w:r>
      <w:r w:rsidR="00F023E8">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pro stavby železničních drah)</w:t>
      </w:r>
      <w:r w:rsidRPr="00347E19">
        <w:rPr>
          <w:rFonts w:ascii="Calibri" w:hAnsi="Calibri" w:cs="Calibri"/>
          <w:sz w:val="20"/>
          <w:szCs w:val="20"/>
        </w:rPr>
        <w:t xml:space="preserve"> součástí rozsáhlejšího plnění pro objednatele </w:t>
      </w:r>
      <w:r w:rsidR="005E164C">
        <w:rPr>
          <w:rFonts w:ascii="Calibri" w:hAnsi="Calibri" w:cs="Calibri"/>
          <w:sz w:val="20"/>
          <w:szCs w:val="20"/>
        </w:rPr>
        <w:t xml:space="preserve">významné </w:t>
      </w:r>
      <w:r w:rsidRPr="00347E19">
        <w:rPr>
          <w:rFonts w:ascii="Calibri" w:hAnsi="Calibri" w:cs="Calibri"/>
          <w:sz w:val="20"/>
          <w:szCs w:val="20"/>
        </w:rPr>
        <w:t>služby (např. kromě zpracování projektové dokumentace měl dodavatel vykonávat i autorský dozor</w:t>
      </w:r>
      <w:r>
        <w:rPr>
          <w:rFonts w:ascii="Calibri" w:hAnsi="Calibri" w:cs="Calibri"/>
          <w:sz w:val="20"/>
          <w:szCs w:val="20"/>
        </w:rPr>
        <w:t xml:space="preserve"> </w:t>
      </w:r>
      <w:r w:rsidR="00834ABD">
        <w:rPr>
          <w:rFonts w:ascii="Calibri" w:hAnsi="Calibri" w:cs="Calibri"/>
          <w:sz w:val="20"/>
          <w:szCs w:val="20"/>
        </w:rPr>
        <w:t>při realizaci stavby apod.</w:t>
      </w:r>
      <w:r w:rsidRPr="007F0156">
        <w:rPr>
          <w:rFonts w:ascii="Calibri" w:hAnsi="Calibri" w:cs="Calibri"/>
          <w:sz w:val="20"/>
          <w:szCs w:val="20"/>
        </w:rPr>
        <w:t>) postačí, pokud je dokončeno plnění v rozsahu referované činnosti</w:t>
      </w:r>
      <w:r w:rsidR="000576D5" w:rsidRPr="007F0156">
        <w:rPr>
          <w:rFonts w:ascii="Calibri" w:hAnsi="Calibri" w:cs="Calibri"/>
          <w:sz w:val="20"/>
          <w:szCs w:val="20"/>
        </w:rPr>
        <w:t xml:space="preserve"> (tj. projekční práce</w:t>
      </w:r>
      <w:r w:rsidR="00553604" w:rsidRPr="00553604">
        <w:rPr>
          <w:rFonts w:ascii="Calibri" w:hAnsi="Calibri" w:cs="Calibri"/>
          <w:sz w:val="20"/>
          <w:szCs w:val="20"/>
        </w:rPr>
        <w:t xml:space="preserve"> </w:t>
      </w:r>
      <w:r w:rsidR="00553604" w:rsidRPr="00245FDB">
        <w:rPr>
          <w:rFonts w:ascii="Calibri" w:hAnsi="Calibri" w:cs="Calibri"/>
          <w:sz w:val="20"/>
          <w:szCs w:val="20"/>
        </w:rPr>
        <w:t xml:space="preserve">ve stupni </w:t>
      </w:r>
      <w:r w:rsidR="00F023E8">
        <w:rPr>
          <w:rFonts w:ascii="Calibri" w:hAnsi="Calibri" w:cs="Calibri"/>
          <w:sz w:val="20"/>
          <w:szCs w:val="20"/>
        </w:rPr>
        <w:t>DSP</w:t>
      </w:r>
      <w:r w:rsidR="00553604">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sidR="00553604">
        <w:rPr>
          <w:rFonts w:ascii="Calibri" w:hAnsi="Calibri" w:cs="Calibri"/>
          <w:sz w:val="20"/>
          <w:szCs w:val="20"/>
        </w:rPr>
        <w:t>pro stavby železničních drah</w:t>
      </w:r>
      <w:r w:rsidR="000576D5" w:rsidRPr="007F0156">
        <w:rPr>
          <w:rFonts w:ascii="Calibri" w:hAnsi="Calibri" w:cs="Calibri"/>
          <w:sz w:val="20"/>
          <w:szCs w:val="20"/>
        </w:rPr>
        <w:t>)</w:t>
      </w:r>
      <w:r w:rsidR="00103437">
        <w:rPr>
          <w:rFonts w:ascii="Calibri" w:hAnsi="Calibri" w:cs="Calibri"/>
          <w:sz w:val="20"/>
          <w:szCs w:val="20"/>
        </w:rPr>
        <w:t>.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w:t>
      </w:r>
      <w:r w:rsidR="00CC3AEF">
        <w:rPr>
          <w:rFonts w:ascii="Calibri" w:hAnsi="Calibri" w:cs="Calibri"/>
          <w:sz w:val="20"/>
          <w:szCs w:val="20"/>
        </w:rPr>
        <w:t>,</w:t>
      </w:r>
      <w:r w:rsidR="00103437">
        <w:rPr>
          <w:rFonts w:ascii="Calibri" w:hAnsi="Calibri" w:cs="Calibri"/>
          <w:sz w:val="20"/>
          <w:szCs w:val="20"/>
        </w:rPr>
        <w:t xml:space="preserve"> a v jakém časovém období byly tyto konkrétní služby poskytovány</w:t>
      </w:r>
      <w:r w:rsidRPr="007F0156">
        <w:rPr>
          <w:rFonts w:ascii="Calibri" w:hAnsi="Calibri" w:cs="Calibri"/>
          <w:sz w:val="20"/>
          <w:szCs w:val="20"/>
        </w:rPr>
        <w:t>.</w:t>
      </w:r>
    </w:p>
    <w:p w:rsidR="00EE605D" w:rsidRDefault="00ED7F79" w:rsidP="005F6D0F">
      <w:pPr>
        <w:spacing w:before="120"/>
        <w:ind w:left="1418"/>
        <w:jc w:val="both"/>
        <w:rPr>
          <w:rFonts w:ascii="Calibri" w:hAnsi="Calibri" w:cs="Calibri"/>
          <w:sz w:val="20"/>
          <w:szCs w:val="20"/>
        </w:rPr>
      </w:pPr>
      <w:r>
        <w:rPr>
          <w:rFonts w:ascii="Calibri" w:hAnsi="Calibri" w:cs="Calibri"/>
          <w:sz w:val="20"/>
          <w:szCs w:val="20"/>
        </w:rPr>
        <w:lastRenderedPageBreak/>
        <w:t xml:space="preserve">Pro odstranění pochybností zadavatel upřesňuje, že pro potřeby doložení referenčních zakázek (významných služeb) se </w:t>
      </w:r>
      <w:r w:rsidR="002A24B3">
        <w:rPr>
          <w:rFonts w:ascii="Calibri" w:hAnsi="Calibri" w:cs="Calibri"/>
          <w:sz w:val="20"/>
          <w:szCs w:val="20"/>
        </w:rPr>
        <w:t xml:space="preserve">zakázka na projekční práce </w:t>
      </w:r>
      <w:r>
        <w:rPr>
          <w:rFonts w:ascii="Calibri" w:hAnsi="Calibri" w:cs="Calibri"/>
          <w:sz w:val="20"/>
          <w:szCs w:val="20"/>
        </w:rPr>
        <w:t xml:space="preserve">ve stupni </w:t>
      </w:r>
      <w:r w:rsidR="00D356EA">
        <w:rPr>
          <w:rFonts w:ascii="Calibri" w:hAnsi="Calibri" w:cs="Calibri"/>
          <w:sz w:val="20"/>
          <w:szCs w:val="20"/>
        </w:rPr>
        <w:t>DSP</w:t>
      </w:r>
      <w:r>
        <w:rPr>
          <w:rFonts w:ascii="Calibri" w:hAnsi="Calibri" w:cs="Calibri"/>
          <w:sz w:val="20"/>
          <w:szCs w:val="20"/>
        </w:rPr>
        <w:t xml:space="preserve"> </w:t>
      </w:r>
      <w:r w:rsidR="00433E12">
        <w:rPr>
          <w:rFonts w:ascii="Calibri" w:hAnsi="Calibri" w:cs="Calibri"/>
          <w:sz w:val="20"/>
          <w:szCs w:val="20"/>
        </w:rPr>
        <w:t xml:space="preserve">nebo </w:t>
      </w:r>
      <w:r w:rsidR="00A55CFB">
        <w:rPr>
          <w:rFonts w:ascii="Calibri" w:hAnsi="Calibri" w:cs="Calibri"/>
          <w:sz w:val="20"/>
          <w:szCs w:val="20"/>
        </w:rPr>
        <w:t>DUSP</w:t>
      </w:r>
      <w:r w:rsidR="00433E12">
        <w:rPr>
          <w:rFonts w:ascii="Calibri" w:hAnsi="Calibri" w:cs="Calibri"/>
          <w:sz w:val="20"/>
          <w:szCs w:val="20"/>
        </w:rPr>
        <w:t xml:space="preserve"> </w:t>
      </w:r>
      <w:r>
        <w:rPr>
          <w:rFonts w:ascii="Calibri" w:hAnsi="Calibri" w:cs="Calibri"/>
          <w:sz w:val="20"/>
          <w:szCs w:val="20"/>
        </w:rPr>
        <w:t xml:space="preserve">považuje za dokončenou předáním </w:t>
      </w:r>
      <w:r w:rsidRPr="003B6AE5">
        <w:rPr>
          <w:rFonts w:ascii="Calibri" w:hAnsi="Calibri" w:cs="Calibri"/>
          <w:sz w:val="20"/>
          <w:szCs w:val="20"/>
        </w:rPr>
        <w:t>kompletní</w:t>
      </w:r>
      <w:r>
        <w:rPr>
          <w:rFonts w:ascii="Calibri" w:hAnsi="Calibri" w:cs="Calibri"/>
          <w:sz w:val="20"/>
          <w:szCs w:val="20"/>
        </w:rPr>
        <w:t xml:space="preserve"> </w:t>
      </w:r>
      <w:r w:rsidR="00D356EA">
        <w:rPr>
          <w:rFonts w:ascii="Calibri" w:hAnsi="Calibri" w:cs="Calibri"/>
          <w:sz w:val="20"/>
          <w:szCs w:val="20"/>
        </w:rPr>
        <w:t>DSP</w:t>
      </w:r>
      <w:r w:rsidR="00433E12">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p</w:t>
      </w:r>
      <w:r w:rsidR="002A24B3">
        <w:rPr>
          <w:rFonts w:ascii="Calibri" w:hAnsi="Calibri" w:cs="Calibri"/>
          <w:sz w:val="20"/>
          <w:szCs w:val="20"/>
        </w:rPr>
        <w:t>říp</w:t>
      </w:r>
      <w:r w:rsidR="003B6AE5">
        <w:rPr>
          <w:rFonts w:ascii="Calibri" w:hAnsi="Calibri" w:cs="Calibri"/>
          <w:sz w:val="20"/>
          <w:szCs w:val="20"/>
        </w:rPr>
        <w:t>.</w:t>
      </w:r>
      <w:r w:rsidR="00433E12">
        <w:rPr>
          <w:rFonts w:ascii="Calibri" w:hAnsi="Calibri" w:cs="Calibri"/>
          <w:sz w:val="20"/>
          <w:szCs w:val="20"/>
        </w:rPr>
        <w:t xml:space="preserve"> jejich</w:t>
      </w:r>
      <w:r w:rsidR="003B6AE5">
        <w:rPr>
          <w:rFonts w:ascii="Calibri" w:hAnsi="Calibri" w:cs="Calibri"/>
          <w:sz w:val="20"/>
          <w:szCs w:val="20"/>
        </w:rPr>
        <w:t xml:space="preserve"> kompletní aktualizace,</w:t>
      </w:r>
      <w:r>
        <w:rPr>
          <w:rFonts w:ascii="Calibri" w:hAnsi="Calibri" w:cs="Calibri"/>
          <w:sz w:val="20"/>
          <w:szCs w:val="20"/>
        </w:rPr>
        <w:t xml:space="preserve"> objednateli po zapracování všech připomínek ze strany objednatele, a to bez případného podání žádosti o stavební povolení</w:t>
      </w:r>
      <w:r w:rsidR="00433E12">
        <w:rPr>
          <w:rFonts w:ascii="Calibri" w:hAnsi="Calibri" w:cs="Calibri"/>
          <w:sz w:val="20"/>
          <w:szCs w:val="20"/>
        </w:rPr>
        <w:t xml:space="preserve"> nebo</w:t>
      </w:r>
      <w:r w:rsidR="00D55DD4">
        <w:rPr>
          <w:rFonts w:ascii="Calibri" w:hAnsi="Calibri" w:cs="Calibri"/>
          <w:sz w:val="20"/>
          <w:szCs w:val="20"/>
        </w:rPr>
        <w:t xml:space="preserve"> </w:t>
      </w:r>
      <w:r w:rsidR="00A42996">
        <w:rPr>
          <w:rFonts w:ascii="Calibri" w:hAnsi="Calibri" w:cs="Calibri"/>
          <w:sz w:val="20"/>
          <w:szCs w:val="20"/>
        </w:rPr>
        <w:t>společné povolení</w:t>
      </w:r>
      <w:r>
        <w:rPr>
          <w:rFonts w:ascii="Calibri" w:hAnsi="Calibri" w:cs="Calibri"/>
          <w:sz w:val="20"/>
          <w:szCs w:val="20"/>
        </w:rPr>
        <w:t xml:space="preserve">, je-li součástí plnění zakázky. </w:t>
      </w:r>
    </w:p>
    <w:p w:rsidR="00522EC7" w:rsidRDefault="002E28A4" w:rsidP="002E28A4">
      <w:pPr>
        <w:spacing w:before="120"/>
        <w:ind w:left="1418"/>
        <w:jc w:val="both"/>
        <w:rPr>
          <w:rFonts w:ascii="Calibri" w:hAnsi="Calibri" w:cs="Calibri"/>
          <w:sz w:val="20"/>
          <w:szCs w:val="20"/>
        </w:rPr>
      </w:pPr>
      <w:r>
        <w:rPr>
          <w:rFonts w:ascii="Calibri" w:hAnsi="Calibri" w:cs="Calibri"/>
          <w:sz w:val="20"/>
          <w:szCs w:val="20"/>
        </w:rPr>
        <w:t>D</w:t>
      </w:r>
      <w:r w:rsidR="00522EC7">
        <w:rPr>
          <w:rFonts w:ascii="Calibri" w:hAnsi="Calibri" w:cs="Calibri"/>
          <w:sz w:val="20"/>
          <w:szCs w:val="20"/>
        </w:rPr>
        <w:t>odavatel může použít k prokázání splnění kritéria kvalifikace</w:t>
      </w:r>
      <w:r w:rsidR="0024739F">
        <w:rPr>
          <w:rFonts w:ascii="Calibri" w:hAnsi="Calibri" w:cs="Calibri"/>
          <w:sz w:val="20"/>
          <w:szCs w:val="20"/>
        </w:rPr>
        <w:t xml:space="preserve"> týkajícího se požadavku na předložení seznamu</w:t>
      </w:r>
      <w:r w:rsidR="00522EC7">
        <w:rPr>
          <w:rFonts w:ascii="Calibri" w:hAnsi="Calibri" w:cs="Calibri"/>
          <w:sz w:val="20"/>
          <w:szCs w:val="20"/>
        </w:rPr>
        <w:t xml:space="preserve"> referenčních zakázek</w:t>
      </w:r>
      <w:r w:rsidR="0024739F">
        <w:rPr>
          <w:rFonts w:ascii="Calibri" w:hAnsi="Calibri" w:cs="Calibri"/>
          <w:sz w:val="20"/>
          <w:szCs w:val="20"/>
        </w:rPr>
        <w:t xml:space="preserve"> i</w:t>
      </w:r>
      <w:r w:rsidR="00522EC7">
        <w:rPr>
          <w:rFonts w:ascii="Calibri" w:hAnsi="Calibri" w:cs="Calibri"/>
          <w:sz w:val="20"/>
          <w:szCs w:val="20"/>
        </w:rPr>
        <w:t xml:space="preserve"> </w:t>
      </w:r>
      <w:r w:rsidR="0024739F">
        <w:rPr>
          <w:rFonts w:ascii="Calibri" w:hAnsi="Calibri" w:cs="Calibri"/>
          <w:sz w:val="20"/>
          <w:szCs w:val="20"/>
        </w:rPr>
        <w:t>takové</w:t>
      </w:r>
      <w:r w:rsidR="00522EC7">
        <w:rPr>
          <w:rFonts w:ascii="Calibri" w:hAnsi="Calibri" w:cs="Calibri"/>
          <w:sz w:val="20"/>
          <w:szCs w:val="20"/>
        </w:rPr>
        <w:t xml:space="preserve"> </w:t>
      </w:r>
      <w:r w:rsidR="005E164C">
        <w:rPr>
          <w:rFonts w:ascii="Calibri" w:hAnsi="Calibri" w:cs="Calibri"/>
          <w:sz w:val="20"/>
          <w:szCs w:val="20"/>
        </w:rPr>
        <w:t xml:space="preserve">významné </w:t>
      </w:r>
      <w:r w:rsidR="0000556E">
        <w:rPr>
          <w:rFonts w:ascii="Calibri" w:hAnsi="Calibri" w:cs="Calibri"/>
          <w:sz w:val="20"/>
          <w:szCs w:val="20"/>
        </w:rPr>
        <w:t>služby</w:t>
      </w:r>
      <w:r w:rsidR="00522EC7">
        <w:rPr>
          <w:rFonts w:ascii="Calibri" w:hAnsi="Calibri" w:cs="Calibri"/>
          <w:sz w:val="20"/>
          <w:szCs w:val="20"/>
        </w:rPr>
        <w:t>, které poskytl</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522EC7" w:rsidRDefault="00522EC7" w:rsidP="00A64D23">
      <w:pPr>
        <w:numPr>
          <w:ilvl w:val="0"/>
          <w:numId w:val="27"/>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B847FA" w:rsidRPr="00794E62" w:rsidRDefault="00B847FA" w:rsidP="00B847FA">
      <w:pPr>
        <w:spacing w:before="120"/>
        <w:ind w:left="1418"/>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w:t>
      </w:r>
      <w:r>
        <w:rPr>
          <w:rFonts w:ascii="Calibri" w:hAnsi="Calibri" w:cs="Arial"/>
          <w:sz w:val="20"/>
          <w:szCs w:val="20"/>
        </w:rPr>
        <w:t xml:space="preserve">poskytnutí významných služeb </w:t>
      </w:r>
      <w:r w:rsidRPr="008829A6">
        <w:rPr>
          <w:rFonts w:ascii="Calibri" w:hAnsi="Calibri" w:cs="Arial"/>
          <w:sz w:val="20"/>
          <w:szCs w:val="20"/>
        </w:rPr>
        <w:t>prokáže stejnou referenční akcí jako účastník (</w:t>
      </w:r>
      <w:r w:rsidRPr="000E6A6B">
        <w:rPr>
          <w:rFonts w:ascii="Calibri" w:hAnsi="Calibri" w:cs="Arial"/>
          <w:sz w:val="20"/>
          <w:szCs w:val="20"/>
        </w:rPr>
        <w:t>tj. na realizaci prokazované referenční akc</w:t>
      </w:r>
      <w:r>
        <w:rPr>
          <w:rFonts w:ascii="Calibri" w:hAnsi="Calibri" w:cs="Arial"/>
          <w:sz w:val="20"/>
          <w:szCs w:val="20"/>
        </w:rPr>
        <w:t>e</w:t>
      </w:r>
      <w:r w:rsidRPr="000E6A6B">
        <w:rPr>
          <w:rFonts w:ascii="Calibri" w:hAnsi="Calibri" w:cs="Arial"/>
          <w:sz w:val="20"/>
          <w:szCs w:val="20"/>
        </w:rPr>
        <w:t xml:space="preserve"> se dříve společně podíleli</w:t>
      </w:r>
      <w:r w:rsidRPr="008829A6">
        <w:rPr>
          <w:rFonts w:ascii="Calibri" w:hAnsi="Calibri" w:cs="Arial"/>
          <w:sz w:val="20"/>
          <w:szCs w:val="20"/>
        </w:rPr>
        <w:t>), bude tato akce 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akcí (obchodním případem s věcně a rozsahem stejným předmětem plnění) prokazovalo zároveň více dodavatelů, </w:t>
      </w:r>
      <w:r w:rsidRPr="000E6A6B">
        <w:rPr>
          <w:rFonts w:ascii="Calibri" w:hAnsi="Calibri" w:cs="Arial"/>
          <w:sz w:val="20"/>
          <w:szCs w:val="20"/>
        </w:rPr>
        <w:t xml:space="preserve">kteří se na referenční akci podíleli jako dodavatelé společně (společnost) a </w:t>
      </w:r>
      <w:r w:rsidRPr="008829A6">
        <w:rPr>
          <w:rFonts w:ascii="Calibri" w:hAnsi="Calibri" w:cs="Arial"/>
          <w:sz w:val="20"/>
          <w:szCs w:val="20"/>
        </w:rPr>
        <w:t xml:space="preserve">kteří se </w:t>
      </w:r>
      <w:r>
        <w:rPr>
          <w:rFonts w:ascii="Calibri" w:hAnsi="Calibri" w:cs="Arial"/>
          <w:sz w:val="20"/>
          <w:szCs w:val="20"/>
        </w:rPr>
        <w:t xml:space="preserve">tohoto </w:t>
      </w:r>
      <w:r w:rsidRPr="008829A6">
        <w:rPr>
          <w:rFonts w:ascii="Calibri" w:hAnsi="Calibri" w:cs="Arial"/>
          <w:sz w:val="20"/>
          <w:szCs w:val="20"/>
        </w:rPr>
        <w:t xml:space="preserve">zadávacího řízení </w:t>
      </w:r>
      <w:r>
        <w:rPr>
          <w:rFonts w:ascii="Calibri" w:hAnsi="Calibri" w:cs="Arial"/>
          <w:sz w:val="20"/>
          <w:szCs w:val="20"/>
        </w:rPr>
        <w:t xml:space="preserve">opět </w:t>
      </w:r>
      <w:r w:rsidRPr="008829A6">
        <w:rPr>
          <w:rFonts w:ascii="Calibri" w:hAnsi="Calibri" w:cs="Arial"/>
          <w:sz w:val="20"/>
          <w:szCs w:val="20"/>
        </w:rPr>
        <w:t>účastní společně (společnost)</w:t>
      </w:r>
      <w:r>
        <w:rPr>
          <w:rFonts w:ascii="Calibri" w:hAnsi="Calibri" w:cs="Arial"/>
          <w:sz w:val="20"/>
          <w:szCs w:val="20"/>
        </w:rPr>
        <w:t xml:space="preserve">; </w:t>
      </w:r>
      <w:r w:rsidRPr="000E6A6B">
        <w:rPr>
          <w:rFonts w:ascii="Calibri" w:hAnsi="Calibri" w:cs="Arial"/>
          <w:sz w:val="20"/>
          <w:szCs w:val="20"/>
        </w:rPr>
        <w:t>výše uvedeným není dotčeno ustanovení § 79 odst. 4 písm. a) ZZVZ</w:t>
      </w:r>
      <w:r w:rsidRPr="008829A6">
        <w:rPr>
          <w:rFonts w:ascii="Calibri" w:hAnsi="Calibri" w:cs="Arial"/>
          <w:sz w:val="20"/>
          <w:szCs w:val="20"/>
        </w:rPr>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w:t>
      </w:r>
      <w:r>
        <w:rPr>
          <w:rFonts w:ascii="Calibri" w:hAnsi="Calibri" w:cs="Arial"/>
          <w:sz w:val="20"/>
          <w:szCs w:val="20"/>
        </w:rPr>
        <w:t xml:space="preserve"> významné služby</w:t>
      </w:r>
      <w:r w:rsidRPr="008829A6">
        <w:rPr>
          <w:rFonts w:ascii="Calibri" w:hAnsi="Calibri" w:cs="Arial"/>
          <w:sz w:val="20"/>
          <w:szCs w:val="20"/>
        </w:rPr>
        <w:t>.</w:t>
      </w:r>
    </w:p>
    <w:p w:rsidR="00B574F0" w:rsidRPr="00794E62" w:rsidRDefault="00B574F0" w:rsidP="0081142B">
      <w:pPr>
        <w:spacing w:before="120"/>
        <w:ind w:left="1418"/>
        <w:jc w:val="both"/>
        <w:rPr>
          <w:rFonts w:ascii="Calibri" w:hAnsi="Calibri" w:cs="Calibri"/>
          <w:sz w:val="20"/>
          <w:szCs w:val="20"/>
        </w:rPr>
      </w:pPr>
    </w:p>
    <w:p w:rsidR="008E5430" w:rsidRPr="00DE0A69" w:rsidRDefault="008E5430" w:rsidP="00A64D23">
      <w:pPr>
        <w:numPr>
          <w:ilvl w:val="1"/>
          <w:numId w:val="21"/>
        </w:numPr>
        <w:jc w:val="both"/>
        <w:rPr>
          <w:rFonts w:ascii="Calibri" w:hAnsi="Calibri" w:cs="Calibri"/>
          <w:b/>
          <w:bCs/>
          <w:sz w:val="20"/>
          <w:szCs w:val="20"/>
        </w:rPr>
      </w:pPr>
      <w:r w:rsidRPr="00DE0A69">
        <w:rPr>
          <w:rFonts w:ascii="Calibri" w:hAnsi="Calibri" w:cs="Calibri"/>
          <w:b/>
          <w:bCs/>
          <w:sz w:val="20"/>
          <w:szCs w:val="20"/>
        </w:rPr>
        <w:t>Technick</w:t>
      </w:r>
      <w:r>
        <w:rPr>
          <w:rFonts w:ascii="Calibri" w:hAnsi="Calibri" w:cs="Calibri"/>
          <w:b/>
          <w:bCs/>
          <w:sz w:val="20"/>
          <w:szCs w:val="20"/>
        </w:rPr>
        <w:t>á</w:t>
      </w:r>
      <w:r w:rsidRPr="00DE0A69">
        <w:rPr>
          <w:rFonts w:ascii="Calibri" w:hAnsi="Calibri" w:cs="Calibri"/>
          <w:b/>
          <w:bCs/>
          <w:sz w:val="20"/>
          <w:szCs w:val="20"/>
        </w:rPr>
        <w:t xml:space="preserve"> </w:t>
      </w:r>
      <w:r>
        <w:rPr>
          <w:rFonts w:ascii="Calibri" w:hAnsi="Calibri" w:cs="Calibri"/>
          <w:b/>
          <w:bCs/>
          <w:sz w:val="20"/>
          <w:szCs w:val="20"/>
        </w:rPr>
        <w:t>kvalifikace – seznam odborného personálu</w:t>
      </w:r>
      <w:r w:rsidRPr="00DE0A69">
        <w:rPr>
          <w:rFonts w:ascii="Calibri" w:hAnsi="Calibri" w:cs="Calibri"/>
          <w:b/>
          <w:bCs/>
          <w:sz w:val="20"/>
          <w:szCs w:val="20"/>
        </w:rPr>
        <w:t>:</w:t>
      </w:r>
    </w:p>
    <w:p w:rsidR="005A025A" w:rsidRPr="001C0C6A" w:rsidRDefault="00B574F0" w:rsidP="0082157E">
      <w:pPr>
        <w:spacing w:before="120"/>
        <w:ind w:left="1418"/>
        <w:jc w:val="both"/>
      </w:pPr>
      <w:r w:rsidRPr="00794E62">
        <w:rPr>
          <w:rFonts w:ascii="Calibri" w:hAnsi="Calibri" w:cs="Calibri"/>
          <w:sz w:val="20"/>
          <w:szCs w:val="20"/>
        </w:rPr>
        <w:t xml:space="preserve">Zadavatel požaduje předložení seznamu </w:t>
      </w:r>
      <w:r w:rsidR="00191A0A" w:rsidRPr="00C63BC5">
        <w:rPr>
          <w:rFonts w:ascii="Calibri" w:hAnsi="Calibri" w:cs="Calibri"/>
          <w:sz w:val="20"/>
          <w:szCs w:val="20"/>
        </w:rPr>
        <w:t xml:space="preserve">odborného </w:t>
      </w:r>
      <w:r w:rsidRPr="00C63BC5">
        <w:rPr>
          <w:rFonts w:ascii="Calibri" w:hAnsi="Calibri" w:cs="Calibri"/>
          <w:sz w:val="20"/>
          <w:szCs w:val="20"/>
        </w:rPr>
        <w:t xml:space="preserve">personálu dodavatele. </w:t>
      </w:r>
      <w:r w:rsidR="008C6440" w:rsidRPr="00C63BC5">
        <w:rPr>
          <w:rFonts w:ascii="Calibri" w:hAnsi="Calibri" w:cs="Calibri"/>
          <w:sz w:val="20"/>
          <w:szCs w:val="20"/>
        </w:rPr>
        <w:t xml:space="preserve">Pro každou osobu </w:t>
      </w:r>
      <w:r w:rsidR="00B84772">
        <w:rPr>
          <w:rFonts w:ascii="Calibri" w:hAnsi="Calibri" w:cs="Calibri"/>
          <w:sz w:val="20"/>
          <w:szCs w:val="20"/>
        </w:rPr>
        <w:t xml:space="preserve">odborného </w:t>
      </w:r>
      <w:r w:rsidR="008C6440" w:rsidRPr="00C63BC5">
        <w:rPr>
          <w:rFonts w:ascii="Calibri" w:hAnsi="Calibri" w:cs="Calibri"/>
          <w:sz w:val="20"/>
          <w:szCs w:val="20"/>
        </w:rPr>
        <w:t>personálu v níže uvedené funkci</w:t>
      </w:r>
      <w:r w:rsidR="00F6705C" w:rsidRPr="00C63BC5">
        <w:rPr>
          <w:rFonts w:ascii="Calibri" w:hAnsi="Calibri" w:cs="Calibri"/>
          <w:sz w:val="20"/>
          <w:szCs w:val="20"/>
        </w:rPr>
        <w:t>, s výjimkou úředně oprávněného zeměměřického inženýra,</w:t>
      </w:r>
      <w:r w:rsidR="008C6440" w:rsidRPr="00C63BC5">
        <w:rPr>
          <w:rFonts w:ascii="Calibri" w:hAnsi="Calibri" w:cs="Calibri"/>
          <w:sz w:val="20"/>
          <w:szCs w:val="20"/>
        </w:rPr>
        <w:t xml:space="preserve"> </w:t>
      </w:r>
      <w:r w:rsidR="008823D5" w:rsidRPr="00C63BC5">
        <w:rPr>
          <w:rFonts w:ascii="Calibri" w:hAnsi="Calibri" w:cs="Calibri"/>
          <w:sz w:val="20"/>
          <w:szCs w:val="20"/>
        </w:rPr>
        <w:t xml:space="preserve">může být </w:t>
      </w:r>
      <w:r w:rsidR="008C6440" w:rsidRPr="00C63BC5">
        <w:rPr>
          <w:rFonts w:ascii="Calibri" w:hAnsi="Calibri" w:cs="Calibri"/>
          <w:sz w:val="20"/>
          <w:szCs w:val="20"/>
        </w:rPr>
        <w:t>za účelem splnění kvalifikace dolož</w:t>
      </w:r>
      <w:r w:rsidR="008823D5" w:rsidRPr="00C63BC5">
        <w:rPr>
          <w:rFonts w:ascii="Calibri" w:hAnsi="Calibri" w:cs="Calibri"/>
          <w:sz w:val="20"/>
          <w:szCs w:val="20"/>
        </w:rPr>
        <w:t>ena pouze</w:t>
      </w:r>
      <w:r w:rsidR="008C6440" w:rsidRPr="00C63BC5">
        <w:rPr>
          <w:rFonts w:ascii="Calibri" w:hAnsi="Calibri" w:cs="Calibri"/>
          <w:sz w:val="20"/>
          <w:szCs w:val="20"/>
        </w:rPr>
        <w:t xml:space="preserve"> jedn</w:t>
      </w:r>
      <w:r w:rsidR="008823D5" w:rsidRPr="00C63BC5">
        <w:rPr>
          <w:rFonts w:ascii="Calibri" w:hAnsi="Calibri" w:cs="Calibri"/>
          <w:sz w:val="20"/>
          <w:szCs w:val="20"/>
        </w:rPr>
        <w:t>a</w:t>
      </w:r>
      <w:r w:rsidR="008C6440" w:rsidRPr="00C63BC5">
        <w:rPr>
          <w:rFonts w:ascii="Calibri" w:hAnsi="Calibri" w:cs="Calibri"/>
          <w:sz w:val="20"/>
          <w:szCs w:val="20"/>
        </w:rPr>
        <w:t xml:space="preserve"> osob</w:t>
      </w:r>
      <w:r w:rsidR="008823D5" w:rsidRPr="00C63BC5">
        <w:rPr>
          <w:rFonts w:ascii="Calibri" w:hAnsi="Calibri" w:cs="Calibri"/>
          <w:sz w:val="20"/>
          <w:szCs w:val="20"/>
        </w:rPr>
        <w:t>a</w:t>
      </w:r>
      <w:r w:rsidR="008C6440" w:rsidRPr="00C63BC5">
        <w:rPr>
          <w:rFonts w:ascii="Calibri" w:hAnsi="Calibri" w:cs="Calibri"/>
          <w:sz w:val="20"/>
          <w:szCs w:val="20"/>
        </w:rPr>
        <w:t xml:space="preserve">. </w:t>
      </w:r>
      <w:r w:rsidR="006F58A3" w:rsidRPr="00C63BC5">
        <w:rPr>
          <w:rFonts w:ascii="Calibri" w:hAnsi="Calibri" w:cs="Calibri"/>
          <w:sz w:val="20"/>
          <w:szCs w:val="20"/>
        </w:rPr>
        <w:t>Jednotlivé požadavky na kvalifikační kritéria u každé jednotlivé funkce</w:t>
      </w:r>
      <w:r w:rsidR="00A638FB">
        <w:rPr>
          <w:rFonts w:ascii="Calibri" w:hAnsi="Calibri" w:cs="Calibri"/>
          <w:sz w:val="20"/>
          <w:szCs w:val="20"/>
        </w:rPr>
        <w:t xml:space="preserve">, s výjimkou úředního </w:t>
      </w:r>
      <w:r w:rsidR="00A638FB" w:rsidRPr="00C63BC5">
        <w:rPr>
          <w:rFonts w:ascii="Calibri" w:hAnsi="Calibri" w:cs="Calibri"/>
          <w:sz w:val="20"/>
          <w:szCs w:val="20"/>
        </w:rPr>
        <w:t>oprávnění pro ověřování výsledků zeměměřických činností</w:t>
      </w:r>
      <w:r w:rsidR="006F58A3" w:rsidRPr="00C63BC5">
        <w:rPr>
          <w:rFonts w:ascii="Calibri" w:hAnsi="Calibri" w:cs="Calibri"/>
          <w:sz w:val="20"/>
          <w:szCs w:val="20"/>
        </w:rPr>
        <w:t xml:space="preserve"> </w:t>
      </w:r>
      <w:r w:rsidR="00A638FB">
        <w:rPr>
          <w:rFonts w:ascii="Calibri" w:hAnsi="Calibri" w:cs="Calibri"/>
          <w:sz w:val="20"/>
          <w:szCs w:val="20"/>
        </w:rPr>
        <w:t xml:space="preserve">u </w:t>
      </w:r>
      <w:r w:rsidR="00466433">
        <w:rPr>
          <w:rFonts w:ascii="Calibri" w:hAnsi="Calibri" w:cs="Calibri"/>
          <w:sz w:val="20"/>
          <w:szCs w:val="20"/>
        </w:rPr>
        <w:t>osoby</w:t>
      </w:r>
      <w:r w:rsidR="00A638FB">
        <w:rPr>
          <w:rFonts w:ascii="Calibri" w:hAnsi="Calibri" w:cs="Calibri"/>
          <w:sz w:val="20"/>
          <w:szCs w:val="20"/>
        </w:rPr>
        <w:t xml:space="preserve"> </w:t>
      </w:r>
      <w:r w:rsidR="00A638FB" w:rsidRPr="00C63BC5">
        <w:rPr>
          <w:rFonts w:ascii="Calibri" w:hAnsi="Calibri" w:cs="Calibri"/>
          <w:sz w:val="20"/>
          <w:szCs w:val="20"/>
        </w:rPr>
        <w:t>úředně oprávněného zeměměřického inženýra</w:t>
      </w:r>
      <w:r w:rsidR="00A638FB">
        <w:rPr>
          <w:rFonts w:ascii="Calibri" w:hAnsi="Calibri" w:cs="Calibri"/>
          <w:sz w:val="20"/>
          <w:szCs w:val="20"/>
        </w:rPr>
        <w:t>,</w:t>
      </w:r>
      <w:r w:rsidR="00A638FB" w:rsidRPr="00C63BC5">
        <w:rPr>
          <w:rFonts w:ascii="Calibri" w:hAnsi="Calibri" w:cs="Calibri"/>
          <w:sz w:val="20"/>
          <w:szCs w:val="20"/>
        </w:rPr>
        <w:t xml:space="preserve"> </w:t>
      </w:r>
      <w:r w:rsidR="006F58A3" w:rsidRPr="00C63BC5">
        <w:rPr>
          <w:rFonts w:ascii="Calibri" w:hAnsi="Calibri" w:cs="Calibri"/>
          <w:sz w:val="20"/>
          <w:szCs w:val="20"/>
        </w:rPr>
        <w:t>nelze jakkoliv rozdělit mezi více fyzických osob</w:t>
      </w:r>
      <w:r w:rsidR="008C6440" w:rsidRPr="00C63BC5">
        <w:rPr>
          <w:rFonts w:ascii="Calibri" w:hAnsi="Calibri" w:cs="Calibri"/>
          <w:sz w:val="20"/>
          <w:szCs w:val="20"/>
        </w:rPr>
        <w:t>, t</w:t>
      </w:r>
      <w:r w:rsidR="0093131E">
        <w:rPr>
          <w:rFonts w:ascii="Calibri" w:hAnsi="Calibri" w:cs="Calibri"/>
          <w:sz w:val="20"/>
          <w:szCs w:val="20"/>
        </w:rPr>
        <w:t>akž</w:t>
      </w:r>
      <w:r w:rsidR="008C6440" w:rsidRPr="00C63BC5">
        <w:rPr>
          <w:rFonts w:ascii="Calibri" w:hAnsi="Calibri" w:cs="Calibri"/>
          <w:sz w:val="20"/>
          <w:szCs w:val="20"/>
        </w:rPr>
        <w:t xml:space="preserve">e u </w:t>
      </w:r>
      <w:r w:rsidR="00E90964" w:rsidRPr="00C63BC5">
        <w:rPr>
          <w:rFonts w:ascii="Calibri" w:hAnsi="Calibri" w:cs="Calibri"/>
          <w:sz w:val="20"/>
          <w:szCs w:val="20"/>
        </w:rPr>
        <w:t xml:space="preserve">téže </w:t>
      </w:r>
      <w:r w:rsidR="008C6440" w:rsidRPr="00C63BC5">
        <w:rPr>
          <w:rFonts w:ascii="Calibri" w:hAnsi="Calibri" w:cs="Calibri"/>
          <w:sz w:val="20"/>
          <w:szCs w:val="20"/>
        </w:rPr>
        <w:t xml:space="preserve">funkce člena </w:t>
      </w:r>
      <w:r w:rsidR="00B84772">
        <w:rPr>
          <w:rFonts w:ascii="Calibri" w:hAnsi="Calibri" w:cs="Calibri"/>
          <w:sz w:val="20"/>
          <w:szCs w:val="20"/>
        </w:rPr>
        <w:t xml:space="preserve">odborného </w:t>
      </w:r>
      <w:r w:rsidR="008C6440" w:rsidRPr="00C63BC5">
        <w:rPr>
          <w:rFonts w:ascii="Calibri" w:hAnsi="Calibri" w:cs="Calibri"/>
          <w:sz w:val="20"/>
          <w:szCs w:val="20"/>
        </w:rPr>
        <w:t>personálu nemůže být prokázáno splnění např. požadovaného vzdělání jednou osobou a pomocí jiné osoby odborná způsobilost</w:t>
      </w:r>
      <w:r w:rsidR="006F58A3" w:rsidRPr="00C63BC5">
        <w:rPr>
          <w:rFonts w:ascii="Calibri" w:hAnsi="Calibri" w:cs="Calibri"/>
          <w:sz w:val="20"/>
          <w:szCs w:val="20"/>
        </w:rPr>
        <w:t>.</w:t>
      </w:r>
      <w:r w:rsidR="00F6705C" w:rsidRPr="00C63BC5">
        <w:rPr>
          <w:rFonts w:ascii="Calibri" w:hAnsi="Calibri" w:cs="Calibri"/>
          <w:sz w:val="20"/>
          <w:szCs w:val="20"/>
        </w:rPr>
        <w:t xml:space="preserve"> </w:t>
      </w:r>
      <w:r w:rsidR="006F58A3" w:rsidRPr="00C63BC5">
        <w:rPr>
          <w:rFonts w:ascii="Calibri" w:hAnsi="Calibri" w:cs="Calibri"/>
          <w:sz w:val="20"/>
          <w:szCs w:val="20"/>
        </w:rPr>
        <w:t xml:space="preserve">Dodavatel je oprávněn svěřit jedné fyzické osobě výkon více funkcí člena </w:t>
      </w:r>
      <w:r w:rsidR="004E3915">
        <w:rPr>
          <w:rFonts w:ascii="Calibri" w:hAnsi="Calibri" w:cs="Calibri"/>
          <w:sz w:val="20"/>
          <w:szCs w:val="20"/>
        </w:rPr>
        <w:t xml:space="preserve">odborného </w:t>
      </w:r>
      <w:r w:rsidR="006F58A3" w:rsidRPr="00C63BC5">
        <w:rPr>
          <w:rFonts w:ascii="Calibri" w:hAnsi="Calibri" w:cs="Calibri"/>
          <w:sz w:val="20"/>
          <w:szCs w:val="20"/>
        </w:rPr>
        <w:t>personálu za předpokladu, že tato osoba splňuje všechn</w:t>
      </w:r>
      <w:r w:rsidR="00227E79" w:rsidRPr="00C63BC5">
        <w:rPr>
          <w:rFonts w:ascii="Calibri" w:hAnsi="Calibri" w:cs="Calibri"/>
          <w:sz w:val="20"/>
          <w:szCs w:val="20"/>
        </w:rPr>
        <w:t>a</w:t>
      </w:r>
      <w:r w:rsidR="006F58A3" w:rsidRPr="00D86738">
        <w:rPr>
          <w:rFonts w:ascii="Calibri" w:hAnsi="Calibri" w:cs="Calibri"/>
          <w:sz w:val="20"/>
          <w:szCs w:val="20"/>
        </w:rPr>
        <w:t xml:space="preserve"> kvalifikační </w:t>
      </w:r>
      <w:r w:rsidR="006F58A3">
        <w:rPr>
          <w:rFonts w:ascii="Calibri" w:hAnsi="Calibri" w:cs="Calibri"/>
          <w:sz w:val="20"/>
          <w:szCs w:val="20"/>
        </w:rPr>
        <w:t xml:space="preserve">kritéria </w:t>
      </w:r>
      <w:r w:rsidR="006F58A3" w:rsidRPr="00D86738">
        <w:rPr>
          <w:rFonts w:ascii="Calibri" w:hAnsi="Calibri" w:cs="Calibri"/>
          <w:sz w:val="20"/>
          <w:szCs w:val="20"/>
        </w:rPr>
        <w:t>požadovan</w:t>
      </w:r>
      <w:r w:rsidR="00227E79">
        <w:rPr>
          <w:rFonts w:ascii="Calibri" w:hAnsi="Calibri" w:cs="Calibri"/>
          <w:sz w:val="20"/>
          <w:szCs w:val="20"/>
        </w:rPr>
        <w:t>á</w:t>
      </w:r>
      <w:r w:rsidR="006F58A3" w:rsidRPr="00D86738">
        <w:rPr>
          <w:rFonts w:ascii="Calibri" w:hAnsi="Calibri" w:cs="Calibri"/>
          <w:sz w:val="20"/>
          <w:szCs w:val="20"/>
        </w:rPr>
        <w:t xml:space="preserve"> na </w:t>
      </w:r>
      <w:r w:rsidR="006F58A3" w:rsidRPr="001C0C6A">
        <w:rPr>
          <w:rFonts w:ascii="Calibri" w:hAnsi="Calibri" w:cs="Calibri"/>
          <w:sz w:val="20"/>
          <w:szCs w:val="20"/>
        </w:rPr>
        <w:t>výkon těchto funkcí.</w:t>
      </w:r>
      <w:r w:rsidR="008C6440" w:rsidRPr="001C0C6A">
        <w:rPr>
          <w:rFonts w:ascii="Calibri" w:hAnsi="Calibri" w:cs="Calibri"/>
          <w:sz w:val="20"/>
          <w:szCs w:val="20"/>
        </w:rPr>
        <w:t xml:space="preserve"> </w:t>
      </w:r>
      <w:r w:rsidR="003D37F7">
        <w:rPr>
          <w:rFonts w:ascii="Calibri" w:hAnsi="Calibri" w:cs="Calibri"/>
          <w:sz w:val="20"/>
          <w:szCs w:val="20"/>
        </w:rPr>
        <w:t xml:space="preserve">Jednou osobou lze současně zastávat maximálně 2 funkce člena odborného personálu. Vzhledem ke skutečnosti, že se členové odborného personálu dodavatele musí </w:t>
      </w:r>
      <w:r w:rsidR="003D37F7" w:rsidRPr="00254B26">
        <w:rPr>
          <w:rFonts w:ascii="Calibri" w:hAnsi="Calibri" w:cs="Calibri"/>
          <w:sz w:val="20"/>
          <w:szCs w:val="20"/>
        </w:rPr>
        <w:t>přímo podílet na plnění veřejné zakázky</w:t>
      </w:r>
      <w:r w:rsidR="003D37F7">
        <w:rPr>
          <w:rFonts w:ascii="Calibri" w:hAnsi="Calibri" w:cs="Calibri"/>
          <w:sz w:val="20"/>
          <w:szCs w:val="20"/>
        </w:rPr>
        <w:t>,</w:t>
      </w:r>
      <w:r w:rsidR="003D37F7" w:rsidRPr="00254B26">
        <w:rPr>
          <w:rFonts w:ascii="Calibri" w:hAnsi="Calibri" w:cs="Calibri"/>
          <w:sz w:val="20"/>
          <w:szCs w:val="20"/>
        </w:rPr>
        <w:t xml:space="preserve"> </w:t>
      </w:r>
      <w:r w:rsidR="003D37F7">
        <w:rPr>
          <w:rFonts w:ascii="Calibri" w:hAnsi="Calibri" w:cs="Calibri"/>
          <w:sz w:val="20"/>
          <w:szCs w:val="20"/>
        </w:rPr>
        <w:t xml:space="preserve">zadavatel upozorňuje na nezbytnost, aby taková osoba byla reálně schopna zastávat všechny funkce, pro které je určena, a to zejména s ohledem na časovou náročnost plnění daných funkcí. </w:t>
      </w:r>
      <w:r w:rsidR="008C6440" w:rsidRPr="001C0C6A">
        <w:rPr>
          <w:rFonts w:ascii="Calibri" w:hAnsi="Calibri" w:cs="Calibri"/>
          <w:sz w:val="20"/>
          <w:szCs w:val="20"/>
        </w:rPr>
        <w:t xml:space="preserve">Zadavatel stanoví, že členové </w:t>
      </w:r>
      <w:r w:rsidR="00B84772">
        <w:rPr>
          <w:rFonts w:ascii="Calibri" w:hAnsi="Calibri" w:cs="Calibri"/>
          <w:sz w:val="20"/>
          <w:szCs w:val="20"/>
        </w:rPr>
        <w:t xml:space="preserve">odborného </w:t>
      </w:r>
      <w:r w:rsidR="008C6440" w:rsidRPr="001C0C6A">
        <w:rPr>
          <w:rFonts w:ascii="Calibri" w:hAnsi="Calibri" w:cs="Calibri"/>
          <w:sz w:val="20"/>
          <w:szCs w:val="20"/>
        </w:rPr>
        <w:t>personálu mohou být zaměstnanci dodavatele nebo osoby v jiném vztahu k dodavateli, tj. např. zaměstnanci jeho</w:t>
      </w:r>
      <w:r w:rsidR="00B84772">
        <w:rPr>
          <w:rFonts w:ascii="Calibri" w:hAnsi="Calibri" w:cs="Calibri"/>
          <w:sz w:val="20"/>
          <w:szCs w:val="20"/>
        </w:rPr>
        <w:t xml:space="preserve"> </w:t>
      </w:r>
      <w:r w:rsidR="00191A0A" w:rsidRPr="001C0C6A">
        <w:rPr>
          <w:rFonts w:ascii="Calibri" w:hAnsi="Calibri" w:cs="Calibri"/>
          <w:sz w:val="20"/>
          <w:szCs w:val="20"/>
        </w:rPr>
        <w:t>pod</w:t>
      </w:r>
      <w:r w:rsidR="008C6440" w:rsidRPr="001C0C6A">
        <w:rPr>
          <w:rFonts w:ascii="Calibri" w:hAnsi="Calibri" w:cs="Calibri"/>
          <w:sz w:val="20"/>
          <w:szCs w:val="20"/>
        </w:rPr>
        <w:t>dodavatelů</w:t>
      </w:r>
      <w:r w:rsidR="005E164C">
        <w:rPr>
          <w:rFonts w:ascii="Calibri" w:hAnsi="Calibri" w:cs="Calibri"/>
          <w:sz w:val="20"/>
          <w:szCs w:val="20"/>
        </w:rPr>
        <w:t xml:space="preserve">, </w:t>
      </w:r>
      <w:r w:rsidR="005E164C" w:rsidRPr="00996020">
        <w:rPr>
          <w:rFonts w:ascii="Calibri" w:hAnsi="Calibri" w:cs="Calibri"/>
          <w:sz w:val="20"/>
          <w:szCs w:val="20"/>
        </w:rPr>
        <w:t>nevyplývá-li z čl. 9.3 těchto Pokynů jinak</w:t>
      </w:r>
      <w:r w:rsidR="008C6440" w:rsidRPr="001C0C6A">
        <w:t>.</w:t>
      </w:r>
    </w:p>
    <w:p w:rsidR="00B574F0" w:rsidRPr="00075AE0" w:rsidRDefault="001C0C6A" w:rsidP="00A30BE1">
      <w:pPr>
        <w:spacing w:before="120"/>
        <w:ind w:left="1418"/>
        <w:jc w:val="both"/>
        <w:rPr>
          <w:rFonts w:ascii="Calibri" w:hAnsi="Calibri" w:cs="Calibri"/>
          <w:sz w:val="20"/>
          <w:szCs w:val="20"/>
        </w:rPr>
      </w:pPr>
      <w:r w:rsidRPr="001C0C6A">
        <w:rPr>
          <w:rFonts w:ascii="Calibri" w:hAnsi="Calibri" w:cs="Calibri"/>
          <w:sz w:val="20"/>
          <w:szCs w:val="20"/>
        </w:rPr>
        <w:t xml:space="preserve">Dodavatel v nabídce předloží </w:t>
      </w:r>
      <w:r w:rsidR="00B574F0" w:rsidRPr="001C0C6A">
        <w:rPr>
          <w:rFonts w:ascii="Calibri" w:hAnsi="Calibri" w:cs="Calibri"/>
          <w:sz w:val="20"/>
          <w:szCs w:val="20"/>
        </w:rPr>
        <w:t>profesní</w:t>
      </w:r>
      <w:r w:rsidR="00B574F0" w:rsidRPr="00DE0A69">
        <w:rPr>
          <w:rFonts w:ascii="Calibri" w:hAnsi="Calibri" w:cs="Calibri"/>
          <w:sz w:val="20"/>
          <w:szCs w:val="20"/>
        </w:rPr>
        <w:t xml:space="preserve"> životopisy každého člena </w:t>
      </w:r>
      <w:r w:rsidR="00B84772">
        <w:rPr>
          <w:rFonts w:ascii="Calibri" w:hAnsi="Calibri" w:cs="Calibri"/>
          <w:sz w:val="20"/>
          <w:szCs w:val="20"/>
        </w:rPr>
        <w:t xml:space="preserve">odborného </w:t>
      </w:r>
      <w:r w:rsidR="00B574F0" w:rsidRPr="00DE0A69">
        <w:rPr>
          <w:rFonts w:ascii="Calibri" w:hAnsi="Calibri" w:cs="Calibri"/>
          <w:sz w:val="20"/>
          <w:szCs w:val="20"/>
        </w:rPr>
        <w:t>personálu</w:t>
      </w:r>
      <w:r w:rsidR="00B574F0">
        <w:rPr>
          <w:rFonts w:ascii="Calibri" w:hAnsi="Calibri" w:cs="Calibri"/>
          <w:sz w:val="20"/>
          <w:szCs w:val="20"/>
        </w:rPr>
        <w:t>,</w:t>
      </w:r>
      <w:r w:rsidR="00B574F0"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00B574F0" w:rsidRPr="00DE0A69">
        <w:rPr>
          <w:rFonts w:ascii="Calibri" w:hAnsi="Calibri" w:cs="Calibri"/>
          <w:sz w:val="20"/>
          <w:szCs w:val="20"/>
        </w:rPr>
        <w:t>vzdělání člen</w:t>
      </w:r>
      <w:r w:rsidR="008A4DC8">
        <w:rPr>
          <w:rFonts w:ascii="Calibri" w:hAnsi="Calibri" w:cs="Calibri"/>
          <w:sz w:val="20"/>
          <w:szCs w:val="20"/>
        </w:rPr>
        <w:t>ů</w:t>
      </w:r>
      <w:r w:rsidR="00B574F0" w:rsidRPr="00DE0A69">
        <w:rPr>
          <w:rFonts w:ascii="Calibri" w:hAnsi="Calibri" w:cs="Calibri"/>
          <w:sz w:val="20"/>
          <w:szCs w:val="20"/>
        </w:rPr>
        <w:t xml:space="preserve"> </w:t>
      </w:r>
      <w:r w:rsidR="00C0573F">
        <w:rPr>
          <w:rFonts w:ascii="Calibri" w:hAnsi="Calibri" w:cs="Calibri"/>
          <w:sz w:val="20"/>
          <w:szCs w:val="20"/>
        </w:rPr>
        <w:t xml:space="preserve">odborného </w:t>
      </w:r>
      <w:r w:rsidR="00B574F0" w:rsidRPr="00DE0A69">
        <w:rPr>
          <w:rFonts w:ascii="Calibri" w:hAnsi="Calibri" w:cs="Calibri"/>
          <w:sz w:val="20"/>
          <w:szCs w:val="20"/>
        </w:rPr>
        <w:t xml:space="preserve">personálu </w:t>
      </w:r>
      <w:r w:rsidR="00B574F0">
        <w:rPr>
          <w:rFonts w:ascii="Calibri" w:hAnsi="Calibri" w:cs="Calibri"/>
          <w:sz w:val="20"/>
          <w:szCs w:val="20"/>
        </w:rPr>
        <w:t>a doklady k prokázání odborné</w:t>
      </w:r>
      <w:r w:rsidR="0093131E">
        <w:rPr>
          <w:rFonts w:ascii="Calibri" w:hAnsi="Calibri" w:cs="Calibri"/>
          <w:sz w:val="20"/>
          <w:szCs w:val="20"/>
        </w:rPr>
        <w:t xml:space="preserve"> způsobilosti</w:t>
      </w:r>
      <w:r w:rsidR="00B574F0" w:rsidRPr="00DE0A69">
        <w:rPr>
          <w:rFonts w:ascii="Calibri" w:hAnsi="Calibri" w:cs="Calibri"/>
          <w:sz w:val="20"/>
          <w:szCs w:val="20"/>
        </w:rPr>
        <w:t>.</w:t>
      </w:r>
      <w:r w:rsidR="008B6105">
        <w:rPr>
          <w:rFonts w:ascii="Calibri" w:hAnsi="Calibri" w:cs="Calibri"/>
          <w:sz w:val="20"/>
          <w:szCs w:val="20"/>
        </w:rPr>
        <w:t xml:space="preserve"> </w:t>
      </w:r>
      <w:r w:rsidR="00B574F0" w:rsidRPr="00DE0A69">
        <w:rPr>
          <w:rFonts w:ascii="Calibri" w:hAnsi="Calibri" w:cs="Calibri"/>
          <w:sz w:val="20"/>
          <w:szCs w:val="20"/>
        </w:rPr>
        <w:t xml:space="preserve">Pro plnění této veřejné zakázky musí mít dodavatel k dispozici </w:t>
      </w:r>
      <w:r w:rsidR="00B84772">
        <w:rPr>
          <w:rFonts w:ascii="Calibri" w:hAnsi="Calibri" w:cs="Calibri"/>
          <w:sz w:val="20"/>
          <w:szCs w:val="20"/>
        </w:rPr>
        <w:t xml:space="preserve">odborný </w:t>
      </w:r>
      <w:r w:rsidR="00B574F0" w:rsidRPr="00DE0A69">
        <w:rPr>
          <w:rFonts w:ascii="Calibri" w:hAnsi="Calibri" w:cs="Calibri"/>
          <w:sz w:val="20"/>
          <w:szCs w:val="20"/>
        </w:rPr>
        <w:t xml:space="preserve">personál, který splňuje následující podmínky (což musí vyplývat z dodavatelem předkládaných </w:t>
      </w:r>
      <w:r w:rsidR="00B574F0" w:rsidRPr="00075AE0">
        <w:rPr>
          <w:rFonts w:ascii="Calibri" w:hAnsi="Calibri" w:cs="Calibri"/>
          <w:sz w:val="20"/>
          <w:szCs w:val="20"/>
        </w:rPr>
        <w:t>dokumentů):</w:t>
      </w:r>
    </w:p>
    <w:p w:rsidR="00B574F0" w:rsidRPr="00B76B8D" w:rsidRDefault="002567AF" w:rsidP="00A64D23">
      <w:pPr>
        <w:numPr>
          <w:ilvl w:val="0"/>
          <w:numId w:val="14"/>
        </w:numPr>
        <w:spacing w:before="60"/>
        <w:ind w:left="1843" w:hanging="425"/>
        <w:jc w:val="both"/>
        <w:rPr>
          <w:rFonts w:ascii="Calibri" w:hAnsi="Calibri" w:cs="Calibri"/>
          <w:b/>
          <w:bCs/>
          <w:sz w:val="20"/>
          <w:szCs w:val="20"/>
        </w:rPr>
      </w:pPr>
      <w:r w:rsidRPr="00B76B8D">
        <w:rPr>
          <w:rFonts w:ascii="Calibri" w:hAnsi="Calibri" w:cs="Calibri"/>
          <w:b/>
          <w:bCs/>
          <w:sz w:val="20"/>
          <w:szCs w:val="20"/>
        </w:rPr>
        <w:t>v</w:t>
      </w:r>
      <w:r w:rsidR="00B574F0" w:rsidRPr="00B76B8D">
        <w:rPr>
          <w:rFonts w:ascii="Calibri" w:hAnsi="Calibri" w:cs="Calibri"/>
          <w:b/>
          <w:bCs/>
          <w:sz w:val="20"/>
          <w:szCs w:val="20"/>
        </w:rPr>
        <w:t xml:space="preserve">edoucí týmu </w:t>
      </w:r>
    </w:p>
    <w:p w:rsidR="00075AE0" w:rsidRPr="00B76B8D" w:rsidRDefault="00075AE0" w:rsidP="00075AE0">
      <w:pPr>
        <w:numPr>
          <w:ilvl w:val="0"/>
          <w:numId w:val="26"/>
        </w:numPr>
        <w:spacing w:before="60"/>
        <w:ind w:left="2127"/>
        <w:jc w:val="both"/>
        <w:rPr>
          <w:rFonts w:ascii="Calibri" w:hAnsi="Calibri" w:cs="Calibri"/>
          <w:sz w:val="20"/>
          <w:szCs w:val="20"/>
        </w:rPr>
      </w:pPr>
      <w:r w:rsidRPr="00B76B8D">
        <w:rPr>
          <w:rFonts w:ascii="Calibri" w:hAnsi="Calibri" w:cs="Calibri"/>
          <w:sz w:val="20"/>
          <w:szCs w:val="20"/>
        </w:rPr>
        <w:t>vysokoškolské vzdělání; nejméně 5 let praxe v projektování obdobných zakázek, které obsahovaly alespoň následující činnosti: projektování železničního spodku a svršku, sdělovacího a zabezpečovacího zařízení, mosty a inženýrské konstrukce, pozemní stavby, silnoproudé technologie, trakčních a energetických zařízení;</w:t>
      </w:r>
      <w:r w:rsidR="002B0C2C" w:rsidRPr="00B76B8D">
        <w:rPr>
          <w:rFonts w:ascii="Calibri" w:hAnsi="Calibri" w:cs="Calibri"/>
          <w:sz w:val="20"/>
          <w:szCs w:val="20"/>
        </w:rPr>
        <w:t xml:space="preserve"> </w:t>
      </w:r>
    </w:p>
    <w:p w:rsidR="003D37F7" w:rsidRPr="00D24B80" w:rsidRDefault="00B574F0" w:rsidP="003D37F7">
      <w:pPr>
        <w:numPr>
          <w:ilvl w:val="0"/>
          <w:numId w:val="26"/>
        </w:numPr>
        <w:spacing w:before="60"/>
        <w:ind w:left="2127"/>
        <w:jc w:val="both"/>
        <w:rPr>
          <w:rFonts w:ascii="Calibri" w:hAnsi="Calibri" w:cs="Calibri"/>
          <w:sz w:val="20"/>
          <w:szCs w:val="20"/>
        </w:rPr>
      </w:pPr>
      <w:r w:rsidRPr="00075AE0">
        <w:rPr>
          <w:rFonts w:ascii="Calibri" w:hAnsi="Calibri" w:cs="Calibri"/>
          <w:sz w:val="20"/>
          <w:szCs w:val="20"/>
        </w:rPr>
        <w:t>autorizace</w:t>
      </w:r>
      <w:r w:rsidR="003F031B" w:rsidRPr="00075AE0">
        <w:rPr>
          <w:rFonts w:ascii="Calibri" w:hAnsi="Calibri" w:cs="Calibri"/>
          <w:sz w:val="20"/>
          <w:szCs w:val="20"/>
        </w:rPr>
        <w:t xml:space="preserve">/registrace </w:t>
      </w:r>
      <w:r w:rsidRPr="00075AE0">
        <w:rPr>
          <w:rFonts w:ascii="Calibri" w:hAnsi="Calibri" w:cs="Calibri"/>
          <w:sz w:val="20"/>
          <w:szCs w:val="20"/>
        </w:rPr>
        <w:t xml:space="preserve"> v rozsahu dle § 5 odst. 3 písm. b) zák. č. 360/1992 Sb.,</w:t>
      </w:r>
      <w:r w:rsidRPr="00D24B80">
        <w:rPr>
          <w:rFonts w:ascii="Calibri" w:hAnsi="Calibri" w:cs="Calibri"/>
          <w:sz w:val="20"/>
          <w:szCs w:val="20"/>
        </w:rPr>
        <w:t xml:space="preserve"> </w:t>
      </w:r>
      <w:r w:rsidR="00227E79" w:rsidRPr="00D24B80">
        <w:rPr>
          <w:rFonts w:ascii="Calibri" w:hAnsi="Calibri" w:cs="Calibri"/>
          <w:sz w:val="20"/>
          <w:szCs w:val="20"/>
        </w:rPr>
        <w:t xml:space="preserve">o výkonu povolání autorizovaných architektů a o výkonu povolání autorizovaných inženýrů a techniků činných ve výstavbě, ve znění pozdějších předpisů (dále jen „autorizační zákon“), </w:t>
      </w:r>
      <w:r w:rsidRPr="00D24B80">
        <w:rPr>
          <w:rFonts w:ascii="Calibri" w:hAnsi="Calibri" w:cs="Calibri"/>
          <w:sz w:val="20"/>
          <w:szCs w:val="20"/>
        </w:rPr>
        <w:t>tedy pro dopravní stavby</w:t>
      </w:r>
      <w:r w:rsidR="001F3FCF" w:rsidRPr="00D24B80">
        <w:rPr>
          <w:rFonts w:ascii="Calibri" w:hAnsi="Calibri" w:cs="Calibri"/>
          <w:sz w:val="20"/>
          <w:szCs w:val="20"/>
        </w:rPr>
        <w:t xml:space="preserve"> </w:t>
      </w:r>
    </w:p>
    <w:p w:rsidR="00B574F0" w:rsidRPr="00D24B80" w:rsidRDefault="00B574F0" w:rsidP="003D37F7">
      <w:pPr>
        <w:numPr>
          <w:ilvl w:val="0"/>
          <w:numId w:val="26"/>
        </w:numPr>
        <w:spacing w:before="60"/>
        <w:ind w:left="2127"/>
        <w:jc w:val="both"/>
        <w:rPr>
          <w:rFonts w:ascii="Calibri" w:hAnsi="Calibri" w:cs="Calibri"/>
          <w:sz w:val="20"/>
          <w:szCs w:val="20"/>
        </w:rPr>
      </w:pPr>
      <w:r w:rsidRPr="00D24B80">
        <w:rPr>
          <w:rFonts w:ascii="Calibri" w:hAnsi="Calibri" w:cs="Calibri"/>
          <w:sz w:val="20"/>
          <w:szCs w:val="20"/>
        </w:rPr>
        <w:lastRenderedPageBreak/>
        <w:t>prokázat zkušenosti</w:t>
      </w:r>
      <w:r w:rsidR="00A65740" w:rsidRPr="00D24B80">
        <w:rPr>
          <w:rFonts w:ascii="Calibri" w:hAnsi="Calibri" w:cs="Calibri"/>
          <w:sz w:val="20"/>
          <w:szCs w:val="20"/>
        </w:rPr>
        <w:t xml:space="preserve"> </w:t>
      </w:r>
      <w:r w:rsidR="00A20C44" w:rsidRPr="00D24B80">
        <w:rPr>
          <w:rFonts w:ascii="Calibri" w:hAnsi="Calibri" w:cs="Calibri"/>
          <w:sz w:val="20"/>
          <w:szCs w:val="20"/>
        </w:rPr>
        <w:t>s</w:t>
      </w:r>
      <w:r w:rsidR="00A65740" w:rsidRPr="00D24B80">
        <w:rPr>
          <w:rFonts w:ascii="Calibri" w:hAnsi="Calibri" w:cs="Calibri"/>
          <w:sz w:val="20"/>
          <w:szCs w:val="20"/>
        </w:rPr>
        <w:t xml:space="preserve"> plnění</w:t>
      </w:r>
      <w:r w:rsidR="00A20C44" w:rsidRPr="00D24B80">
        <w:rPr>
          <w:rFonts w:ascii="Calibri" w:hAnsi="Calibri" w:cs="Calibri"/>
          <w:sz w:val="20"/>
          <w:szCs w:val="20"/>
        </w:rPr>
        <w:t>m</w:t>
      </w:r>
      <w:r w:rsidRPr="00D24B80">
        <w:rPr>
          <w:rFonts w:ascii="Calibri" w:hAnsi="Calibri" w:cs="Calibri"/>
          <w:sz w:val="20"/>
          <w:szCs w:val="20"/>
        </w:rPr>
        <w:t xml:space="preserve"> alespoň dv</w:t>
      </w:r>
      <w:r w:rsidR="00A65740" w:rsidRPr="00D24B80">
        <w:rPr>
          <w:rFonts w:ascii="Calibri" w:hAnsi="Calibri" w:cs="Calibri"/>
          <w:sz w:val="20"/>
          <w:szCs w:val="20"/>
        </w:rPr>
        <w:t>ou</w:t>
      </w:r>
      <w:r w:rsidRPr="00D24B80">
        <w:rPr>
          <w:rFonts w:ascii="Calibri" w:hAnsi="Calibri" w:cs="Calibri"/>
          <w:sz w:val="20"/>
          <w:szCs w:val="20"/>
        </w:rPr>
        <w:t xml:space="preserve"> </w:t>
      </w:r>
      <w:r w:rsidR="003D37F7" w:rsidRPr="00D24B80">
        <w:rPr>
          <w:rFonts w:ascii="Calibri" w:hAnsi="Calibri" w:cs="Calibri"/>
          <w:sz w:val="20"/>
          <w:szCs w:val="20"/>
        </w:rPr>
        <w:t xml:space="preserve">jmenovitě uvedených </w:t>
      </w:r>
      <w:r w:rsidRPr="00D24B80">
        <w:rPr>
          <w:rFonts w:ascii="Calibri" w:hAnsi="Calibri" w:cs="Calibri"/>
          <w:sz w:val="20"/>
          <w:szCs w:val="20"/>
        </w:rPr>
        <w:t>z</w:t>
      </w:r>
      <w:r w:rsidR="00BA2127" w:rsidRPr="00D24B80">
        <w:rPr>
          <w:rFonts w:ascii="Calibri" w:hAnsi="Calibri" w:cs="Calibri"/>
          <w:sz w:val="20"/>
          <w:szCs w:val="20"/>
        </w:rPr>
        <w:t>akáz</w:t>
      </w:r>
      <w:r w:rsidR="00A65740" w:rsidRPr="00D24B80">
        <w:rPr>
          <w:rFonts w:ascii="Calibri" w:hAnsi="Calibri" w:cs="Calibri"/>
          <w:sz w:val="20"/>
          <w:szCs w:val="20"/>
        </w:rPr>
        <w:t>e</w:t>
      </w:r>
      <w:r w:rsidR="00BA2127" w:rsidRPr="00D24B80">
        <w:rPr>
          <w:rFonts w:ascii="Calibri" w:hAnsi="Calibri" w:cs="Calibri"/>
          <w:sz w:val="20"/>
          <w:szCs w:val="20"/>
        </w:rPr>
        <w:t>k</w:t>
      </w:r>
      <w:r w:rsidR="00111661" w:rsidRPr="00D24B80">
        <w:rPr>
          <w:rFonts w:ascii="Calibri" w:hAnsi="Calibri" w:cs="Calibri"/>
          <w:sz w:val="20"/>
          <w:szCs w:val="20"/>
        </w:rPr>
        <w:t xml:space="preserve"> na</w:t>
      </w:r>
      <w:r w:rsidR="00BA2127" w:rsidRPr="00D24B80">
        <w:rPr>
          <w:rFonts w:ascii="Calibri" w:hAnsi="Calibri" w:cs="Calibri"/>
          <w:sz w:val="20"/>
          <w:szCs w:val="20"/>
        </w:rPr>
        <w:t xml:space="preserve"> </w:t>
      </w:r>
      <w:r w:rsidR="00111661" w:rsidRPr="00D24B80">
        <w:rPr>
          <w:rFonts w:ascii="Calibri" w:hAnsi="Calibri" w:cs="Calibri"/>
          <w:sz w:val="20"/>
          <w:szCs w:val="20"/>
        </w:rPr>
        <w:t>projekční práce pro stavb</w:t>
      </w:r>
      <w:r w:rsidR="005F2723" w:rsidRPr="00D24B80">
        <w:rPr>
          <w:rFonts w:ascii="Calibri" w:hAnsi="Calibri" w:cs="Calibri"/>
          <w:sz w:val="20"/>
          <w:szCs w:val="20"/>
        </w:rPr>
        <w:t>y železničních</w:t>
      </w:r>
      <w:r w:rsidR="00111661" w:rsidRPr="00D24B80">
        <w:rPr>
          <w:rFonts w:ascii="Calibri" w:hAnsi="Calibri" w:cs="Calibri"/>
          <w:sz w:val="20"/>
          <w:szCs w:val="20"/>
        </w:rPr>
        <w:t xml:space="preserve"> drah</w:t>
      </w:r>
      <w:r w:rsidR="00111661" w:rsidRPr="001E4AB7">
        <w:rPr>
          <w:rFonts w:ascii="Calibri" w:hAnsi="Calibri" w:cs="Calibri"/>
          <w:sz w:val="20"/>
          <w:szCs w:val="20"/>
        </w:rPr>
        <w:t xml:space="preserve"> ve stupni </w:t>
      </w:r>
      <w:r w:rsidR="00720316" w:rsidRPr="001E4AB7">
        <w:rPr>
          <w:rFonts w:ascii="Calibri" w:hAnsi="Calibri" w:cs="Calibri"/>
          <w:sz w:val="20"/>
          <w:szCs w:val="20"/>
        </w:rPr>
        <w:t>DSP</w:t>
      </w:r>
      <w:r w:rsidR="00D923EB" w:rsidRPr="001E4AB7">
        <w:rPr>
          <w:rFonts w:ascii="Calibri" w:hAnsi="Calibri" w:cs="Calibri"/>
          <w:sz w:val="20"/>
          <w:szCs w:val="20"/>
        </w:rPr>
        <w:t xml:space="preserve"> </w:t>
      </w:r>
      <w:r w:rsidR="00BB2EEF" w:rsidRPr="001E4AB7">
        <w:rPr>
          <w:rFonts w:ascii="Calibri" w:hAnsi="Calibri" w:cs="Calibri"/>
          <w:sz w:val="20"/>
          <w:szCs w:val="20"/>
        </w:rPr>
        <w:t xml:space="preserve">nebo </w:t>
      </w:r>
      <w:r w:rsidR="00A55CFB" w:rsidRPr="001E4AB7">
        <w:rPr>
          <w:rFonts w:ascii="Calibri" w:hAnsi="Calibri" w:cs="Calibri"/>
          <w:sz w:val="20"/>
          <w:szCs w:val="20"/>
        </w:rPr>
        <w:t>DUSP</w:t>
      </w:r>
      <w:r w:rsidR="00BB2EEF" w:rsidRPr="001E4AB7">
        <w:rPr>
          <w:rFonts w:ascii="Calibri" w:hAnsi="Calibri" w:cs="Calibri"/>
          <w:sz w:val="20"/>
          <w:szCs w:val="20"/>
        </w:rPr>
        <w:t xml:space="preserve"> </w:t>
      </w:r>
      <w:r w:rsidR="00BA2127" w:rsidRPr="001E4AB7">
        <w:rPr>
          <w:rFonts w:ascii="Calibri" w:hAnsi="Calibri" w:cs="Calibri"/>
          <w:sz w:val="20"/>
          <w:szCs w:val="20"/>
        </w:rPr>
        <w:t>ve funkci vedoucího týmu</w:t>
      </w:r>
      <w:r w:rsidR="00D923EB" w:rsidRPr="001E4AB7">
        <w:rPr>
          <w:rFonts w:ascii="Calibri" w:hAnsi="Calibri" w:cs="Calibri"/>
          <w:sz w:val="20"/>
          <w:szCs w:val="20"/>
        </w:rPr>
        <w:t xml:space="preserve">, přičemž </w:t>
      </w:r>
      <w:r w:rsidR="004252EE" w:rsidRPr="001E4AB7">
        <w:rPr>
          <w:rFonts w:ascii="Calibri" w:hAnsi="Calibri" w:cs="Calibri"/>
          <w:sz w:val="20"/>
          <w:szCs w:val="20"/>
        </w:rPr>
        <w:t xml:space="preserve">se musí jednat </w:t>
      </w:r>
      <w:r w:rsidR="002D5931" w:rsidRPr="001E4AB7">
        <w:rPr>
          <w:rFonts w:ascii="Calibri" w:hAnsi="Calibri" w:cs="Calibri"/>
          <w:sz w:val="20"/>
          <w:szCs w:val="20"/>
        </w:rPr>
        <w:t xml:space="preserve">o </w:t>
      </w:r>
      <w:r w:rsidR="004252EE" w:rsidRPr="001E4AB7">
        <w:rPr>
          <w:rFonts w:ascii="Calibri" w:hAnsi="Calibri" w:cs="Calibri"/>
          <w:sz w:val="20"/>
          <w:szCs w:val="20"/>
        </w:rPr>
        <w:t>zakázk</w:t>
      </w:r>
      <w:r w:rsidR="00A65740" w:rsidRPr="001E4AB7">
        <w:rPr>
          <w:rFonts w:ascii="Calibri" w:hAnsi="Calibri" w:cs="Calibri"/>
          <w:sz w:val="20"/>
          <w:szCs w:val="20"/>
        </w:rPr>
        <w:t>y</w:t>
      </w:r>
      <w:r w:rsidR="004252EE" w:rsidRPr="001E4AB7">
        <w:rPr>
          <w:rFonts w:ascii="Calibri" w:hAnsi="Calibri" w:cs="Calibri"/>
          <w:sz w:val="20"/>
          <w:szCs w:val="20"/>
        </w:rPr>
        <w:t xml:space="preserve"> dokončen</w:t>
      </w:r>
      <w:r w:rsidR="00A65740" w:rsidRPr="001E4AB7">
        <w:rPr>
          <w:rFonts w:ascii="Calibri" w:hAnsi="Calibri" w:cs="Calibri"/>
          <w:sz w:val="20"/>
          <w:szCs w:val="20"/>
        </w:rPr>
        <w:t>é</w:t>
      </w:r>
      <w:r w:rsidR="004252EE" w:rsidRPr="001E4AB7">
        <w:rPr>
          <w:rFonts w:ascii="Calibri" w:hAnsi="Calibri" w:cs="Calibri"/>
          <w:sz w:val="20"/>
          <w:szCs w:val="20"/>
        </w:rPr>
        <w:t xml:space="preserve">, avšak </w:t>
      </w:r>
      <w:r w:rsidR="00D923EB" w:rsidRPr="001E4AB7">
        <w:rPr>
          <w:rFonts w:ascii="Calibri" w:hAnsi="Calibri" w:cs="Calibri"/>
          <w:sz w:val="20"/>
          <w:szCs w:val="20"/>
        </w:rPr>
        <w:t xml:space="preserve">zadavatel nestanoví </w:t>
      </w:r>
      <w:r w:rsidR="00A65740" w:rsidRPr="001E4AB7">
        <w:rPr>
          <w:rFonts w:ascii="Calibri" w:hAnsi="Calibri" w:cs="Calibri"/>
          <w:sz w:val="20"/>
          <w:szCs w:val="20"/>
        </w:rPr>
        <w:t xml:space="preserve">maximální </w:t>
      </w:r>
      <w:r w:rsidR="00D923EB" w:rsidRPr="001E4AB7">
        <w:rPr>
          <w:rFonts w:ascii="Calibri" w:hAnsi="Calibri" w:cs="Calibri"/>
          <w:sz w:val="20"/>
          <w:szCs w:val="20"/>
        </w:rPr>
        <w:t>lhůtu, ve které musel</w:t>
      </w:r>
      <w:r w:rsidR="00A65740" w:rsidRPr="001E4AB7">
        <w:rPr>
          <w:rFonts w:ascii="Calibri" w:hAnsi="Calibri" w:cs="Calibri"/>
          <w:sz w:val="20"/>
          <w:szCs w:val="20"/>
        </w:rPr>
        <w:t>y být zakázky dokončeny</w:t>
      </w:r>
      <w:r w:rsidRPr="001E4AB7">
        <w:rPr>
          <w:rFonts w:ascii="Calibri" w:hAnsi="Calibri" w:cs="Calibri"/>
          <w:sz w:val="20"/>
          <w:szCs w:val="20"/>
        </w:rPr>
        <w:t>;</w:t>
      </w:r>
      <w:r w:rsidR="00347E19" w:rsidRPr="001E4AB7">
        <w:rPr>
          <w:rFonts w:ascii="Calibri" w:hAnsi="Calibri" w:cs="Calibri"/>
          <w:sz w:val="20"/>
          <w:szCs w:val="20"/>
        </w:rPr>
        <w:t xml:space="preserve"> pokud byla referovaná činnost součástí rozsáhlejšího plnění pro objednatele služby (např. kromě </w:t>
      </w:r>
      <w:r w:rsidR="00347E19" w:rsidRPr="00D24B80">
        <w:rPr>
          <w:rFonts w:ascii="Calibri" w:hAnsi="Calibri" w:cs="Calibri"/>
          <w:sz w:val="20"/>
          <w:szCs w:val="20"/>
        </w:rPr>
        <w:t xml:space="preserve">zpracování projektové dokumentace měl dodavatel vykonávat i autorský dozor) postačí, pokud je dokončeno plnění v rozsahu referované činnosti.  </w:t>
      </w:r>
    </w:p>
    <w:p w:rsidR="00B574F0" w:rsidRPr="00D24B80" w:rsidRDefault="00B574F0" w:rsidP="00A64D23">
      <w:pPr>
        <w:numPr>
          <w:ilvl w:val="0"/>
          <w:numId w:val="14"/>
        </w:numPr>
        <w:spacing w:before="60"/>
        <w:ind w:left="1843" w:hanging="425"/>
        <w:jc w:val="both"/>
        <w:rPr>
          <w:rFonts w:ascii="Calibri" w:hAnsi="Calibri" w:cs="Calibri"/>
          <w:sz w:val="20"/>
          <w:szCs w:val="20"/>
        </w:rPr>
      </w:pPr>
      <w:r w:rsidRPr="00D24B80">
        <w:rPr>
          <w:rFonts w:ascii="Calibri" w:hAnsi="Calibri" w:cs="Calibri"/>
          <w:b/>
          <w:bCs/>
          <w:sz w:val="20"/>
          <w:szCs w:val="20"/>
        </w:rPr>
        <w:t>specialista na železniční svršek a spodek</w:t>
      </w:r>
    </w:p>
    <w:p w:rsidR="00B574F0" w:rsidRPr="001E4AB7" w:rsidRDefault="00B574F0" w:rsidP="006069CE">
      <w:pPr>
        <w:spacing w:before="60"/>
        <w:ind w:left="1843"/>
        <w:jc w:val="both"/>
        <w:rPr>
          <w:rFonts w:ascii="Calibri" w:hAnsi="Calibri" w:cs="Calibri"/>
          <w:sz w:val="20"/>
          <w:szCs w:val="20"/>
        </w:rPr>
      </w:pPr>
      <w:r w:rsidRPr="00D24B80">
        <w:rPr>
          <w:rFonts w:ascii="Calibri" w:hAnsi="Calibri" w:cs="Calibri"/>
          <w:sz w:val="20"/>
          <w:szCs w:val="20"/>
        </w:rPr>
        <w:t>vysokoškolské vzdělání; nejméně</w:t>
      </w:r>
      <w:r w:rsidRPr="001E4AB7">
        <w:rPr>
          <w:rFonts w:ascii="Calibri" w:hAnsi="Calibri" w:cs="Calibri"/>
          <w:sz w:val="20"/>
          <w:szCs w:val="20"/>
        </w:rPr>
        <w:t xml:space="preserve"> </w:t>
      </w:r>
      <w:r w:rsidR="00BA2127" w:rsidRPr="001E4AB7">
        <w:rPr>
          <w:rFonts w:ascii="Calibri" w:hAnsi="Calibri" w:cs="Calibri"/>
          <w:sz w:val="20"/>
          <w:szCs w:val="20"/>
        </w:rPr>
        <w:t>5</w:t>
      </w:r>
      <w:r w:rsidRPr="001E4AB7">
        <w:rPr>
          <w:rFonts w:ascii="Calibri" w:hAnsi="Calibri" w:cs="Calibri"/>
          <w:sz w:val="20"/>
          <w:szCs w:val="20"/>
        </w:rPr>
        <w:t xml:space="preserve"> let praxe ve svém oboru v projektování obdobných zakázek; autorizace</w:t>
      </w:r>
      <w:r w:rsidR="003F031B" w:rsidRPr="001E4AB7">
        <w:rPr>
          <w:rFonts w:ascii="Calibri" w:hAnsi="Calibri" w:cs="Calibri"/>
          <w:sz w:val="20"/>
          <w:szCs w:val="20"/>
        </w:rPr>
        <w:t xml:space="preserve">/registrace </w:t>
      </w:r>
      <w:r w:rsidRPr="001E4AB7">
        <w:rPr>
          <w:rFonts w:ascii="Calibri" w:hAnsi="Calibri" w:cs="Calibri"/>
          <w:sz w:val="20"/>
          <w:szCs w:val="20"/>
        </w:rPr>
        <w:t xml:space="preserve">v rozsahu dle § 5 odst. 3 písm. b) </w:t>
      </w:r>
      <w:r w:rsidR="00497EF3" w:rsidRPr="001E4AB7">
        <w:rPr>
          <w:rFonts w:ascii="Calibri" w:hAnsi="Calibri" w:cs="Calibri"/>
          <w:sz w:val="20"/>
          <w:szCs w:val="20"/>
        </w:rPr>
        <w:t>autorizačního zákona</w:t>
      </w:r>
      <w:r w:rsidRPr="001E4AB7">
        <w:rPr>
          <w:rFonts w:ascii="Calibri" w:hAnsi="Calibri" w:cs="Calibri"/>
          <w:sz w:val="20"/>
          <w:szCs w:val="20"/>
        </w:rPr>
        <w:t xml:space="preserve">, tedy pro dopravní stavby; </w:t>
      </w:r>
    </w:p>
    <w:p w:rsidR="00B574F0" w:rsidRPr="002B0C2C" w:rsidRDefault="00B574F0" w:rsidP="00A64D23">
      <w:pPr>
        <w:numPr>
          <w:ilvl w:val="0"/>
          <w:numId w:val="14"/>
        </w:numPr>
        <w:spacing w:before="60"/>
        <w:ind w:left="1843" w:hanging="425"/>
        <w:jc w:val="both"/>
        <w:rPr>
          <w:rFonts w:ascii="Calibri" w:hAnsi="Calibri" w:cs="Calibri"/>
          <w:sz w:val="20"/>
          <w:szCs w:val="20"/>
        </w:rPr>
      </w:pPr>
      <w:r w:rsidRPr="002B0C2C">
        <w:rPr>
          <w:rFonts w:ascii="Calibri" w:hAnsi="Calibri" w:cs="Calibri"/>
          <w:b/>
          <w:bCs/>
          <w:sz w:val="20"/>
          <w:szCs w:val="20"/>
        </w:rPr>
        <w:t>specialista na mostní a inženýrské konstrukce</w:t>
      </w:r>
    </w:p>
    <w:p w:rsidR="00B574F0" w:rsidRPr="002B0C2C" w:rsidRDefault="00B574F0" w:rsidP="006069CE">
      <w:pPr>
        <w:pStyle w:val="Odstavecseseznamem"/>
        <w:spacing w:before="60"/>
        <w:ind w:left="1843"/>
        <w:jc w:val="both"/>
        <w:rPr>
          <w:rFonts w:ascii="Calibri" w:hAnsi="Calibri" w:cs="Calibri"/>
          <w:sz w:val="20"/>
          <w:szCs w:val="20"/>
        </w:rPr>
      </w:pPr>
      <w:r w:rsidRPr="002B0C2C">
        <w:rPr>
          <w:rFonts w:ascii="Calibri" w:hAnsi="Calibri" w:cs="Calibri"/>
          <w:sz w:val="20"/>
          <w:szCs w:val="20"/>
        </w:rPr>
        <w:t xml:space="preserve">vysokoškolské vzdělání; nejméně </w:t>
      </w:r>
      <w:r w:rsidR="00BA2127" w:rsidRPr="002B0C2C">
        <w:rPr>
          <w:rFonts w:ascii="Calibri" w:hAnsi="Calibri" w:cs="Calibri"/>
          <w:sz w:val="20"/>
          <w:szCs w:val="20"/>
        </w:rPr>
        <w:t>5</w:t>
      </w:r>
      <w:r w:rsidRPr="002B0C2C">
        <w:rPr>
          <w:rFonts w:ascii="Calibri" w:hAnsi="Calibri" w:cs="Calibri"/>
          <w:sz w:val="20"/>
          <w:szCs w:val="20"/>
        </w:rPr>
        <w:t xml:space="preserve"> let praxe v projektování </w:t>
      </w:r>
      <w:r w:rsidR="005F2723" w:rsidRPr="002B0C2C">
        <w:rPr>
          <w:rFonts w:ascii="Calibri" w:hAnsi="Calibri" w:cs="Calibri"/>
          <w:sz w:val="20"/>
          <w:szCs w:val="20"/>
        </w:rPr>
        <w:t>v oboru své specializace</w:t>
      </w:r>
      <w:r w:rsidRPr="002B0C2C">
        <w:rPr>
          <w:rFonts w:ascii="Calibri" w:hAnsi="Calibri" w:cs="Calibri"/>
          <w:sz w:val="20"/>
          <w:szCs w:val="20"/>
        </w:rPr>
        <w:t>; autorizace</w:t>
      </w:r>
      <w:r w:rsidR="003F031B" w:rsidRPr="002B0C2C">
        <w:rPr>
          <w:rFonts w:ascii="Calibri" w:hAnsi="Calibri" w:cs="Calibri"/>
          <w:sz w:val="20"/>
          <w:szCs w:val="20"/>
        </w:rPr>
        <w:t xml:space="preserve">/registrace </w:t>
      </w:r>
      <w:r w:rsidRPr="002B0C2C">
        <w:rPr>
          <w:rFonts w:ascii="Calibri" w:hAnsi="Calibri" w:cs="Calibri"/>
          <w:sz w:val="20"/>
          <w:szCs w:val="20"/>
        </w:rPr>
        <w:t xml:space="preserve">v rozsahu dle § 5 odst. 3 písm. d) </w:t>
      </w:r>
      <w:r w:rsidR="00497EF3" w:rsidRPr="002B0C2C">
        <w:rPr>
          <w:rFonts w:ascii="Calibri" w:hAnsi="Calibri" w:cs="Calibri"/>
          <w:sz w:val="20"/>
          <w:szCs w:val="20"/>
        </w:rPr>
        <w:t>autorizačního</w:t>
      </w:r>
      <w:r w:rsidR="00191A0A" w:rsidRPr="002B0C2C">
        <w:rPr>
          <w:rFonts w:ascii="Calibri" w:hAnsi="Calibri" w:cs="Calibri"/>
          <w:sz w:val="20"/>
          <w:szCs w:val="20"/>
        </w:rPr>
        <w:t xml:space="preserve"> </w:t>
      </w:r>
      <w:r w:rsidR="00497EF3" w:rsidRPr="002B0C2C">
        <w:rPr>
          <w:rFonts w:ascii="Calibri" w:hAnsi="Calibri" w:cs="Calibri"/>
          <w:sz w:val="20"/>
          <w:szCs w:val="20"/>
        </w:rPr>
        <w:t>zákona</w:t>
      </w:r>
      <w:r w:rsidRPr="002B0C2C">
        <w:rPr>
          <w:rFonts w:ascii="Calibri" w:hAnsi="Calibri" w:cs="Calibri"/>
          <w:sz w:val="20"/>
          <w:szCs w:val="20"/>
        </w:rPr>
        <w:t xml:space="preserve">, tedy v oboru mosty a inženýrské konstrukce; </w:t>
      </w:r>
    </w:p>
    <w:p w:rsidR="0052017F" w:rsidRPr="00D24B80" w:rsidRDefault="0052017F" w:rsidP="00A64D23">
      <w:pPr>
        <w:numPr>
          <w:ilvl w:val="0"/>
          <w:numId w:val="14"/>
        </w:numPr>
        <w:spacing w:before="60"/>
        <w:ind w:left="1843" w:hanging="425"/>
        <w:jc w:val="both"/>
        <w:rPr>
          <w:rFonts w:ascii="Calibri" w:hAnsi="Calibri" w:cs="Calibri"/>
          <w:b/>
          <w:sz w:val="20"/>
          <w:szCs w:val="20"/>
        </w:rPr>
      </w:pPr>
      <w:r w:rsidRPr="00D24B80">
        <w:rPr>
          <w:rFonts w:ascii="Calibri" w:hAnsi="Calibri" w:cs="Calibri"/>
          <w:b/>
          <w:sz w:val="20"/>
          <w:szCs w:val="20"/>
        </w:rPr>
        <w:t>specialista na pozemní stavby</w:t>
      </w:r>
    </w:p>
    <w:p w:rsidR="0052017F" w:rsidRPr="00D24B80" w:rsidRDefault="0052017F" w:rsidP="006069CE">
      <w:pPr>
        <w:pStyle w:val="Odstavecseseznamem"/>
        <w:spacing w:before="60"/>
        <w:ind w:left="1843"/>
        <w:jc w:val="both"/>
        <w:rPr>
          <w:rFonts w:ascii="Calibri" w:hAnsi="Calibri" w:cs="Calibri"/>
          <w:sz w:val="20"/>
          <w:szCs w:val="20"/>
        </w:rPr>
      </w:pPr>
      <w:r w:rsidRPr="00D24B80">
        <w:rPr>
          <w:rFonts w:ascii="Calibri" w:hAnsi="Calibri" w:cs="Calibri"/>
          <w:sz w:val="20"/>
          <w:szCs w:val="20"/>
        </w:rPr>
        <w:t xml:space="preserve">vysokoškolské vzdělání; nejméně 5 let praxe v projektování </w:t>
      </w:r>
      <w:r w:rsidR="005F2723" w:rsidRPr="00D24B80">
        <w:rPr>
          <w:rFonts w:ascii="Calibri" w:hAnsi="Calibri" w:cs="Calibri"/>
          <w:sz w:val="20"/>
          <w:szCs w:val="20"/>
        </w:rPr>
        <w:t>v oboru své specializace</w:t>
      </w:r>
      <w:r w:rsidRPr="00D24B80">
        <w:rPr>
          <w:rFonts w:ascii="Calibri" w:hAnsi="Calibri" w:cs="Calibri"/>
          <w:sz w:val="20"/>
          <w:szCs w:val="20"/>
        </w:rPr>
        <w:t>; autorizace</w:t>
      </w:r>
      <w:r w:rsidR="003F031B" w:rsidRPr="00D24B80">
        <w:rPr>
          <w:rFonts w:ascii="Calibri" w:hAnsi="Calibri" w:cs="Calibri"/>
          <w:sz w:val="20"/>
          <w:szCs w:val="20"/>
        </w:rPr>
        <w:t>/registrace</w:t>
      </w:r>
      <w:r w:rsidRPr="00D24B80">
        <w:rPr>
          <w:rFonts w:ascii="Calibri" w:hAnsi="Calibri" w:cs="Calibri"/>
          <w:sz w:val="20"/>
          <w:szCs w:val="20"/>
        </w:rPr>
        <w:t xml:space="preserve"> v rozsahu dle § 5 odst. 3 písm. a) </w:t>
      </w:r>
      <w:r w:rsidR="00497EF3" w:rsidRPr="00D24B80">
        <w:rPr>
          <w:rFonts w:ascii="Calibri" w:hAnsi="Calibri" w:cs="Calibri"/>
          <w:sz w:val="20"/>
          <w:szCs w:val="20"/>
        </w:rPr>
        <w:t>autorizačního zákona</w:t>
      </w:r>
      <w:r w:rsidRPr="00D24B80">
        <w:rPr>
          <w:rFonts w:ascii="Calibri" w:hAnsi="Calibri" w:cs="Calibri"/>
          <w:sz w:val="20"/>
          <w:szCs w:val="20"/>
        </w:rPr>
        <w:t>, tedy v oboru pozemní stavby;</w:t>
      </w:r>
    </w:p>
    <w:p w:rsidR="00676442" w:rsidRPr="0096662E" w:rsidRDefault="00676442" w:rsidP="00676442">
      <w:pPr>
        <w:numPr>
          <w:ilvl w:val="0"/>
          <w:numId w:val="14"/>
        </w:numPr>
        <w:spacing w:before="60"/>
        <w:ind w:left="1843" w:hanging="425"/>
        <w:jc w:val="both"/>
        <w:rPr>
          <w:rFonts w:ascii="Calibri" w:hAnsi="Calibri" w:cs="Calibri"/>
          <w:sz w:val="20"/>
          <w:szCs w:val="20"/>
        </w:rPr>
      </w:pPr>
      <w:r w:rsidRPr="0096662E">
        <w:rPr>
          <w:rFonts w:ascii="Calibri" w:hAnsi="Calibri" w:cs="Calibri"/>
          <w:b/>
          <w:bCs/>
          <w:sz w:val="20"/>
          <w:szCs w:val="20"/>
        </w:rPr>
        <w:t>specialista na zabezpečovací zařízení</w:t>
      </w:r>
    </w:p>
    <w:p w:rsidR="00676442" w:rsidRDefault="00676442" w:rsidP="00676442">
      <w:pPr>
        <w:pStyle w:val="Odstavecseseznamem"/>
        <w:spacing w:before="60"/>
        <w:ind w:left="1843"/>
        <w:jc w:val="both"/>
        <w:rPr>
          <w:rFonts w:ascii="Calibri" w:hAnsi="Calibri" w:cs="Calibri"/>
          <w:sz w:val="20"/>
          <w:szCs w:val="20"/>
        </w:rPr>
      </w:pPr>
      <w:r w:rsidRPr="0096662E">
        <w:rPr>
          <w:rFonts w:ascii="Calibri" w:hAnsi="Calibri" w:cs="Calibri"/>
          <w:sz w:val="20"/>
          <w:szCs w:val="20"/>
        </w:rPr>
        <w:t xml:space="preserve">vysokoškolské vzdělání; nejméně 5 let praxe ve svém oboru v projektování obdobných zakázek; autorizace/registrace v rozsahu dle § 5 odst. 3 písm. e) autorizačního zákona, tedy v oboru technologická zařízení staveb; </w:t>
      </w:r>
    </w:p>
    <w:p w:rsidR="00676442" w:rsidRPr="006C227C" w:rsidRDefault="00676442" w:rsidP="00676442">
      <w:pPr>
        <w:pStyle w:val="Odstavecseseznamem"/>
        <w:numPr>
          <w:ilvl w:val="0"/>
          <w:numId w:val="14"/>
        </w:numPr>
        <w:spacing w:before="60"/>
        <w:ind w:left="1843" w:hanging="425"/>
        <w:jc w:val="both"/>
        <w:rPr>
          <w:rFonts w:ascii="Calibri" w:hAnsi="Calibri" w:cs="Calibri"/>
          <w:sz w:val="20"/>
          <w:szCs w:val="20"/>
        </w:rPr>
      </w:pPr>
      <w:r w:rsidRPr="006C227C">
        <w:rPr>
          <w:rFonts w:ascii="Calibri" w:hAnsi="Calibri" w:cs="Calibri"/>
          <w:b/>
          <w:bCs/>
          <w:sz w:val="20"/>
          <w:szCs w:val="20"/>
        </w:rPr>
        <w:t>specialista na sdělovací zařízení</w:t>
      </w:r>
    </w:p>
    <w:p w:rsidR="00676442" w:rsidRPr="00D24B80" w:rsidRDefault="00676442" w:rsidP="00676442">
      <w:pPr>
        <w:pStyle w:val="Odstavecseseznamem"/>
        <w:spacing w:before="60"/>
        <w:ind w:left="1843"/>
        <w:jc w:val="both"/>
        <w:rPr>
          <w:rFonts w:ascii="Calibri" w:hAnsi="Calibri" w:cs="Calibri"/>
          <w:sz w:val="20"/>
          <w:szCs w:val="20"/>
        </w:rPr>
      </w:pPr>
      <w:r w:rsidRPr="006C227C">
        <w:rPr>
          <w:rFonts w:ascii="Calibri" w:hAnsi="Calibri" w:cs="Calibri"/>
          <w:sz w:val="20"/>
          <w:szCs w:val="20"/>
        </w:rPr>
        <w:t xml:space="preserve">vysokoškolské vzdělání; nejméně 5 let praxe ve svém oboru v projektování obdobných zakázek; autorizace/registrace v rozsahu dle § 5 odst. 3 písm. e) autorizačního zákona, tedy v oboru technologická zařízení staveb; </w:t>
      </w:r>
    </w:p>
    <w:p w:rsidR="00B574F0" w:rsidRPr="00D24B80" w:rsidRDefault="00B574F0" w:rsidP="00A64D23">
      <w:pPr>
        <w:numPr>
          <w:ilvl w:val="0"/>
          <w:numId w:val="14"/>
        </w:numPr>
        <w:spacing w:before="60"/>
        <w:ind w:left="1843" w:hanging="425"/>
        <w:jc w:val="both"/>
        <w:rPr>
          <w:rFonts w:ascii="Calibri" w:hAnsi="Calibri" w:cs="Calibri"/>
          <w:sz w:val="20"/>
          <w:szCs w:val="20"/>
        </w:rPr>
      </w:pPr>
      <w:r w:rsidRPr="00D24B80">
        <w:rPr>
          <w:rFonts w:ascii="Calibri" w:hAnsi="Calibri" w:cs="Calibri"/>
          <w:b/>
          <w:bCs/>
          <w:sz w:val="20"/>
          <w:szCs w:val="20"/>
        </w:rPr>
        <w:t>specialista na trakční vedení</w:t>
      </w:r>
      <w:r w:rsidR="001E4AB7" w:rsidRPr="00D24B80">
        <w:rPr>
          <w:rFonts w:ascii="Calibri" w:hAnsi="Calibri" w:cs="Calibri"/>
          <w:b/>
          <w:bCs/>
          <w:sz w:val="20"/>
          <w:szCs w:val="20"/>
        </w:rPr>
        <w:t xml:space="preserve"> a silnoproudou technologii</w:t>
      </w:r>
    </w:p>
    <w:p w:rsidR="00231E19" w:rsidRPr="002B0C2C" w:rsidRDefault="00B574F0" w:rsidP="006069CE">
      <w:pPr>
        <w:pStyle w:val="Odstavecseseznamem"/>
        <w:spacing w:before="60"/>
        <w:ind w:left="1843"/>
        <w:jc w:val="both"/>
        <w:rPr>
          <w:rFonts w:ascii="Calibri" w:hAnsi="Calibri" w:cs="Calibri"/>
          <w:sz w:val="20"/>
          <w:szCs w:val="20"/>
        </w:rPr>
      </w:pPr>
      <w:r w:rsidRPr="00D24B80">
        <w:rPr>
          <w:rFonts w:ascii="Calibri" w:hAnsi="Calibri" w:cs="Calibri"/>
          <w:sz w:val="20"/>
          <w:szCs w:val="20"/>
        </w:rPr>
        <w:t xml:space="preserve">vysokoškolské vzdělání; nejméně </w:t>
      </w:r>
      <w:r w:rsidR="005D66FB" w:rsidRPr="00D24B80">
        <w:rPr>
          <w:rFonts w:ascii="Calibri" w:hAnsi="Calibri" w:cs="Calibri"/>
          <w:sz w:val="20"/>
          <w:szCs w:val="20"/>
        </w:rPr>
        <w:t>5</w:t>
      </w:r>
      <w:r w:rsidRPr="00D24B80">
        <w:rPr>
          <w:rFonts w:ascii="Calibri" w:hAnsi="Calibri" w:cs="Calibri"/>
          <w:sz w:val="20"/>
          <w:szCs w:val="20"/>
        </w:rPr>
        <w:t xml:space="preserve"> let praxe ve svém oboru v projektování obdobných zakázek; autorizace</w:t>
      </w:r>
      <w:r w:rsidR="003F031B" w:rsidRPr="00D24B80">
        <w:rPr>
          <w:rFonts w:ascii="Calibri" w:hAnsi="Calibri" w:cs="Calibri"/>
          <w:sz w:val="20"/>
          <w:szCs w:val="20"/>
        </w:rPr>
        <w:t>/registrace</w:t>
      </w:r>
      <w:r w:rsidRPr="00D24B80">
        <w:rPr>
          <w:rFonts w:ascii="Calibri" w:hAnsi="Calibri" w:cs="Calibri"/>
          <w:sz w:val="20"/>
          <w:szCs w:val="20"/>
        </w:rPr>
        <w:t xml:space="preserve"> v rozsahu dle § 5 odst. 3 písm. e) </w:t>
      </w:r>
      <w:r w:rsidR="00497EF3" w:rsidRPr="00D24B80">
        <w:rPr>
          <w:rFonts w:ascii="Calibri" w:hAnsi="Calibri" w:cs="Calibri"/>
          <w:sz w:val="20"/>
          <w:szCs w:val="20"/>
        </w:rPr>
        <w:t>autorizačního zákona</w:t>
      </w:r>
      <w:r w:rsidRPr="00D24B80">
        <w:rPr>
          <w:rFonts w:ascii="Calibri" w:hAnsi="Calibri" w:cs="Calibri"/>
          <w:sz w:val="20"/>
          <w:szCs w:val="20"/>
        </w:rPr>
        <w:t xml:space="preserve">, </w:t>
      </w:r>
      <w:r w:rsidRPr="002B0C2C">
        <w:rPr>
          <w:rFonts w:ascii="Calibri" w:hAnsi="Calibri" w:cs="Calibri"/>
          <w:sz w:val="20"/>
          <w:szCs w:val="20"/>
        </w:rPr>
        <w:t xml:space="preserve">tedy v oboru technologická zařízení staveb; </w:t>
      </w:r>
    </w:p>
    <w:p w:rsidR="00162648" w:rsidRPr="002B0C2C" w:rsidRDefault="00162648" w:rsidP="00A64D23">
      <w:pPr>
        <w:numPr>
          <w:ilvl w:val="0"/>
          <w:numId w:val="14"/>
        </w:numPr>
        <w:spacing w:before="60"/>
        <w:ind w:left="1843" w:hanging="425"/>
        <w:jc w:val="both"/>
        <w:rPr>
          <w:rFonts w:ascii="Calibri" w:hAnsi="Calibri" w:cs="Calibri"/>
          <w:b/>
          <w:bCs/>
          <w:sz w:val="20"/>
          <w:szCs w:val="20"/>
        </w:rPr>
      </w:pPr>
      <w:r w:rsidRPr="002B0C2C">
        <w:rPr>
          <w:rFonts w:ascii="Calibri" w:hAnsi="Calibri" w:cs="Calibri"/>
          <w:b/>
          <w:bCs/>
          <w:sz w:val="20"/>
          <w:szCs w:val="20"/>
        </w:rPr>
        <w:t>specialista na elektrotechnická zařízení</w:t>
      </w:r>
    </w:p>
    <w:p w:rsidR="00162648" w:rsidRPr="002B0C2C" w:rsidRDefault="00162648" w:rsidP="006069CE">
      <w:pPr>
        <w:pStyle w:val="Odstavecseseznamem"/>
        <w:spacing w:before="60"/>
        <w:ind w:left="1843"/>
        <w:jc w:val="both"/>
        <w:rPr>
          <w:rFonts w:ascii="Calibri" w:hAnsi="Calibri" w:cs="Calibri"/>
          <w:bCs/>
          <w:sz w:val="20"/>
          <w:szCs w:val="20"/>
        </w:rPr>
      </w:pPr>
      <w:r w:rsidRPr="002B0C2C">
        <w:rPr>
          <w:rFonts w:ascii="Calibri" w:hAnsi="Calibri" w:cs="Calibri"/>
          <w:sz w:val="20"/>
          <w:szCs w:val="20"/>
        </w:rPr>
        <w:t>vysokoškolské</w:t>
      </w:r>
      <w:r w:rsidRPr="002B0C2C">
        <w:rPr>
          <w:rFonts w:ascii="Calibri" w:hAnsi="Calibri" w:cs="Calibri"/>
          <w:bCs/>
          <w:sz w:val="20"/>
          <w:szCs w:val="20"/>
        </w:rPr>
        <w:t xml:space="preserve"> vzdělání; nejméně 5 let praxe v projektování </w:t>
      </w:r>
      <w:r w:rsidR="005F2723" w:rsidRPr="002B0C2C">
        <w:rPr>
          <w:rFonts w:ascii="Calibri" w:hAnsi="Calibri" w:cs="Calibri"/>
          <w:bCs/>
          <w:sz w:val="20"/>
          <w:szCs w:val="20"/>
        </w:rPr>
        <w:t>v oboru své specializace</w:t>
      </w:r>
      <w:r w:rsidRPr="002B0C2C">
        <w:rPr>
          <w:rFonts w:ascii="Calibri" w:hAnsi="Calibri" w:cs="Calibri"/>
          <w:bCs/>
          <w:sz w:val="20"/>
          <w:szCs w:val="20"/>
        </w:rPr>
        <w:t xml:space="preserve">; </w:t>
      </w:r>
      <w:r w:rsidRPr="002B0C2C">
        <w:rPr>
          <w:rFonts w:ascii="Calibri" w:hAnsi="Calibri" w:cs="Calibri"/>
          <w:sz w:val="20"/>
          <w:szCs w:val="20"/>
        </w:rPr>
        <w:t>autorizace</w:t>
      </w:r>
      <w:r w:rsidR="003F031B" w:rsidRPr="002B0C2C">
        <w:rPr>
          <w:rFonts w:ascii="Calibri" w:hAnsi="Calibri" w:cs="Calibri"/>
          <w:sz w:val="20"/>
          <w:szCs w:val="20"/>
        </w:rPr>
        <w:t>/registrace</w:t>
      </w:r>
      <w:r w:rsidRPr="002B0C2C">
        <w:rPr>
          <w:rFonts w:ascii="Calibri" w:hAnsi="Calibri" w:cs="Calibri"/>
          <w:bCs/>
          <w:sz w:val="20"/>
          <w:szCs w:val="20"/>
        </w:rPr>
        <w:t xml:space="preserve"> v rozsahu dle § 5 odst. 3 písm. f)</w:t>
      </w:r>
      <w:r w:rsidR="00313A1F" w:rsidRPr="002B0C2C">
        <w:rPr>
          <w:rFonts w:ascii="Calibri" w:hAnsi="Calibri" w:cs="Calibri"/>
          <w:bCs/>
          <w:sz w:val="20"/>
          <w:szCs w:val="20"/>
        </w:rPr>
        <w:t xml:space="preserve"> </w:t>
      </w:r>
      <w:r w:rsidR="00497EF3" w:rsidRPr="002B0C2C">
        <w:rPr>
          <w:rFonts w:ascii="Calibri" w:hAnsi="Calibri" w:cs="Calibri"/>
          <w:sz w:val="20"/>
          <w:szCs w:val="20"/>
        </w:rPr>
        <w:t>autorizačního zákona</w:t>
      </w:r>
      <w:r w:rsidRPr="002B0C2C">
        <w:rPr>
          <w:rFonts w:ascii="Calibri" w:hAnsi="Calibri" w:cs="Calibri"/>
          <w:bCs/>
          <w:sz w:val="20"/>
          <w:szCs w:val="20"/>
        </w:rPr>
        <w:t>, tedy v oboru technika prostředí staveb;</w:t>
      </w:r>
    </w:p>
    <w:p w:rsidR="00B574F0" w:rsidRPr="00D24B80" w:rsidRDefault="00B574F0" w:rsidP="00A64D23">
      <w:pPr>
        <w:numPr>
          <w:ilvl w:val="0"/>
          <w:numId w:val="14"/>
        </w:numPr>
        <w:spacing w:before="60"/>
        <w:ind w:left="1843" w:hanging="425"/>
        <w:jc w:val="both"/>
        <w:rPr>
          <w:rFonts w:ascii="Calibri" w:hAnsi="Calibri" w:cs="Calibri"/>
          <w:sz w:val="20"/>
          <w:szCs w:val="20"/>
        </w:rPr>
      </w:pPr>
      <w:r w:rsidRPr="00D24B80">
        <w:rPr>
          <w:rFonts w:ascii="Calibri" w:hAnsi="Calibri" w:cs="Calibri"/>
          <w:b/>
          <w:bCs/>
          <w:sz w:val="20"/>
          <w:szCs w:val="20"/>
        </w:rPr>
        <w:t>specialista na životní prostředí</w:t>
      </w:r>
    </w:p>
    <w:p w:rsidR="001E0280" w:rsidRPr="00D24B80" w:rsidRDefault="00B574F0" w:rsidP="006069CE">
      <w:pPr>
        <w:pStyle w:val="Odstavecseseznamem"/>
        <w:spacing w:before="60"/>
        <w:ind w:left="1843"/>
        <w:jc w:val="both"/>
        <w:rPr>
          <w:rFonts w:ascii="Calibri" w:hAnsi="Calibri" w:cs="Calibri"/>
          <w:sz w:val="20"/>
          <w:szCs w:val="20"/>
        </w:rPr>
      </w:pPr>
      <w:r w:rsidRPr="00D24B80">
        <w:rPr>
          <w:rFonts w:ascii="Calibri" w:hAnsi="Calibri" w:cs="Calibri"/>
          <w:sz w:val="20"/>
          <w:szCs w:val="20"/>
        </w:rPr>
        <w:t xml:space="preserve">vysokoškolské vzdělání; nejméně 5 let praxe v projektování </w:t>
      </w:r>
      <w:r w:rsidR="005F2723" w:rsidRPr="00D24B80">
        <w:rPr>
          <w:rFonts w:ascii="Calibri" w:hAnsi="Calibri" w:cs="Calibri"/>
          <w:sz w:val="20"/>
          <w:szCs w:val="20"/>
        </w:rPr>
        <w:t>v oboru své specializace nebo v posuzování vlivů na životní prostředí</w:t>
      </w:r>
      <w:r w:rsidRPr="00D24B80">
        <w:rPr>
          <w:rFonts w:ascii="Calibri" w:hAnsi="Calibri" w:cs="Calibri"/>
          <w:sz w:val="20"/>
          <w:szCs w:val="20"/>
        </w:rPr>
        <w:t xml:space="preserve">; </w:t>
      </w:r>
      <w:r w:rsidR="001E0280" w:rsidRPr="00D24B80">
        <w:rPr>
          <w:rFonts w:ascii="Calibri" w:hAnsi="Calibri" w:cs="Calibri"/>
          <w:sz w:val="20"/>
          <w:szCs w:val="20"/>
        </w:rPr>
        <w:t>autorizace ke zpracování dokumentace a posudku dle § 19 zák. č. 100/2001 Sb., o posuzování vlivů na životní prostředí, ve znění pozdějších předpisů;</w:t>
      </w:r>
    </w:p>
    <w:p w:rsidR="003F22CA" w:rsidRPr="00D24B80" w:rsidRDefault="00787B71" w:rsidP="00A64D23">
      <w:pPr>
        <w:numPr>
          <w:ilvl w:val="0"/>
          <w:numId w:val="14"/>
        </w:numPr>
        <w:spacing w:before="60"/>
        <w:ind w:left="1843" w:hanging="425"/>
        <w:jc w:val="both"/>
        <w:rPr>
          <w:rFonts w:ascii="Calibri" w:hAnsi="Calibri" w:cs="Calibri"/>
          <w:b/>
          <w:bCs/>
          <w:sz w:val="20"/>
          <w:szCs w:val="20"/>
        </w:rPr>
      </w:pPr>
      <w:r w:rsidRPr="00D24B80">
        <w:rPr>
          <w:rFonts w:ascii="Calibri" w:hAnsi="Calibri" w:cs="Calibri"/>
          <w:b/>
          <w:bCs/>
          <w:sz w:val="20"/>
          <w:szCs w:val="20"/>
        </w:rPr>
        <w:t>úřed</w:t>
      </w:r>
      <w:r w:rsidR="00F823BC" w:rsidRPr="00D24B80">
        <w:rPr>
          <w:rFonts w:ascii="Calibri" w:hAnsi="Calibri" w:cs="Calibri"/>
          <w:b/>
          <w:bCs/>
          <w:sz w:val="20"/>
          <w:szCs w:val="20"/>
        </w:rPr>
        <w:t>n</w:t>
      </w:r>
      <w:r w:rsidRPr="00D24B80">
        <w:rPr>
          <w:rFonts w:ascii="Calibri" w:hAnsi="Calibri" w:cs="Calibri"/>
          <w:b/>
          <w:bCs/>
          <w:sz w:val="20"/>
          <w:szCs w:val="20"/>
        </w:rPr>
        <w:t>ě oprávněný zeměměřický inženýr</w:t>
      </w:r>
    </w:p>
    <w:p w:rsidR="006C5CE3" w:rsidRPr="00D24B80" w:rsidRDefault="006C5CE3" w:rsidP="006069CE">
      <w:pPr>
        <w:pStyle w:val="Odstavecseseznamem"/>
        <w:spacing w:before="60"/>
        <w:ind w:left="1843"/>
        <w:jc w:val="both"/>
        <w:rPr>
          <w:rFonts w:ascii="Calibri" w:hAnsi="Calibri" w:cs="Calibri"/>
          <w:sz w:val="20"/>
          <w:szCs w:val="20"/>
        </w:rPr>
      </w:pPr>
      <w:r w:rsidRPr="00D24B80">
        <w:rPr>
          <w:rFonts w:ascii="Calibri" w:hAnsi="Calibri" w:cs="Calibri"/>
          <w:sz w:val="20"/>
          <w:szCs w:val="20"/>
        </w:rPr>
        <w:t>vysokoškolské vzdělání; nejméně 5 let praxe ve svém oboru; úřední oprávnění pro ověřování výsledků</w:t>
      </w:r>
      <w:r w:rsidRPr="00D24B80">
        <w:rPr>
          <w:rFonts w:ascii="Calibri" w:hAnsi="Calibri" w:cs="Arial"/>
          <w:sz w:val="20"/>
          <w:szCs w:val="20"/>
        </w:rPr>
        <w:t xml:space="preserve"> zeměměřických činností v rozsahu dle § 13 odst. 1 písm. </w:t>
      </w:r>
      <w:r w:rsidR="002E3DB8" w:rsidRPr="00D24B80">
        <w:rPr>
          <w:rFonts w:ascii="Calibri" w:hAnsi="Calibri" w:cs="Arial"/>
          <w:sz w:val="20"/>
          <w:szCs w:val="20"/>
        </w:rPr>
        <w:t>a) a c</w:t>
      </w:r>
      <w:r w:rsidR="001C506A" w:rsidRPr="00D24B80">
        <w:rPr>
          <w:rFonts w:ascii="Calibri" w:hAnsi="Calibri" w:cs="Arial"/>
          <w:sz w:val="20"/>
          <w:szCs w:val="20"/>
        </w:rPr>
        <w:t>)</w:t>
      </w:r>
      <w:r w:rsidR="002E3DB8" w:rsidRPr="00D24B80">
        <w:rPr>
          <w:rFonts w:ascii="Calibri" w:hAnsi="Calibri" w:cs="Calibri"/>
          <w:sz w:val="20"/>
          <w:szCs w:val="20"/>
        </w:rPr>
        <w:t xml:space="preserve"> </w:t>
      </w:r>
      <w:r w:rsidRPr="00D24B80">
        <w:rPr>
          <w:rFonts w:ascii="Calibri" w:hAnsi="Calibri" w:cs="Arial"/>
          <w:sz w:val="20"/>
          <w:szCs w:val="20"/>
        </w:rPr>
        <w:t>zákona č. 200/1994 Sb., o zeměměřictví a o změně a doplnění některých zákonů souvisejících s jeho zavedením, ve znění pozdějších předpisů;</w:t>
      </w:r>
      <w:r w:rsidRPr="00D24B80">
        <w:rPr>
          <w:rFonts w:ascii="Calibri" w:hAnsi="Calibri" w:cs="Calibri"/>
          <w:sz w:val="20"/>
          <w:szCs w:val="20"/>
        </w:rPr>
        <w:t xml:space="preserve"> </w:t>
      </w:r>
    </w:p>
    <w:p w:rsidR="002E3DB8" w:rsidRPr="00D24B80" w:rsidRDefault="005F2F09" w:rsidP="00A64D23">
      <w:pPr>
        <w:numPr>
          <w:ilvl w:val="0"/>
          <w:numId w:val="14"/>
        </w:numPr>
        <w:spacing w:before="60"/>
        <w:ind w:left="1843" w:hanging="425"/>
        <w:jc w:val="both"/>
        <w:rPr>
          <w:rFonts w:ascii="Calibri" w:hAnsi="Calibri" w:cs="Calibri"/>
          <w:sz w:val="20"/>
          <w:szCs w:val="20"/>
        </w:rPr>
      </w:pPr>
      <w:r w:rsidRPr="00D24B80">
        <w:rPr>
          <w:rFonts w:ascii="Calibri" w:hAnsi="Calibri" w:cs="Calibri"/>
          <w:b/>
          <w:bCs/>
          <w:sz w:val="20"/>
          <w:szCs w:val="20"/>
        </w:rPr>
        <w:t xml:space="preserve">specialista na </w:t>
      </w:r>
      <w:r w:rsidR="002E3DB8" w:rsidRPr="00D24B80">
        <w:rPr>
          <w:rFonts w:ascii="Calibri" w:hAnsi="Calibri" w:cs="Calibri"/>
          <w:b/>
          <w:bCs/>
          <w:sz w:val="20"/>
          <w:szCs w:val="20"/>
        </w:rPr>
        <w:t>geotechnik</w:t>
      </w:r>
      <w:r w:rsidRPr="00D24B80">
        <w:rPr>
          <w:rFonts w:ascii="Calibri" w:hAnsi="Calibri" w:cs="Calibri"/>
          <w:b/>
          <w:bCs/>
          <w:sz w:val="20"/>
          <w:szCs w:val="20"/>
        </w:rPr>
        <w:t>u</w:t>
      </w:r>
      <w:r w:rsidR="002E3DB8" w:rsidRPr="00D24B80">
        <w:rPr>
          <w:rFonts w:ascii="Calibri" w:hAnsi="Calibri" w:cs="Calibri"/>
          <w:b/>
          <w:bCs/>
          <w:sz w:val="20"/>
          <w:szCs w:val="20"/>
        </w:rPr>
        <w:t xml:space="preserve"> </w:t>
      </w:r>
    </w:p>
    <w:p w:rsidR="002E3DB8" w:rsidRPr="00D24B80" w:rsidRDefault="002E3DB8" w:rsidP="006069CE">
      <w:pPr>
        <w:pStyle w:val="Odstavecseseznamem"/>
        <w:spacing w:before="60"/>
        <w:ind w:left="1843"/>
        <w:jc w:val="both"/>
        <w:rPr>
          <w:rFonts w:ascii="Calibri" w:hAnsi="Calibri" w:cs="Calibri"/>
          <w:b/>
          <w:bCs/>
          <w:sz w:val="20"/>
          <w:szCs w:val="20"/>
        </w:rPr>
      </w:pPr>
      <w:r w:rsidRPr="00D24B80">
        <w:rPr>
          <w:rFonts w:ascii="Calibri" w:hAnsi="Calibri" w:cs="Calibri"/>
          <w:sz w:val="20"/>
          <w:szCs w:val="20"/>
        </w:rPr>
        <w:t xml:space="preserve">vysokoškolské vzdělání; nejméně 5 let praxe v projektování </w:t>
      </w:r>
      <w:r w:rsidR="005F2723" w:rsidRPr="00D24B80">
        <w:rPr>
          <w:rFonts w:ascii="Calibri" w:hAnsi="Calibri" w:cs="Calibri"/>
          <w:sz w:val="20"/>
          <w:szCs w:val="20"/>
        </w:rPr>
        <w:t>v oboru své specializace</w:t>
      </w:r>
      <w:r w:rsidRPr="00D24B80">
        <w:rPr>
          <w:rFonts w:ascii="Calibri" w:hAnsi="Calibri" w:cs="Calibri"/>
          <w:sz w:val="20"/>
          <w:szCs w:val="20"/>
        </w:rPr>
        <w:t>; autorizace</w:t>
      </w:r>
      <w:r w:rsidR="003F031B" w:rsidRPr="00D24B80">
        <w:rPr>
          <w:rFonts w:ascii="Calibri" w:hAnsi="Calibri" w:cs="Calibri"/>
          <w:sz w:val="20"/>
          <w:szCs w:val="20"/>
        </w:rPr>
        <w:t>/registrace</w:t>
      </w:r>
      <w:r w:rsidRPr="00D24B80">
        <w:rPr>
          <w:rFonts w:ascii="Calibri" w:hAnsi="Calibri" w:cs="Calibri"/>
          <w:sz w:val="20"/>
          <w:szCs w:val="20"/>
        </w:rPr>
        <w:t xml:space="preserve"> v rozsahu dle § 5 odst. 3 písm. i) </w:t>
      </w:r>
      <w:r w:rsidR="00497EF3" w:rsidRPr="00D24B80">
        <w:rPr>
          <w:rFonts w:ascii="Calibri" w:hAnsi="Calibri" w:cs="Calibri"/>
          <w:sz w:val="20"/>
          <w:szCs w:val="20"/>
        </w:rPr>
        <w:t>autorizačního zákona</w:t>
      </w:r>
      <w:r w:rsidRPr="00D24B80">
        <w:rPr>
          <w:rFonts w:ascii="Calibri" w:hAnsi="Calibri" w:cs="Calibri"/>
          <w:sz w:val="20"/>
          <w:szCs w:val="20"/>
        </w:rPr>
        <w:t>, tedy v oboru geotechnika;</w:t>
      </w:r>
    </w:p>
    <w:p w:rsidR="005B1CC6" w:rsidRPr="00D24B80" w:rsidRDefault="005B1CC6" w:rsidP="00A64D23">
      <w:pPr>
        <w:numPr>
          <w:ilvl w:val="0"/>
          <w:numId w:val="14"/>
        </w:numPr>
        <w:spacing w:before="60"/>
        <w:ind w:left="1843" w:hanging="425"/>
        <w:jc w:val="both"/>
        <w:rPr>
          <w:rFonts w:ascii="Calibri" w:hAnsi="Calibri" w:cs="Calibri"/>
          <w:b/>
          <w:bCs/>
          <w:sz w:val="20"/>
          <w:szCs w:val="20"/>
        </w:rPr>
      </w:pPr>
      <w:r w:rsidRPr="00D24B80">
        <w:rPr>
          <w:rFonts w:ascii="Calibri" w:hAnsi="Calibri" w:cs="Calibri"/>
          <w:b/>
          <w:bCs/>
          <w:sz w:val="20"/>
          <w:szCs w:val="20"/>
        </w:rPr>
        <w:t xml:space="preserve">specialista na požární bezpečnost </w:t>
      </w:r>
    </w:p>
    <w:p w:rsidR="005B1CC6" w:rsidRPr="00D24B80" w:rsidRDefault="008A4DC8" w:rsidP="006069CE">
      <w:pPr>
        <w:pStyle w:val="Odstavecseseznamem"/>
        <w:spacing w:before="60"/>
        <w:ind w:left="1843"/>
        <w:jc w:val="both"/>
        <w:rPr>
          <w:rFonts w:ascii="Calibri" w:hAnsi="Calibri" w:cs="Calibri"/>
          <w:sz w:val="20"/>
          <w:szCs w:val="20"/>
        </w:rPr>
      </w:pPr>
      <w:r w:rsidRPr="00D24B80">
        <w:rPr>
          <w:rFonts w:ascii="Calibri" w:hAnsi="Calibri" w:cs="Calibri"/>
          <w:bCs/>
          <w:sz w:val="20"/>
          <w:szCs w:val="20"/>
        </w:rPr>
        <w:lastRenderedPageBreak/>
        <w:t xml:space="preserve">minimálně </w:t>
      </w:r>
      <w:r w:rsidR="005B1CC6" w:rsidRPr="00D24B80">
        <w:rPr>
          <w:rFonts w:ascii="Calibri" w:hAnsi="Calibri" w:cs="Calibri"/>
          <w:bCs/>
          <w:sz w:val="20"/>
          <w:szCs w:val="20"/>
        </w:rPr>
        <w:t xml:space="preserve">středoškolské vzdělání; nejméně 3 roky praxe </w:t>
      </w:r>
      <w:r w:rsidR="00326289" w:rsidRPr="00D24B80">
        <w:rPr>
          <w:rFonts w:ascii="Calibri" w:hAnsi="Calibri" w:cs="Calibri"/>
          <w:sz w:val="20"/>
          <w:szCs w:val="20"/>
        </w:rPr>
        <w:t xml:space="preserve">v projektování </w:t>
      </w:r>
      <w:r w:rsidR="005F2723" w:rsidRPr="00D24B80">
        <w:rPr>
          <w:rFonts w:ascii="Calibri" w:hAnsi="Calibri" w:cs="Calibri"/>
          <w:sz w:val="20"/>
          <w:szCs w:val="20"/>
        </w:rPr>
        <w:t>v oboru své specializace</w:t>
      </w:r>
      <w:r w:rsidR="005B1CC6" w:rsidRPr="00D24B80">
        <w:rPr>
          <w:rFonts w:ascii="Calibri" w:hAnsi="Calibri" w:cs="Calibri"/>
          <w:bCs/>
          <w:sz w:val="20"/>
          <w:szCs w:val="20"/>
        </w:rPr>
        <w:t xml:space="preserve">; </w:t>
      </w:r>
      <w:r w:rsidR="005B1CC6" w:rsidRPr="00D24B80">
        <w:rPr>
          <w:rFonts w:ascii="Calibri" w:hAnsi="Calibri" w:cs="Calibri"/>
          <w:sz w:val="20"/>
          <w:szCs w:val="20"/>
        </w:rPr>
        <w:t>autorizace</w:t>
      </w:r>
      <w:r w:rsidR="003F031B" w:rsidRPr="00D24B80">
        <w:rPr>
          <w:rFonts w:ascii="Calibri" w:hAnsi="Calibri" w:cs="Calibri"/>
          <w:sz w:val="20"/>
          <w:szCs w:val="20"/>
        </w:rPr>
        <w:t>/registrace</w:t>
      </w:r>
      <w:r w:rsidR="005B1CC6" w:rsidRPr="00D24B80">
        <w:rPr>
          <w:rFonts w:ascii="Calibri" w:hAnsi="Calibri" w:cs="Calibri"/>
          <w:sz w:val="20"/>
          <w:szCs w:val="20"/>
        </w:rPr>
        <w:t xml:space="preserve"> v rozsahu dle § 5 odst. 3 písm. j) </w:t>
      </w:r>
      <w:r w:rsidR="00497EF3" w:rsidRPr="00D24B80">
        <w:rPr>
          <w:rFonts w:ascii="Calibri" w:hAnsi="Calibri" w:cs="Calibri"/>
          <w:sz w:val="20"/>
          <w:szCs w:val="20"/>
        </w:rPr>
        <w:t>autorizačního zákona</w:t>
      </w:r>
      <w:r w:rsidR="005B1CC6" w:rsidRPr="00D24B80">
        <w:rPr>
          <w:rFonts w:ascii="Calibri" w:hAnsi="Calibri" w:cs="Calibri"/>
          <w:sz w:val="20"/>
          <w:szCs w:val="20"/>
        </w:rPr>
        <w:t>, tedy v obor</w:t>
      </w:r>
      <w:r w:rsidR="00635DD6" w:rsidRPr="00D24B80">
        <w:rPr>
          <w:rFonts w:ascii="Calibri" w:hAnsi="Calibri" w:cs="Calibri"/>
          <w:sz w:val="20"/>
          <w:szCs w:val="20"/>
        </w:rPr>
        <w:t>u požární bezpečnost staveb;</w:t>
      </w:r>
    </w:p>
    <w:p w:rsidR="00635DD6" w:rsidRPr="00D24B80" w:rsidRDefault="00635DD6" w:rsidP="00A64D23">
      <w:pPr>
        <w:numPr>
          <w:ilvl w:val="0"/>
          <w:numId w:val="14"/>
        </w:numPr>
        <w:spacing w:before="60"/>
        <w:ind w:left="1843" w:hanging="425"/>
        <w:jc w:val="both"/>
        <w:rPr>
          <w:rFonts w:ascii="Calibri" w:hAnsi="Calibri" w:cs="Calibri"/>
          <w:b/>
          <w:bCs/>
          <w:sz w:val="20"/>
          <w:szCs w:val="20"/>
        </w:rPr>
      </w:pPr>
      <w:r w:rsidRPr="00D24B80">
        <w:rPr>
          <w:rFonts w:ascii="Calibri" w:hAnsi="Calibri" w:cs="Calibri"/>
          <w:b/>
          <w:bCs/>
          <w:sz w:val="20"/>
          <w:szCs w:val="20"/>
        </w:rPr>
        <w:t xml:space="preserve">koordinátor BOZP </w:t>
      </w:r>
    </w:p>
    <w:p w:rsidR="00635DD6" w:rsidRPr="00D24B80" w:rsidRDefault="008A4DC8" w:rsidP="006069CE">
      <w:pPr>
        <w:pStyle w:val="Odstavecseseznamem"/>
        <w:spacing w:before="60"/>
        <w:ind w:left="1843"/>
        <w:jc w:val="both"/>
        <w:rPr>
          <w:rFonts w:ascii="Calibri" w:hAnsi="Calibri" w:cs="Calibri"/>
          <w:sz w:val="20"/>
          <w:szCs w:val="20"/>
        </w:rPr>
      </w:pPr>
      <w:r w:rsidRPr="00D24B80">
        <w:rPr>
          <w:rFonts w:ascii="Calibri" w:hAnsi="Calibri" w:cs="Calibri"/>
          <w:bCs/>
          <w:sz w:val="20"/>
          <w:szCs w:val="20"/>
        </w:rPr>
        <w:t xml:space="preserve">minimálně </w:t>
      </w:r>
      <w:r w:rsidR="00635DD6" w:rsidRPr="00D24B80">
        <w:rPr>
          <w:rFonts w:ascii="Calibri" w:hAnsi="Calibri" w:cs="Calibri"/>
          <w:bCs/>
          <w:sz w:val="20"/>
          <w:szCs w:val="20"/>
        </w:rPr>
        <w:t>středoškolské vzdělání; nejméně 3 roky praxe ve svém oboru; o</w:t>
      </w:r>
      <w:r w:rsidR="00635DD6" w:rsidRPr="00D24B80">
        <w:rPr>
          <w:rFonts w:ascii="Calibri" w:hAnsi="Calibri" w:cs="Calibri"/>
          <w:sz w:val="20"/>
          <w:szCs w:val="20"/>
        </w:rPr>
        <w:t>svědčení odborné způsobilosti koordinátora BOZP na staveništi podle § 14</w:t>
      </w:r>
      <w:r w:rsidR="00733B12" w:rsidRPr="00D24B80">
        <w:rPr>
          <w:rFonts w:ascii="Calibri" w:hAnsi="Calibri" w:cs="Calibri"/>
          <w:sz w:val="20"/>
          <w:szCs w:val="20"/>
        </w:rPr>
        <w:t>, resp. § 10</w:t>
      </w:r>
      <w:r w:rsidR="00635DD6" w:rsidRPr="00D24B80">
        <w:rPr>
          <w:rFonts w:ascii="Calibri" w:hAnsi="Calibri" w:cs="Calibri"/>
          <w:sz w:val="20"/>
          <w:szCs w:val="20"/>
        </w:rPr>
        <w:t xml:space="preserve"> zákona č. 309/2006 Sb., o zajištění dalších podmínek bezpečnosti a ochrany zdraví při práci a dle </w:t>
      </w:r>
      <w:r w:rsidR="007B2AD4" w:rsidRPr="00D24B80">
        <w:rPr>
          <w:rFonts w:ascii="Calibri" w:hAnsi="Calibri" w:cs="Calibri"/>
          <w:sz w:val="20"/>
          <w:szCs w:val="20"/>
        </w:rPr>
        <w:t xml:space="preserve">§ 6, 7 a 8 </w:t>
      </w:r>
      <w:r w:rsidR="00635DD6" w:rsidRPr="00D24B80">
        <w:rPr>
          <w:rFonts w:ascii="Calibri" w:hAnsi="Calibri" w:cs="Calibri"/>
          <w:sz w:val="20"/>
          <w:szCs w:val="20"/>
        </w:rPr>
        <w:t xml:space="preserve">nařízení vlády č. 592/2006 Sb., </w:t>
      </w:r>
      <w:r w:rsidR="007B2AD4" w:rsidRPr="00D24B80">
        <w:rPr>
          <w:rFonts w:ascii="Calibri" w:hAnsi="Calibri" w:cs="Calibri"/>
          <w:sz w:val="20"/>
          <w:szCs w:val="20"/>
        </w:rPr>
        <w:t xml:space="preserve">o podmínkách akreditace a provádění zkoušek z odborné způsobilosti, </w:t>
      </w:r>
      <w:r w:rsidR="00635DD6" w:rsidRPr="00D24B80">
        <w:rPr>
          <w:rFonts w:ascii="Calibri" w:hAnsi="Calibri" w:cs="Calibri"/>
          <w:sz w:val="20"/>
          <w:szCs w:val="20"/>
        </w:rPr>
        <w:t>potvrzující úspěšné vykonání zkoušky vydané firmou akreditovanou MPSV</w:t>
      </w:r>
      <w:r w:rsidR="00375575" w:rsidRPr="00D24B80">
        <w:rPr>
          <w:rFonts w:ascii="Calibri" w:hAnsi="Calibri" w:cs="Calibri"/>
          <w:sz w:val="20"/>
          <w:szCs w:val="20"/>
        </w:rPr>
        <w:t>;</w:t>
      </w:r>
    </w:p>
    <w:p w:rsidR="00375575" w:rsidRPr="00D24B80" w:rsidRDefault="0061554A" w:rsidP="00A64D23">
      <w:pPr>
        <w:numPr>
          <w:ilvl w:val="0"/>
          <w:numId w:val="14"/>
        </w:numPr>
        <w:spacing w:before="60"/>
        <w:ind w:left="1843" w:hanging="425"/>
        <w:jc w:val="both"/>
        <w:rPr>
          <w:rFonts w:ascii="Calibri" w:hAnsi="Calibri" w:cs="Calibri"/>
          <w:b/>
          <w:sz w:val="20"/>
          <w:szCs w:val="20"/>
        </w:rPr>
      </w:pPr>
      <w:r w:rsidRPr="00D24B80">
        <w:rPr>
          <w:rFonts w:ascii="Calibri" w:hAnsi="Calibri" w:cs="Calibri"/>
          <w:b/>
          <w:bCs/>
          <w:sz w:val="20"/>
          <w:szCs w:val="20"/>
        </w:rPr>
        <w:t>specialista</w:t>
      </w:r>
      <w:r w:rsidRPr="00D24B80">
        <w:rPr>
          <w:rFonts w:ascii="Calibri" w:hAnsi="Calibri" w:cs="Calibri"/>
          <w:b/>
          <w:sz w:val="20"/>
          <w:szCs w:val="20"/>
        </w:rPr>
        <w:t xml:space="preserve"> na inženýrskou činnost</w:t>
      </w:r>
    </w:p>
    <w:p w:rsidR="003F22CA" w:rsidRPr="00D24B80" w:rsidRDefault="0061554A" w:rsidP="006069CE">
      <w:pPr>
        <w:pStyle w:val="Odstavecseseznamem"/>
        <w:spacing w:before="60"/>
        <w:ind w:left="1843"/>
        <w:jc w:val="both"/>
        <w:rPr>
          <w:rFonts w:ascii="Calibri" w:hAnsi="Calibri" w:cs="Calibri"/>
          <w:sz w:val="20"/>
          <w:szCs w:val="20"/>
        </w:rPr>
      </w:pPr>
      <w:r w:rsidRPr="00D24B80">
        <w:rPr>
          <w:rFonts w:ascii="Calibri" w:hAnsi="Calibri" w:cs="Calibri"/>
          <w:bCs/>
          <w:sz w:val="20"/>
          <w:szCs w:val="20"/>
        </w:rPr>
        <w:t xml:space="preserve">minimálně středoškolské vzdělání; nejméně 5 let praxe při provádění služeb </w:t>
      </w:r>
      <w:r w:rsidRPr="00D24B80">
        <w:rPr>
          <w:rFonts w:ascii="Calibri" w:hAnsi="Calibri" w:cs="Calibri"/>
          <w:sz w:val="20"/>
          <w:szCs w:val="20"/>
        </w:rPr>
        <w:t>spočívajících</w:t>
      </w:r>
      <w:r w:rsidRPr="00D24B80">
        <w:rPr>
          <w:rFonts w:ascii="Calibri" w:hAnsi="Calibri" w:cs="Calibri"/>
          <w:bCs/>
          <w:sz w:val="20"/>
          <w:szCs w:val="20"/>
        </w:rPr>
        <w:t xml:space="preserve"> mimo jiné ve výkonu inženýrské činnosti pro </w:t>
      </w:r>
      <w:r w:rsidR="00BB2EEF" w:rsidRPr="00D24B80">
        <w:rPr>
          <w:rFonts w:ascii="Calibri" w:hAnsi="Calibri" w:cs="Calibri"/>
          <w:bCs/>
          <w:sz w:val="20"/>
          <w:szCs w:val="20"/>
        </w:rPr>
        <w:t xml:space="preserve">vydání </w:t>
      </w:r>
      <w:r w:rsidRPr="00D24B80">
        <w:rPr>
          <w:rFonts w:ascii="Calibri" w:hAnsi="Calibri" w:cs="Calibri"/>
          <w:bCs/>
          <w:sz w:val="20"/>
          <w:szCs w:val="20"/>
        </w:rPr>
        <w:t>stavební</w:t>
      </w:r>
      <w:r w:rsidR="00BB2EEF" w:rsidRPr="00D24B80">
        <w:rPr>
          <w:rFonts w:ascii="Calibri" w:hAnsi="Calibri" w:cs="Calibri"/>
          <w:bCs/>
          <w:sz w:val="20"/>
          <w:szCs w:val="20"/>
        </w:rPr>
        <w:t>ho</w:t>
      </w:r>
      <w:r w:rsidRPr="00D24B80">
        <w:rPr>
          <w:rFonts w:ascii="Calibri" w:hAnsi="Calibri" w:cs="Calibri"/>
          <w:bCs/>
          <w:sz w:val="20"/>
          <w:szCs w:val="20"/>
        </w:rPr>
        <w:t xml:space="preserve"> povolení </w:t>
      </w:r>
      <w:r w:rsidR="00BB2EEF" w:rsidRPr="00D24B80">
        <w:rPr>
          <w:rFonts w:ascii="Calibri" w:hAnsi="Calibri" w:cs="Calibri"/>
          <w:sz w:val="20"/>
          <w:szCs w:val="20"/>
        </w:rPr>
        <w:t>nebo společného povolení</w:t>
      </w:r>
      <w:r w:rsidR="00BB2EEF" w:rsidRPr="00D24B80">
        <w:rPr>
          <w:rFonts w:ascii="Calibri" w:hAnsi="Calibri" w:cs="Calibri"/>
          <w:bCs/>
          <w:sz w:val="20"/>
          <w:szCs w:val="20"/>
        </w:rPr>
        <w:t xml:space="preserve"> </w:t>
      </w:r>
      <w:r w:rsidRPr="00D24B80">
        <w:rPr>
          <w:rFonts w:ascii="Calibri" w:hAnsi="Calibri" w:cs="Calibri"/>
          <w:bCs/>
          <w:sz w:val="20"/>
          <w:szCs w:val="20"/>
        </w:rPr>
        <w:t>včetně majetkoprávní přípravy staveb;</w:t>
      </w:r>
    </w:p>
    <w:p w:rsidR="0006646E" w:rsidRPr="00D24B80" w:rsidRDefault="0006646E" w:rsidP="0006646E">
      <w:pPr>
        <w:numPr>
          <w:ilvl w:val="0"/>
          <w:numId w:val="14"/>
        </w:numPr>
        <w:spacing w:before="60"/>
        <w:ind w:left="1843" w:hanging="425"/>
        <w:jc w:val="both"/>
        <w:rPr>
          <w:rFonts w:ascii="Calibri" w:hAnsi="Calibri" w:cs="Calibri"/>
          <w:b/>
          <w:bCs/>
          <w:sz w:val="20"/>
          <w:szCs w:val="20"/>
        </w:rPr>
      </w:pPr>
      <w:r w:rsidRPr="00D24B80">
        <w:rPr>
          <w:rFonts w:ascii="Calibri" w:hAnsi="Calibri" w:cs="Calibri"/>
          <w:b/>
          <w:bCs/>
          <w:sz w:val="20"/>
          <w:szCs w:val="20"/>
        </w:rPr>
        <w:t xml:space="preserve">specialista na hodnocení ekonomické efektivnosti </w:t>
      </w:r>
    </w:p>
    <w:p w:rsidR="0006646E" w:rsidRPr="00D24B80" w:rsidRDefault="0006646E" w:rsidP="0006646E">
      <w:pPr>
        <w:numPr>
          <w:ilvl w:val="0"/>
          <w:numId w:val="26"/>
        </w:numPr>
        <w:spacing w:before="60"/>
        <w:ind w:left="2127"/>
        <w:jc w:val="both"/>
        <w:rPr>
          <w:rFonts w:ascii="Calibri" w:hAnsi="Calibri" w:cs="Calibri"/>
          <w:sz w:val="20"/>
          <w:szCs w:val="20"/>
        </w:rPr>
      </w:pPr>
      <w:r w:rsidRPr="00D24B80">
        <w:rPr>
          <w:rFonts w:ascii="Calibri" w:hAnsi="Calibri" w:cs="Calibri"/>
          <w:bCs/>
          <w:sz w:val="20"/>
          <w:szCs w:val="20"/>
        </w:rPr>
        <w:t>vysokoškolské vzdělání; nejméně 3 roky praxe v oblasti hodnocení ekonomické efektivnosti železničních staveb drah celostátních nebo regionálních;</w:t>
      </w:r>
    </w:p>
    <w:p w:rsidR="0006646E" w:rsidRPr="00D24B80" w:rsidRDefault="0006646E" w:rsidP="005B2D28">
      <w:pPr>
        <w:numPr>
          <w:ilvl w:val="0"/>
          <w:numId w:val="26"/>
        </w:numPr>
        <w:spacing w:before="60"/>
        <w:ind w:left="2127"/>
        <w:jc w:val="both"/>
        <w:rPr>
          <w:rFonts w:ascii="Calibri" w:hAnsi="Calibri" w:cs="Calibri"/>
          <w:sz w:val="20"/>
          <w:szCs w:val="20"/>
        </w:rPr>
      </w:pPr>
      <w:r w:rsidRPr="00D24B80">
        <w:rPr>
          <w:rFonts w:ascii="Calibri" w:hAnsi="Calibri" w:cs="Calibri"/>
          <w:sz w:val="20"/>
          <w:szCs w:val="20"/>
        </w:rPr>
        <w:t xml:space="preserve">prokázat zkušenost s plněním alespoň jedné zakázky, jejímž předmětem bylo mj. zpracování hodnocení </w:t>
      </w:r>
      <w:r w:rsidRPr="005B2D28">
        <w:rPr>
          <w:rFonts w:ascii="Calibri" w:hAnsi="Calibri" w:cs="Calibri"/>
          <w:bCs/>
          <w:sz w:val="20"/>
          <w:szCs w:val="20"/>
        </w:rPr>
        <w:t>ekonomické</w:t>
      </w:r>
      <w:r w:rsidRPr="00D24B80">
        <w:rPr>
          <w:rFonts w:ascii="Calibri" w:hAnsi="Calibri" w:cs="Calibri"/>
          <w:sz w:val="20"/>
          <w:szCs w:val="20"/>
        </w:rPr>
        <w:t xml:space="preserve"> efektivnosti stavby železničních drah celostátních nebo regionálních, provedené v </w:t>
      </w:r>
      <w:r w:rsidRPr="00D24B80">
        <w:rPr>
          <w:rFonts w:ascii="Calibri" w:hAnsi="Calibri" w:cs="Calibri"/>
          <w:bCs/>
          <w:sz w:val="20"/>
          <w:szCs w:val="20"/>
        </w:rPr>
        <w:t>rámci</w:t>
      </w:r>
      <w:r w:rsidRPr="00D24B80">
        <w:rPr>
          <w:rFonts w:ascii="Calibri" w:hAnsi="Calibri" w:cs="Calibri"/>
          <w:sz w:val="20"/>
          <w:szCs w:val="20"/>
        </w:rPr>
        <w:t xml:space="preserve"> studie proveditelnosti nebo záměru projektu </w:t>
      </w:r>
      <w:r w:rsidRPr="00D24B80">
        <w:rPr>
          <w:rFonts w:ascii="Calibri" w:hAnsi="Calibri" w:cs="Calibri"/>
          <w:iCs/>
          <w:sz w:val="20"/>
          <w:szCs w:val="20"/>
        </w:rPr>
        <w:t>nebo projektové žádosti o spolufinancování z prostředků EU</w:t>
      </w:r>
      <w:r w:rsidRPr="00D24B80">
        <w:rPr>
          <w:rFonts w:ascii="Calibri" w:hAnsi="Calibri" w:cs="Calibri"/>
          <w:i/>
          <w:iCs/>
          <w:sz w:val="20"/>
          <w:szCs w:val="20"/>
        </w:rPr>
        <w:t xml:space="preserve"> </w:t>
      </w:r>
      <w:r w:rsidRPr="00D24B80">
        <w:rPr>
          <w:rFonts w:ascii="Calibri" w:hAnsi="Calibri" w:cs="Calibri"/>
          <w:sz w:val="20"/>
          <w:szCs w:val="20"/>
        </w:rPr>
        <w:t xml:space="preserve">nebo jejich aktualizací, nebo </w:t>
      </w:r>
      <w:r w:rsidR="005E5B84" w:rsidRPr="00D24B80">
        <w:rPr>
          <w:rFonts w:ascii="Calibri" w:hAnsi="Calibri" w:cs="Calibri"/>
          <w:sz w:val="20"/>
          <w:szCs w:val="20"/>
        </w:rPr>
        <w:t xml:space="preserve">bylo jejím předmětem </w:t>
      </w:r>
      <w:r w:rsidRPr="00D24B80">
        <w:rPr>
          <w:rFonts w:ascii="Calibri" w:hAnsi="Calibri" w:cs="Calibri"/>
          <w:sz w:val="20"/>
          <w:szCs w:val="20"/>
        </w:rPr>
        <w:t xml:space="preserve">ověření platnosti ekonomického hodnocení </w:t>
      </w:r>
      <w:r w:rsidR="005E5B84" w:rsidRPr="00D24B80">
        <w:rPr>
          <w:rFonts w:ascii="Calibri" w:hAnsi="Calibri" w:cs="Calibri"/>
          <w:sz w:val="20"/>
          <w:szCs w:val="20"/>
        </w:rPr>
        <w:t xml:space="preserve">stavby železničních drah celostátních nebo regionálních </w:t>
      </w:r>
      <w:r w:rsidRPr="00D24B80">
        <w:rPr>
          <w:rFonts w:ascii="Calibri" w:hAnsi="Calibri" w:cs="Calibri"/>
          <w:sz w:val="20"/>
          <w:szCs w:val="20"/>
        </w:rPr>
        <w:t>ze záměru projektu</w:t>
      </w:r>
      <w:r w:rsidR="005E5B84" w:rsidRPr="00D24B80">
        <w:rPr>
          <w:rFonts w:ascii="Calibri" w:hAnsi="Calibri" w:cs="Calibri"/>
          <w:sz w:val="20"/>
          <w:szCs w:val="20"/>
        </w:rPr>
        <w:t xml:space="preserve">, a to </w:t>
      </w:r>
      <w:r w:rsidRPr="00D24B80">
        <w:rPr>
          <w:rFonts w:ascii="Calibri" w:hAnsi="Calibri" w:cs="Calibri"/>
          <w:sz w:val="20"/>
          <w:szCs w:val="20"/>
        </w:rPr>
        <w:t xml:space="preserve">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w:t>
      </w:r>
      <w:r w:rsidR="005E5B84" w:rsidRPr="00D24B80">
        <w:rPr>
          <w:rFonts w:ascii="Calibri" w:hAnsi="Calibri" w:cs="Calibri"/>
          <w:sz w:val="20"/>
          <w:szCs w:val="20"/>
        </w:rPr>
        <w:t xml:space="preserve">či ověření platnosti </w:t>
      </w:r>
      <w:r w:rsidRPr="00D24B80">
        <w:rPr>
          <w:rFonts w:ascii="Calibri" w:hAnsi="Calibri" w:cs="Calibri"/>
          <w:sz w:val="20"/>
          <w:szCs w:val="20"/>
        </w:rPr>
        <w:t>hodnocení ekonomické efektivnosti), (</w:t>
      </w:r>
      <w:proofErr w:type="spellStart"/>
      <w:r w:rsidRPr="00D24B80">
        <w:rPr>
          <w:rFonts w:ascii="Calibri" w:hAnsi="Calibri" w:cs="Calibri"/>
          <w:sz w:val="20"/>
          <w:szCs w:val="20"/>
        </w:rPr>
        <w:t>ii</w:t>
      </w:r>
      <w:proofErr w:type="spellEnd"/>
      <w:r w:rsidRPr="00D24B80">
        <w:rPr>
          <w:rFonts w:ascii="Calibri" w:hAnsi="Calibri" w:cs="Calibri"/>
          <w:sz w:val="20"/>
          <w:szCs w:val="20"/>
        </w:rPr>
        <w:t xml:space="preserve">) hodnocení ekonomické efektivnosti bylo zpracováno podle </w:t>
      </w:r>
      <w:r w:rsidR="00C02908" w:rsidRPr="00C02908">
        <w:rPr>
          <w:rFonts w:ascii="Calibri" w:hAnsi="Calibri" w:cs="Calibri"/>
          <w:sz w:val="20"/>
          <w:szCs w:val="20"/>
        </w:rPr>
        <w:t xml:space="preserve">Prováděcích pokynů pro hodnocení efektivnosti projektů dopravní infrastruktury vydaných Ministerstvem dopravy, Odborem infrastruktury a územního plánu dne </w:t>
      </w:r>
      <w:proofErr w:type="gramStart"/>
      <w:r w:rsidR="00C02908" w:rsidRPr="00C02908">
        <w:rPr>
          <w:rFonts w:ascii="Calibri" w:hAnsi="Calibri" w:cs="Calibri"/>
          <w:sz w:val="20"/>
          <w:szCs w:val="20"/>
        </w:rPr>
        <w:t>15.11.2017</w:t>
      </w:r>
      <w:proofErr w:type="gramEnd"/>
      <w:r w:rsidR="00C02908" w:rsidRPr="00C02908">
        <w:rPr>
          <w:rFonts w:ascii="Calibri" w:hAnsi="Calibri" w:cs="Calibri"/>
          <w:sz w:val="20"/>
          <w:szCs w:val="20"/>
        </w:rPr>
        <w:t xml:space="preserve"> nebo  podle </w:t>
      </w:r>
      <w:r w:rsidRPr="00D24B80">
        <w:rPr>
          <w:rFonts w:ascii="Calibri" w:hAnsi="Calibri" w:cs="Calibri"/>
          <w:sz w:val="20"/>
          <w:szCs w:val="20"/>
        </w:rPr>
        <w:t xml:space="preserve">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D24B80">
        <w:rPr>
          <w:rFonts w:ascii="Calibri" w:hAnsi="Calibri" w:cs="Calibri"/>
          <w:sz w:val="20"/>
          <w:szCs w:val="20"/>
        </w:rPr>
        <w:t>Cost</w:t>
      </w:r>
      <w:proofErr w:type="spellEnd"/>
      <w:r w:rsidRPr="00D24B80">
        <w:rPr>
          <w:rFonts w:ascii="Calibri" w:hAnsi="Calibri" w:cs="Calibri"/>
          <w:sz w:val="20"/>
          <w:szCs w:val="20"/>
        </w:rPr>
        <w:t xml:space="preserve">-benefit </w:t>
      </w:r>
      <w:proofErr w:type="spellStart"/>
      <w:r w:rsidRPr="00D24B80">
        <w:rPr>
          <w:rFonts w:ascii="Calibri" w:hAnsi="Calibri" w:cs="Calibri"/>
          <w:sz w:val="20"/>
          <w:szCs w:val="20"/>
        </w:rPr>
        <w:t>Analysis</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of</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Investment</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Projects</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Structural</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Funds</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Cohesion</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Fund</w:t>
      </w:r>
      <w:proofErr w:type="spellEnd"/>
      <w:r w:rsidRPr="00D24B80">
        <w:rPr>
          <w:rFonts w:ascii="Calibri" w:hAnsi="Calibri" w:cs="Calibri"/>
          <w:sz w:val="20"/>
          <w:szCs w:val="20"/>
        </w:rPr>
        <w:t xml:space="preserve"> and Instrument </w:t>
      </w:r>
      <w:proofErr w:type="spellStart"/>
      <w:r w:rsidRPr="00D24B80">
        <w:rPr>
          <w:rFonts w:ascii="Calibri" w:hAnsi="Calibri" w:cs="Calibri"/>
          <w:sz w:val="20"/>
          <w:szCs w:val="20"/>
        </w:rPr>
        <w:t>for</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Pre-Accession</w:t>
      </w:r>
      <w:proofErr w:type="spellEnd"/>
      <w:r w:rsidRPr="00D24B80">
        <w:rPr>
          <w:rFonts w:ascii="Calibri" w:hAnsi="Calibri" w:cs="Calibri"/>
          <w:sz w:val="20"/>
          <w:szCs w:val="20"/>
        </w:rPr>
        <w:t xml:space="preserve">, EK, 06/2008 nebo podle </w:t>
      </w:r>
      <w:proofErr w:type="spellStart"/>
      <w:r w:rsidRPr="00D24B80">
        <w:rPr>
          <w:rFonts w:ascii="Calibri" w:hAnsi="Calibri" w:cs="Calibri"/>
          <w:sz w:val="20"/>
          <w:szCs w:val="20"/>
        </w:rPr>
        <w:t>Guide</w:t>
      </w:r>
      <w:proofErr w:type="spellEnd"/>
      <w:r w:rsidRPr="00D24B80">
        <w:rPr>
          <w:rFonts w:ascii="Calibri" w:hAnsi="Calibri" w:cs="Calibri"/>
          <w:sz w:val="20"/>
          <w:szCs w:val="20"/>
        </w:rPr>
        <w:t xml:space="preserve"> to </w:t>
      </w:r>
      <w:proofErr w:type="spellStart"/>
      <w:r w:rsidRPr="00D24B80">
        <w:rPr>
          <w:rFonts w:ascii="Calibri" w:hAnsi="Calibri" w:cs="Calibri"/>
          <w:sz w:val="20"/>
          <w:szCs w:val="20"/>
        </w:rPr>
        <w:t>Cost</w:t>
      </w:r>
      <w:proofErr w:type="spellEnd"/>
      <w:r w:rsidRPr="00D24B80">
        <w:rPr>
          <w:rFonts w:ascii="Calibri" w:hAnsi="Calibri" w:cs="Calibri"/>
          <w:sz w:val="20"/>
          <w:szCs w:val="20"/>
        </w:rPr>
        <w:t xml:space="preserve">-benefit </w:t>
      </w:r>
      <w:proofErr w:type="spellStart"/>
      <w:r w:rsidRPr="00D24B80">
        <w:rPr>
          <w:rFonts w:ascii="Calibri" w:hAnsi="Calibri" w:cs="Calibri"/>
          <w:sz w:val="20"/>
          <w:szCs w:val="20"/>
        </w:rPr>
        <w:t>Analysis</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of</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Investment</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Projects</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Economic</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appraisal</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tool</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for</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Cohesion</w:t>
      </w:r>
      <w:proofErr w:type="spellEnd"/>
      <w:r w:rsidRPr="00D24B80">
        <w:rPr>
          <w:rFonts w:ascii="Calibri" w:hAnsi="Calibri" w:cs="Calibri"/>
          <w:sz w:val="20"/>
          <w:szCs w:val="20"/>
        </w:rPr>
        <w:t xml:space="preserve"> </w:t>
      </w:r>
      <w:proofErr w:type="spellStart"/>
      <w:r w:rsidRPr="00D24B80">
        <w:rPr>
          <w:rFonts w:ascii="Calibri" w:hAnsi="Calibri" w:cs="Calibri"/>
          <w:sz w:val="20"/>
          <w:szCs w:val="20"/>
        </w:rPr>
        <w:t>Policy</w:t>
      </w:r>
      <w:proofErr w:type="spellEnd"/>
      <w:r w:rsidRPr="00D24B80">
        <w:rPr>
          <w:rFonts w:ascii="Calibri" w:hAnsi="Calibri" w:cs="Calibri"/>
          <w:sz w:val="20"/>
          <w:szCs w:val="20"/>
        </w:rPr>
        <w:t xml:space="preserve"> 2014-2020, EK, 12/2014, (</w:t>
      </w:r>
      <w:proofErr w:type="spellStart"/>
      <w:r w:rsidRPr="00D24B80">
        <w:rPr>
          <w:rFonts w:ascii="Calibri" w:hAnsi="Calibri" w:cs="Calibri"/>
          <w:sz w:val="20"/>
          <w:szCs w:val="20"/>
        </w:rPr>
        <w:t>iii</w:t>
      </w:r>
      <w:proofErr w:type="spellEnd"/>
      <w:r w:rsidRPr="00D24B80">
        <w:rPr>
          <w:rFonts w:ascii="Calibri" w:hAnsi="Calibri" w:cs="Calibri"/>
          <w:sz w:val="20"/>
          <w:szCs w:val="20"/>
        </w:rPr>
        <w:t xml:space="preserve">) hodnocení ekonomické efektivnosti se týkalo stavby </w:t>
      </w:r>
      <w:r w:rsidRPr="00D24B80">
        <w:rPr>
          <w:rFonts w:ascii="Calibri" w:hAnsi="Calibri"/>
          <w:iCs/>
          <w:sz w:val="20"/>
          <w:szCs w:val="20"/>
        </w:rPr>
        <w:t>nebo společně hodnoceného souboru staveb</w:t>
      </w:r>
      <w:r w:rsidRPr="00D24B80">
        <w:rPr>
          <w:i/>
          <w:iCs/>
          <w:sz w:val="20"/>
          <w:szCs w:val="20"/>
        </w:rPr>
        <w:t xml:space="preserve"> </w:t>
      </w:r>
      <w:r w:rsidRPr="00D24B80">
        <w:rPr>
          <w:rFonts w:ascii="Calibri" w:hAnsi="Calibri" w:cs="Calibri"/>
          <w:sz w:val="20"/>
          <w:szCs w:val="20"/>
        </w:rPr>
        <w:t>železničních drah celostátních nebo regionálních s celkovými investičními náklady (CIN) minimálně ve výši:</w:t>
      </w:r>
    </w:p>
    <w:p w:rsidR="0006646E" w:rsidRPr="006C2770" w:rsidRDefault="0006646E" w:rsidP="005B2D28">
      <w:pPr>
        <w:pStyle w:val="Odstavecseseznamem"/>
        <w:numPr>
          <w:ilvl w:val="0"/>
          <w:numId w:val="30"/>
        </w:numPr>
        <w:spacing w:before="60"/>
        <w:ind w:left="2410" w:hanging="283"/>
        <w:jc w:val="both"/>
        <w:rPr>
          <w:rFonts w:ascii="Calibri" w:hAnsi="Calibri" w:cs="Calibri"/>
          <w:sz w:val="20"/>
          <w:szCs w:val="20"/>
        </w:rPr>
      </w:pPr>
      <w:r w:rsidRPr="006C2770">
        <w:rPr>
          <w:rFonts w:ascii="Calibri" w:hAnsi="Calibri" w:cs="Calibri"/>
          <w:sz w:val="20"/>
          <w:szCs w:val="20"/>
        </w:rPr>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D24B80" w:rsidRPr="006C2770">
        <w:rPr>
          <w:rFonts w:ascii="Calibri" w:hAnsi="Calibri" w:cs="Calibri"/>
          <w:sz w:val="20"/>
          <w:szCs w:val="20"/>
        </w:rPr>
        <w:t>státního rozpočtu, MD, 09/2015</w:t>
      </w:r>
      <w:r w:rsidR="005B2D28">
        <w:rPr>
          <w:rFonts w:ascii="Calibri" w:hAnsi="Calibri" w:cs="Calibri"/>
          <w:sz w:val="20"/>
          <w:szCs w:val="20"/>
        </w:rPr>
        <w:t>.</w:t>
      </w:r>
    </w:p>
    <w:p w:rsidR="00676442" w:rsidRPr="00D24B80" w:rsidRDefault="00676442" w:rsidP="00676442">
      <w:pPr>
        <w:pStyle w:val="Odstavecseseznamem"/>
        <w:spacing w:before="60"/>
        <w:ind w:left="1843"/>
        <w:jc w:val="both"/>
        <w:rPr>
          <w:rFonts w:ascii="Calibri" w:hAnsi="Calibri" w:cs="Calibri"/>
          <w:sz w:val="20"/>
          <w:szCs w:val="20"/>
        </w:rPr>
      </w:pPr>
    </w:p>
    <w:p w:rsidR="00227E79" w:rsidRDefault="005F2723" w:rsidP="00A30BE1">
      <w:pPr>
        <w:ind w:left="1414"/>
        <w:jc w:val="both"/>
        <w:rPr>
          <w:rFonts w:ascii="Calibri" w:hAnsi="Calibri" w:cs="Calibri"/>
          <w:sz w:val="20"/>
          <w:szCs w:val="20"/>
        </w:rPr>
      </w:pPr>
      <w:r>
        <w:rPr>
          <w:rFonts w:ascii="Calibri" w:hAnsi="Calibri" w:cs="Calibri"/>
          <w:sz w:val="20"/>
          <w:szCs w:val="20"/>
        </w:rPr>
        <w:t xml:space="preserve">Obdobnými zakázkami se u příslušných členů </w:t>
      </w:r>
      <w:r w:rsidR="00B84772">
        <w:rPr>
          <w:rFonts w:ascii="Calibri" w:hAnsi="Calibri" w:cs="Calibri"/>
          <w:sz w:val="20"/>
          <w:szCs w:val="20"/>
        </w:rPr>
        <w:t xml:space="preserve">odborného </w:t>
      </w:r>
      <w:r>
        <w:rPr>
          <w:rFonts w:ascii="Calibri" w:hAnsi="Calibri" w:cs="Calibri"/>
          <w:sz w:val="20"/>
          <w:szCs w:val="20"/>
        </w:rPr>
        <w:t xml:space="preserve">personálu, u kterých je požadována praxe v projektování obdobných zakázek, rozumí </w:t>
      </w:r>
      <w:r w:rsidRPr="00923157">
        <w:rPr>
          <w:rFonts w:ascii="Calibri" w:hAnsi="Calibri" w:cs="Calibri"/>
          <w:sz w:val="20"/>
          <w:szCs w:val="20"/>
        </w:rPr>
        <w:t xml:space="preserve">projekční práce ve stupni </w:t>
      </w:r>
      <w:r w:rsidR="008F7723">
        <w:rPr>
          <w:rFonts w:ascii="Calibri" w:hAnsi="Calibri" w:cs="Calibri"/>
          <w:sz w:val="20"/>
          <w:szCs w:val="20"/>
        </w:rPr>
        <w:t>DSP</w:t>
      </w:r>
      <w:r w:rsidRPr="00923157">
        <w:rPr>
          <w:rFonts w:ascii="Calibri" w:hAnsi="Calibri" w:cs="Calibri"/>
          <w:sz w:val="20"/>
          <w:szCs w:val="20"/>
        </w:rPr>
        <w:t xml:space="preserve"> </w:t>
      </w:r>
      <w:r w:rsidR="00BF35CA">
        <w:rPr>
          <w:rFonts w:ascii="Calibri" w:hAnsi="Calibri" w:cs="Calibri"/>
          <w:sz w:val="20"/>
          <w:szCs w:val="20"/>
        </w:rPr>
        <w:t xml:space="preserve">nebo </w:t>
      </w:r>
      <w:r w:rsidR="00A55CFB">
        <w:rPr>
          <w:rFonts w:ascii="Calibri" w:hAnsi="Calibri" w:cs="Calibri"/>
          <w:sz w:val="20"/>
          <w:szCs w:val="20"/>
        </w:rPr>
        <w:t>DUSP</w:t>
      </w:r>
      <w:r w:rsidR="004A0BC8">
        <w:rPr>
          <w:rFonts w:ascii="Calibri" w:hAnsi="Calibri" w:cs="Calibri"/>
          <w:sz w:val="20"/>
          <w:szCs w:val="20"/>
        </w:rPr>
        <w:t xml:space="preserve">, příp. </w:t>
      </w:r>
      <w:r w:rsidR="00BF35CA">
        <w:rPr>
          <w:rFonts w:ascii="Calibri" w:hAnsi="Calibri" w:cs="Calibri"/>
          <w:sz w:val="20"/>
          <w:szCs w:val="20"/>
        </w:rPr>
        <w:t>jejich aktualizace</w:t>
      </w:r>
      <w:r w:rsidR="004A0BC8">
        <w:rPr>
          <w:rFonts w:ascii="Calibri" w:hAnsi="Calibri" w:cs="Calibri"/>
          <w:sz w:val="20"/>
          <w:szCs w:val="20"/>
        </w:rPr>
        <w:t>,</w:t>
      </w:r>
      <w:r w:rsidR="00BF35CA" w:rsidRPr="00923157">
        <w:rPr>
          <w:rFonts w:ascii="Calibri" w:hAnsi="Calibri" w:cs="Calibri"/>
          <w:sz w:val="20"/>
          <w:szCs w:val="20"/>
        </w:rPr>
        <w:t xml:space="preserve"> </w:t>
      </w:r>
      <w:r w:rsidRPr="00923157">
        <w:rPr>
          <w:rFonts w:ascii="Calibri" w:hAnsi="Calibri" w:cs="Calibri"/>
          <w:sz w:val="20"/>
          <w:szCs w:val="20"/>
        </w:rPr>
        <w:t>pro stavby železničních drah</w:t>
      </w:r>
      <w:r w:rsidRPr="00532EB2">
        <w:rPr>
          <w:rFonts w:ascii="Calibri" w:hAnsi="Calibri" w:cs="Calibri"/>
          <w:sz w:val="20"/>
          <w:szCs w:val="20"/>
        </w:rPr>
        <w:t xml:space="preserve"> </w:t>
      </w:r>
      <w:r w:rsidRPr="00923157">
        <w:rPr>
          <w:rFonts w:ascii="Calibri" w:hAnsi="Calibri" w:cs="Calibri"/>
          <w:sz w:val="20"/>
          <w:szCs w:val="20"/>
        </w:rPr>
        <w:t>ve smyslu § 5 odst. 1 a §</w:t>
      </w:r>
      <w:r w:rsidR="00503D68">
        <w:rPr>
          <w:rFonts w:ascii="Calibri" w:hAnsi="Calibri" w:cs="Calibri"/>
          <w:sz w:val="20"/>
          <w:szCs w:val="20"/>
        </w:rPr>
        <w:t> </w:t>
      </w:r>
      <w:r w:rsidRPr="00923157">
        <w:rPr>
          <w:rFonts w:ascii="Calibri" w:hAnsi="Calibri" w:cs="Calibri"/>
          <w:sz w:val="20"/>
          <w:szCs w:val="20"/>
        </w:rPr>
        <w:t>3 odst. 1 zák. č. 266/1994 Sb., o dráhách, ve znění pozdějších předpisů.</w:t>
      </w:r>
      <w:r>
        <w:rPr>
          <w:rFonts w:ascii="Calibri" w:hAnsi="Calibri" w:cs="Calibri"/>
          <w:sz w:val="20"/>
          <w:szCs w:val="20"/>
        </w:rPr>
        <w:t xml:space="preserve"> </w:t>
      </w:r>
    </w:p>
    <w:p w:rsidR="00104074" w:rsidRDefault="00650296" w:rsidP="002648AD">
      <w:pPr>
        <w:spacing w:before="240"/>
        <w:ind w:left="1414"/>
        <w:jc w:val="both"/>
        <w:rPr>
          <w:rFonts w:ascii="Calibri" w:hAnsi="Calibri" w:cs="Calibri"/>
          <w:sz w:val="20"/>
          <w:szCs w:val="20"/>
        </w:rPr>
      </w:pPr>
      <w:r w:rsidRPr="00CD6EB7">
        <w:rPr>
          <w:rFonts w:ascii="Calibri" w:hAnsi="Calibri" w:cs="Calibri"/>
          <w:sz w:val="20"/>
          <w:szCs w:val="20"/>
        </w:rPr>
        <w:lastRenderedPageBreak/>
        <w:t xml:space="preserve">Ohledně požadavku na </w:t>
      </w:r>
      <w:r w:rsidR="00104074">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104074">
        <w:rPr>
          <w:rFonts w:ascii="Calibri" w:hAnsi="Calibri" w:cs="Calibri"/>
          <w:sz w:val="20"/>
          <w:szCs w:val="20"/>
        </w:rPr>
        <w:t xml:space="preserve">upřesňuje, že za vedoucího týmu považuje osobu, která zejména řídí </w:t>
      </w:r>
      <w:r w:rsidR="00E26F3A">
        <w:rPr>
          <w:rFonts w:ascii="Calibri" w:hAnsi="Calibri" w:cs="Calibri"/>
          <w:sz w:val="20"/>
          <w:szCs w:val="20"/>
        </w:rPr>
        <w:t xml:space="preserve">a koordinuje </w:t>
      </w:r>
      <w:r w:rsidR="00104074">
        <w:rPr>
          <w:rFonts w:ascii="Calibri" w:hAnsi="Calibri" w:cs="Calibri"/>
          <w:sz w:val="20"/>
          <w:szCs w:val="20"/>
        </w:rPr>
        <w:t>zpracování projektových prací, nese odpovědnost za úplnost, bezvadnost a technickou správnost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a vykonává při zpracování projektov</w:t>
      </w:r>
      <w:r>
        <w:rPr>
          <w:rFonts w:ascii="Calibri" w:hAnsi="Calibri" w:cs="Calibri"/>
          <w:sz w:val="20"/>
          <w:szCs w:val="20"/>
        </w:rPr>
        <w:t>é</w:t>
      </w:r>
      <w:r w:rsidR="00104074">
        <w:rPr>
          <w:rFonts w:ascii="Calibri" w:hAnsi="Calibri" w:cs="Calibri"/>
          <w:sz w:val="20"/>
          <w:szCs w:val="20"/>
        </w:rPr>
        <w:t xml:space="preserve"> dokumentac</w:t>
      </w:r>
      <w:r>
        <w:rPr>
          <w:rFonts w:ascii="Calibri" w:hAnsi="Calibri" w:cs="Calibri"/>
          <w:sz w:val="20"/>
          <w:szCs w:val="20"/>
        </w:rPr>
        <w:t>e</w:t>
      </w:r>
      <w:r w:rsidR="00104074">
        <w:rPr>
          <w:rFonts w:ascii="Calibri" w:hAnsi="Calibri" w:cs="Calibri"/>
          <w:sz w:val="20"/>
          <w:szCs w:val="20"/>
        </w:rPr>
        <w:t xml:space="preserve"> koordinační funkci vůči </w:t>
      </w:r>
      <w:r w:rsidR="006A16C9">
        <w:rPr>
          <w:rFonts w:ascii="Calibri" w:hAnsi="Calibri" w:cs="Calibri"/>
          <w:sz w:val="20"/>
          <w:szCs w:val="20"/>
        </w:rPr>
        <w:t>tým</w:t>
      </w:r>
      <w:r w:rsidR="00104074">
        <w:rPr>
          <w:rFonts w:ascii="Calibri" w:hAnsi="Calibri" w:cs="Calibri"/>
          <w:sz w:val="20"/>
          <w:szCs w:val="20"/>
        </w:rPr>
        <w:t xml:space="preserve">ům případných poddodavatelů. Za vedoucího týmu je považován např. hlavní inženýr </w:t>
      </w:r>
      <w:r w:rsidR="00104074" w:rsidRPr="00C63BC5">
        <w:rPr>
          <w:rFonts w:ascii="Calibri" w:hAnsi="Calibri" w:cs="Calibri"/>
          <w:sz w:val="20"/>
          <w:szCs w:val="20"/>
        </w:rPr>
        <w:t>projektu</w:t>
      </w:r>
      <w:r w:rsidR="006A16C9" w:rsidRPr="00C63BC5">
        <w:rPr>
          <w:rFonts w:ascii="Calibri" w:hAnsi="Calibri" w:cs="Calibri"/>
          <w:sz w:val="20"/>
          <w:szCs w:val="20"/>
        </w:rPr>
        <w:t>, může jím však být i jinak označená osoba splňující výše uvedené parametry.</w:t>
      </w:r>
    </w:p>
    <w:p w:rsidR="005E5B84" w:rsidRDefault="005E5B84" w:rsidP="005E5B84">
      <w:pPr>
        <w:spacing w:before="240"/>
        <w:ind w:left="1414"/>
        <w:jc w:val="both"/>
        <w:rPr>
          <w:rFonts w:ascii="Calibri" w:hAnsi="Calibri" w:cs="Calibri"/>
          <w:sz w:val="20"/>
          <w:szCs w:val="20"/>
        </w:rPr>
      </w:pPr>
      <w:r>
        <w:rPr>
          <w:rFonts w:ascii="Calibri" w:hAnsi="Calibri" w:cs="Calibri"/>
          <w:sz w:val="20"/>
          <w:szCs w:val="20"/>
        </w:rPr>
        <w:t>V souvislosti s požadavky na zkušenost specialisty na hodnocení ekonomické efektivnosti zadavatel upřesňuje následující pojmy:</w:t>
      </w:r>
    </w:p>
    <w:p w:rsidR="005E5B84" w:rsidRPr="00DB2912" w:rsidRDefault="005E5B84" w:rsidP="005E5B84">
      <w:pPr>
        <w:numPr>
          <w:ilvl w:val="0"/>
          <w:numId w:val="31"/>
        </w:numPr>
        <w:jc w:val="both"/>
        <w:rPr>
          <w:rFonts w:ascii="Calibri" w:hAnsi="Calibri" w:cs="Calibri"/>
          <w:sz w:val="20"/>
          <w:szCs w:val="20"/>
        </w:rPr>
      </w:pPr>
      <w:r>
        <w:rPr>
          <w:rFonts w:ascii="Calibri" w:hAnsi="Calibri" w:cs="Calibri"/>
          <w:sz w:val="20"/>
          <w:szCs w:val="20"/>
        </w:rPr>
        <w:t>Z</w:t>
      </w:r>
      <w:r w:rsidRPr="00DB2912">
        <w:rPr>
          <w:rFonts w:ascii="Calibri" w:hAnsi="Calibri" w:cs="Calibri"/>
          <w:sz w:val="20"/>
          <w:szCs w:val="20"/>
        </w:rPr>
        <w:t>áměr</w:t>
      </w:r>
      <w:r>
        <w:rPr>
          <w:rFonts w:ascii="Calibri" w:hAnsi="Calibri" w:cs="Calibri"/>
          <w:sz w:val="20"/>
          <w:szCs w:val="20"/>
        </w:rPr>
        <w:t>em</w:t>
      </w:r>
      <w:r w:rsidRPr="00DB2912">
        <w:rPr>
          <w:rFonts w:ascii="Calibri" w:hAnsi="Calibri" w:cs="Calibri"/>
          <w:sz w:val="20"/>
          <w:szCs w:val="20"/>
        </w:rPr>
        <w:t xml:space="preserve"> projektu </w:t>
      </w:r>
      <w:r>
        <w:rPr>
          <w:rFonts w:ascii="Calibri" w:hAnsi="Calibri" w:cs="Calibri"/>
          <w:sz w:val="20"/>
          <w:szCs w:val="20"/>
        </w:rPr>
        <w:t>se</w:t>
      </w:r>
      <w:r w:rsidRPr="00DB2912">
        <w:rPr>
          <w:rFonts w:ascii="Calibri" w:hAnsi="Calibri" w:cs="Calibri"/>
          <w:sz w:val="20"/>
          <w:szCs w:val="20"/>
        </w:rPr>
        <w:t xml:space="preserve"> </w:t>
      </w:r>
      <w:r>
        <w:rPr>
          <w:rFonts w:ascii="Calibri" w:hAnsi="Calibri" w:cs="Calibri"/>
          <w:sz w:val="20"/>
          <w:szCs w:val="20"/>
        </w:rPr>
        <w:t xml:space="preserve">rozumí </w:t>
      </w:r>
      <w:r w:rsidRPr="00DB2912">
        <w:rPr>
          <w:rFonts w:ascii="Calibri" w:hAnsi="Calibri" w:cs="Calibri"/>
          <w:sz w:val="20"/>
          <w:szCs w:val="20"/>
        </w:rPr>
        <w:t xml:space="preserve">dokumentace, která časově, věcně a funkčně vymezuje požadavky na přípravu a </w:t>
      </w:r>
      <w:r w:rsidRPr="00601144">
        <w:rPr>
          <w:rFonts w:ascii="Calibri" w:hAnsi="Calibri" w:cs="Calibri"/>
          <w:sz w:val="20"/>
          <w:szCs w:val="20"/>
        </w:rPr>
        <w:t>realizaci investiční stavby</w:t>
      </w:r>
      <w:r w:rsidRPr="00DB2912">
        <w:rPr>
          <w:rFonts w:ascii="Calibri" w:hAnsi="Calibri" w:cs="Calibri"/>
          <w:sz w:val="20"/>
          <w:szCs w:val="20"/>
        </w:rPr>
        <w:t xml:space="preserve"> železničních drah celostátních </w:t>
      </w:r>
      <w:r>
        <w:rPr>
          <w:rFonts w:ascii="Calibri" w:hAnsi="Calibri" w:cs="Calibri"/>
          <w:sz w:val="20"/>
          <w:szCs w:val="20"/>
        </w:rPr>
        <w:t>nebo</w:t>
      </w:r>
      <w:r w:rsidRPr="00DB2912">
        <w:rPr>
          <w:rFonts w:ascii="Calibri" w:hAnsi="Calibri" w:cs="Calibri"/>
          <w:sz w:val="20"/>
          <w:szCs w:val="20"/>
        </w:rPr>
        <w:t xml:space="preserve"> regionálních v podrobnostech nezbytných pro posouzení zahájení financování navazující přípravy a realizace </w:t>
      </w:r>
      <w:r w:rsidRPr="00601144">
        <w:rPr>
          <w:rFonts w:ascii="Calibri" w:hAnsi="Calibri" w:cs="Calibri"/>
          <w:sz w:val="20"/>
          <w:szCs w:val="20"/>
        </w:rPr>
        <w:t>stavby hrazené z veřejných prostředků. Záměr projektu</w:t>
      </w:r>
      <w:r w:rsidRPr="00DB2912">
        <w:rPr>
          <w:rFonts w:ascii="Calibri" w:hAnsi="Calibri" w:cs="Calibri"/>
          <w:sz w:val="20"/>
          <w:szCs w:val="20"/>
        </w:rPr>
        <w:t xml:space="preserve"> obsah</w:t>
      </w:r>
      <w:r>
        <w:rPr>
          <w:rFonts w:ascii="Calibri" w:hAnsi="Calibri" w:cs="Calibri"/>
          <w:sz w:val="20"/>
          <w:szCs w:val="20"/>
        </w:rPr>
        <w:t>uje</w:t>
      </w:r>
      <w:r w:rsidRPr="00DB2912">
        <w:rPr>
          <w:rFonts w:ascii="Calibri" w:hAnsi="Calibri" w:cs="Calibri"/>
          <w:sz w:val="20"/>
          <w:szCs w:val="20"/>
        </w:rPr>
        <w:t xml:space="preserve"> identifikační údaje stavby, stanovení předpokládaných nákladů stavby, návaznost na schválené koncepce a programy, popis stávajícího stavu a zdůvodnění nezbytnosti realizace projektu, požadavky na technické řešení, specifikace rozhodujících stavebních objektů a provozních souborů, územně technické podmínky, majetkoprávní vztahy, hodnocení environmentálních vlivů, požadavky na zabezpečení budoucího provozu a údržby a dělení nákladů podle druhu majetku a hodnocení ekonomické efektivnosti stavby.</w:t>
      </w:r>
    </w:p>
    <w:p w:rsidR="005E5B84" w:rsidRPr="007351C7" w:rsidRDefault="005E5B84" w:rsidP="005E5B84">
      <w:pPr>
        <w:numPr>
          <w:ilvl w:val="0"/>
          <w:numId w:val="31"/>
        </w:numPr>
        <w:jc w:val="both"/>
        <w:rPr>
          <w:rFonts w:ascii="Calibri" w:hAnsi="Calibri" w:cs="Calibri"/>
          <w:sz w:val="20"/>
          <w:szCs w:val="20"/>
        </w:rPr>
      </w:pPr>
      <w:r w:rsidRPr="007351C7">
        <w:rPr>
          <w:rFonts w:ascii="Calibri" w:hAnsi="Calibri" w:cs="Calibri"/>
          <w:sz w:val="20"/>
          <w:szCs w:val="20"/>
        </w:rPr>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w:t>
      </w:r>
      <w:r>
        <w:rPr>
          <w:rFonts w:ascii="Calibri" w:hAnsi="Calibri" w:cs="Calibri"/>
          <w:sz w:val="20"/>
          <w:szCs w:val="20"/>
        </w:rPr>
        <w:t>y</w:t>
      </w:r>
      <w:r w:rsidRPr="007351C7">
        <w:rPr>
          <w:rFonts w:ascii="Calibri" w:hAnsi="Calibri" w:cs="Calibri"/>
          <w:sz w:val="20"/>
          <w:szCs w:val="20"/>
        </w:rPr>
        <w:t xml:space="preserve"> na hodnocení ekonomické efektivnosti, a dále (</w:t>
      </w:r>
      <w:proofErr w:type="spellStart"/>
      <w:r w:rsidRPr="007351C7">
        <w:rPr>
          <w:rFonts w:ascii="Calibri" w:hAnsi="Calibri" w:cs="Calibri"/>
          <w:sz w:val="20"/>
          <w:szCs w:val="20"/>
        </w:rPr>
        <w:t>ii</w:t>
      </w:r>
      <w:proofErr w:type="spellEnd"/>
      <w:r w:rsidRPr="007351C7">
        <w:rPr>
          <w:rFonts w:ascii="Calibri" w:hAnsi="Calibri" w:cs="Calibri"/>
          <w:sz w:val="20"/>
          <w:szCs w:val="20"/>
        </w:rPr>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rsidR="005E5B84" w:rsidRPr="00AC43F6" w:rsidRDefault="005E5B84" w:rsidP="005E5B84">
      <w:pPr>
        <w:numPr>
          <w:ilvl w:val="0"/>
          <w:numId w:val="31"/>
        </w:numPr>
        <w:jc w:val="both"/>
        <w:rPr>
          <w:rFonts w:ascii="Calibri" w:hAnsi="Calibri" w:cs="Calibri"/>
          <w:sz w:val="20"/>
          <w:szCs w:val="20"/>
        </w:rPr>
      </w:pPr>
      <w:r w:rsidRPr="00AC43F6">
        <w:rPr>
          <w:rFonts w:ascii="Calibri" w:hAnsi="Calibri" w:cs="Calibri"/>
          <w:sz w:val="20"/>
          <w:szCs w:val="20"/>
        </w:rPr>
        <w:t>Projektovou žádostí o spolufinancování z prostředků EU se rozumí dokumentace, která slouží k zajištění finančních prostředků pro financování stavby ze zdrojů EU a jejíž podoba je definována příslušným dotačním programem, např. OPD,  nástroj CEF.</w:t>
      </w:r>
    </w:p>
    <w:p w:rsidR="005E5B84" w:rsidRDefault="005E5B84" w:rsidP="005E5B84">
      <w:pPr>
        <w:numPr>
          <w:ilvl w:val="0"/>
          <w:numId w:val="31"/>
        </w:numPr>
        <w:jc w:val="both"/>
        <w:rPr>
          <w:rFonts w:ascii="Calibri" w:hAnsi="Calibri" w:cs="Calibri"/>
          <w:sz w:val="20"/>
          <w:szCs w:val="20"/>
        </w:rPr>
      </w:pPr>
      <w:r>
        <w:rPr>
          <w:rFonts w:ascii="Calibri" w:hAnsi="Calibri" w:cs="Calibri"/>
          <w:sz w:val="20"/>
          <w:szCs w:val="20"/>
        </w:rPr>
        <w:t xml:space="preserve">Celkovými investičními náklady stavby (CIN) se rozumí souhrn nákladů na přípravu, celkové zabezpečení a realizaci stavby včetně rezervních položek na nepředvídatelné činnosti hrazené z plánovaných investičních zdrojů. </w:t>
      </w:r>
      <w:proofErr w:type="gramStart"/>
      <w:r>
        <w:rPr>
          <w:rFonts w:ascii="Calibri" w:hAnsi="Calibri" w:cs="Calibri"/>
          <w:sz w:val="20"/>
          <w:szCs w:val="20"/>
        </w:rPr>
        <w:t>Do</w:t>
      </w:r>
      <w:proofErr w:type="gramEnd"/>
      <w:r>
        <w:rPr>
          <w:rFonts w:ascii="Calibri" w:hAnsi="Calibri" w:cs="Calibri"/>
          <w:sz w:val="20"/>
          <w:szCs w:val="20"/>
        </w:rPr>
        <w:t xml:space="preserve"> CIN nejsou zahrnuté náklady provozní a příjmy generované stavbou.</w:t>
      </w:r>
    </w:p>
    <w:p w:rsidR="005E5B84" w:rsidRPr="004D0343" w:rsidRDefault="005E5B84" w:rsidP="005E5B84">
      <w:pPr>
        <w:numPr>
          <w:ilvl w:val="0"/>
          <w:numId w:val="31"/>
        </w:numPr>
        <w:jc w:val="both"/>
        <w:rPr>
          <w:rFonts w:ascii="Calibri" w:hAnsi="Calibri" w:cs="Calibri"/>
          <w:sz w:val="20"/>
          <w:szCs w:val="20"/>
        </w:rPr>
      </w:pPr>
      <w:r w:rsidRPr="004D0343">
        <w:rPr>
          <w:rFonts w:ascii="Calibri" w:hAnsi="Calibri" w:cs="Calibri"/>
          <w:sz w:val="20"/>
          <w:szCs w:val="20"/>
        </w:rPr>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rsidR="00F6705C" w:rsidRPr="00C63BC5" w:rsidRDefault="00F6705C" w:rsidP="002648AD">
      <w:pPr>
        <w:spacing w:before="240"/>
        <w:ind w:left="1414"/>
        <w:jc w:val="both"/>
        <w:rPr>
          <w:rFonts w:ascii="Calibri" w:hAnsi="Calibri" w:cs="Calibri"/>
          <w:sz w:val="20"/>
          <w:szCs w:val="20"/>
        </w:rPr>
      </w:pPr>
      <w:r w:rsidRPr="00C63BC5">
        <w:rPr>
          <w:rFonts w:ascii="Calibri" w:hAnsi="Calibri" w:cs="Calibri"/>
          <w:sz w:val="20"/>
          <w:szCs w:val="20"/>
        </w:rPr>
        <w:t xml:space="preserve">V případě, že je v seznamu členů </w:t>
      </w:r>
      <w:r w:rsidR="00B84772">
        <w:rPr>
          <w:rFonts w:ascii="Calibri" w:hAnsi="Calibri" w:cs="Calibri"/>
          <w:sz w:val="20"/>
          <w:szCs w:val="20"/>
        </w:rPr>
        <w:t xml:space="preserve">odborného </w:t>
      </w:r>
      <w:r w:rsidRPr="00C63BC5">
        <w:rPr>
          <w:rFonts w:ascii="Calibri" w:hAnsi="Calibri" w:cs="Calibri"/>
          <w:sz w:val="20"/>
          <w:szCs w:val="20"/>
        </w:rPr>
        <w:t>personálu dodavatele ve funkci úředně oprávněného zeměměřického inženýra dodavatelem uvedeno za účelem prokázání kvalifikace více osob, zadavatel požaduje, aby každá z těchto osob plně prokázala požadovan</w:t>
      </w:r>
      <w:r w:rsidR="00C63BC5" w:rsidRPr="00C63BC5">
        <w:rPr>
          <w:rFonts w:ascii="Calibri" w:hAnsi="Calibri" w:cs="Calibri"/>
          <w:sz w:val="20"/>
          <w:szCs w:val="20"/>
        </w:rPr>
        <w:t xml:space="preserve">é vzdělání </w:t>
      </w:r>
      <w:r w:rsidR="00D51679">
        <w:rPr>
          <w:rFonts w:ascii="Calibri" w:hAnsi="Calibri" w:cs="Calibri"/>
          <w:sz w:val="20"/>
          <w:szCs w:val="20"/>
        </w:rPr>
        <w:t>i</w:t>
      </w:r>
      <w:r w:rsidR="00C63BC5" w:rsidRPr="00C63BC5">
        <w:rPr>
          <w:rFonts w:ascii="Calibri" w:hAnsi="Calibri" w:cs="Calibri"/>
          <w:sz w:val="20"/>
          <w:szCs w:val="20"/>
        </w:rPr>
        <w:t xml:space="preserve"> praxi </w:t>
      </w:r>
      <w:r w:rsidRPr="00C63BC5">
        <w:rPr>
          <w:rFonts w:ascii="Calibri" w:hAnsi="Calibri" w:cs="Calibri"/>
          <w:sz w:val="20"/>
          <w:szCs w:val="20"/>
        </w:rPr>
        <w:t xml:space="preserve">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w:t>
      </w:r>
      <w:r w:rsidR="00C63BC5" w:rsidRPr="00C63BC5">
        <w:rPr>
          <w:rFonts w:ascii="Calibri" w:hAnsi="Calibri" w:cs="Calibri"/>
          <w:sz w:val="20"/>
          <w:szCs w:val="20"/>
        </w:rPr>
        <w:t xml:space="preserve">např. jednou osobou v rozsahu písm. a) a druhou osobou v rozsahu písm. c) </w:t>
      </w:r>
      <w:r w:rsidRPr="00C63BC5">
        <w:rPr>
          <w:rFonts w:ascii="Calibri" w:hAnsi="Calibri" w:cs="Calibri"/>
          <w:sz w:val="20"/>
          <w:szCs w:val="20"/>
        </w:rPr>
        <w:t>§ 13 odst. 1 zák. č. č. 200/1994 Sb., o zeměměřictví a o změně a doplnění některých zákonů souvisejících s jeho zavedením, ve znění pozdějších předpisů).</w:t>
      </w:r>
    </w:p>
    <w:p w:rsidR="00503D68" w:rsidRDefault="00B574F0" w:rsidP="002648AD">
      <w:pPr>
        <w:spacing w:before="240"/>
        <w:ind w:left="1412"/>
        <w:jc w:val="both"/>
        <w:rPr>
          <w:rFonts w:ascii="Calibri" w:hAnsi="Calibri" w:cs="Calibri"/>
          <w:sz w:val="20"/>
          <w:szCs w:val="20"/>
        </w:rPr>
      </w:pPr>
      <w:r w:rsidRPr="00C63BC5">
        <w:rPr>
          <w:rFonts w:ascii="Calibri" w:hAnsi="Calibri" w:cs="Calibri"/>
          <w:sz w:val="20"/>
          <w:szCs w:val="20"/>
        </w:rPr>
        <w:lastRenderedPageBreak/>
        <w:t xml:space="preserve">Seznam </w:t>
      </w:r>
      <w:r w:rsidR="00B84772">
        <w:rPr>
          <w:rFonts w:ascii="Calibri" w:hAnsi="Calibri" w:cs="Calibri"/>
          <w:sz w:val="20"/>
          <w:szCs w:val="20"/>
        </w:rPr>
        <w:t xml:space="preserve">odborného </w:t>
      </w:r>
      <w:r w:rsidRPr="00C63BC5">
        <w:rPr>
          <w:rFonts w:ascii="Calibri" w:hAnsi="Calibri" w:cs="Calibri"/>
          <w:sz w:val="20"/>
          <w:szCs w:val="20"/>
        </w:rPr>
        <w:t xml:space="preserve">personálu dodavatele bude předložen ve formě obsažené v Příloze č. </w:t>
      </w:r>
      <w:r w:rsidR="00367E47" w:rsidRPr="00C63BC5">
        <w:rPr>
          <w:rFonts w:ascii="Calibri" w:hAnsi="Calibri" w:cs="Calibri"/>
          <w:sz w:val="20"/>
          <w:szCs w:val="20"/>
        </w:rPr>
        <w:t>5</w:t>
      </w:r>
      <w:r w:rsidRPr="00C63BC5">
        <w:rPr>
          <w:rFonts w:ascii="Calibri" w:hAnsi="Calibri" w:cs="Calibri"/>
          <w:sz w:val="20"/>
          <w:szCs w:val="20"/>
        </w:rPr>
        <w:t xml:space="preserve"> těchto Pokynů a </w:t>
      </w:r>
      <w:r w:rsidR="008D7C43">
        <w:rPr>
          <w:rFonts w:ascii="Calibri" w:hAnsi="Calibri" w:cs="Calibri"/>
          <w:sz w:val="20"/>
          <w:szCs w:val="20"/>
        </w:rPr>
        <w:t xml:space="preserve">profesní </w:t>
      </w:r>
      <w:r w:rsidRPr="00C63BC5">
        <w:rPr>
          <w:rFonts w:ascii="Calibri" w:hAnsi="Calibri" w:cs="Calibri"/>
          <w:sz w:val="20"/>
          <w:szCs w:val="20"/>
        </w:rPr>
        <w:t xml:space="preserve">životopis každého člena </w:t>
      </w:r>
      <w:r w:rsidR="004E3915">
        <w:rPr>
          <w:rFonts w:ascii="Calibri" w:hAnsi="Calibri" w:cs="Calibri"/>
          <w:sz w:val="20"/>
          <w:szCs w:val="20"/>
        </w:rPr>
        <w:t xml:space="preserve">odborného </w:t>
      </w:r>
      <w:r w:rsidRPr="00C63BC5">
        <w:rPr>
          <w:rFonts w:ascii="Calibri" w:hAnsi="Calibri" w:cs="Calibri"/>
          <w:sz w:val="20"/>
          <w:szCs w:val="20"/>
        </w:rPr>
        <w:t>personálu dodavatele</w:t>
      </w:r>
      <w:r w:rsidRPr="00422E34">
        <w:rPr>
          <w:rFonts w:ascii="Calibri" w:hAnsi="Calibri" w:cs="Calibri"/>
          <w:sz w:val="20"/>
          <w:szCs w:val="20"/>
        </w:rPr>
        <w:t xml:space="preserve"> bude předložen ve formě obsažené v Příloze č. </w:t>
      </w:r>
      <w:r w:rsidR="00367E47">
        <w:rPr>
          <w:rFonts w:ascii="Calibri" w:hAnsi="Calibri" w:cs="Calibri"/>
          <w:sz w:val="20"/>
          <w:szCs w:val="20"/>
        </w:rPr>
        <w:t>6</w:t>
      </w:r>
      <w:r w:rsidRPr="00422E34">
        <w:rPr>
          <w:rFonts w:ascii="Calibri" w:hAnsi="Calibri" w:cs="Calibri"/>
          <w:sz w:val="20"/>
          <w:szCs w:val="20"/>
        </w:rPr>
        <w:t xml:space="preserve"> těchto Pokynů.</w:t>
      </w:r>
      <w:r w:rsidR="00367E47">
        <w:rPr>
          <w:rFonts w:ascii="Calibri" w:hAnsi="Calibri" w:cs="Calibri"/>
          <w:sz w:val="20"/>
          <w:szCs w:val="20"/>
        </w:rPr>
        <w:t xml:space="preserve"> Praxi v požadovaném oboru a zkušenosti</w:t>
      </w:r>
      <w:r w:rsidR="00367E47" w:rsidRPr="00532EB2">
        <w:rPr>
          <w:rFonts w:ascii="Calibri" w:hAnsi="Calibri" w:cs="Calibri"/>
          <w:sz w:val="20"/>
          <w:szCs w:val="20"/>
        </w:rPr>
        <w:t xml:space="preserve"> </w:t>
      </w:r>
      <w:r w:rsidR="00367E47">
        <w:rPr>
          <w:rFonts w:ascii="Calibri" w:hAnsi="Calibri" w:cs="Calibri"/>
          <w:sz w:val="20"/>
          <w:szCs w:val="20"/>
        </w:rPr>
        <w:t xml:space="preserve">členů </w:t>
      </w:r>
      <w:r w:rsidR="004E3915">
        <w:rPr>
          <w:rFonts w:ascii="Calibri" w:hAnsi="Calibri" w:cs="Calibri"/>
          <w:sz w:val="20"/>
          <w:szCs w:val="20"/>
        </w:rPr>
        <w:t xml:space="preserve">odborného </w:t>
      </w:r>
      <w:r w:rsidR="00367E47">
        <w:rPr>
          <w:rFonts w:ascii="Calibri" w:hAnsi="Calibri" w:cs="Calibri"/>
          <w:sz w:val="20"/>
          <w:szCs w:val="20"/>
        </w:rPr>
        <w:t xml:space="preserve">personálu </w:t>
      </w:r>
      <w:r w:rsidR="006D59AE">
        <w:rPr>
          <w:rFonts w:ascii="Calibri" w:hAnsi="Calibri" w:cs="Calibri"/>
          <w:sz w:val="20"/>
          <w:szCs w:val="20"/>
        </w:rPr>
        <w:t xml:space="preserve">za účelem prokázání kvalifikace </w:t>
      </w:r>
      <w:r w:rsidR="00367E47">
        <w:rPr>
          <w:rFonts w:ascii="Calibri" w:hAnsi="Calibri" w:cs="Calibri"/>
          <w:sz w:val="20"/>
          <w:szCs w:val="20"/>
        </w:rPr>
        <w:t xml:space="preserve">dodavatel </w:t>
      </w:r>
      <w:r w:rsidR="006D59AE">
        <w:rPr>
          <w:rFonts w:ascii="Calibri" w:hAnsi="Calibri" w:cs="Calibri"/>
          <w:sz w:val="20"/>
          <w:szCs w:val="20"/>
        </w:rPr>
        <w:t xml:space="preserve">uvede </w:t>
      </w:r>
      <w:r w:rsidR="00367E47" w:rsidRPr="006655CD">
        <w:rPr>
          <w:rFonts w:ascii="Calibri" w:hAnsi="Calibri" w:cs="Calibri"/>
          <w:sz w:val="20"/>
          <w:szCs w:val="20"/>
        </w:rPr>
        <w:t xml:space="preserve">v příslušném sloupci v Příloze č. </w:t>
      </w:r>
      <w:r w:rsidR="00367E47">
        <w:rPr>
          <w:rFonts w:ascii="Calibri" w:hAnsi="Calibri" w:cs="Calibri"/>
          <w:sz w:val="20"/>
          <w:szCs w:val="20"/>
        </w:rPr>
        <w:t>5</w:t>
      </w:r>
      <w:r w:rsidR="00367E47" w:rsidRPr="006655CD">
        <w:rPr>
          <w:rFonts w:ascii="Calibri" w:hAnsi="Calibri" w:cs="Calibri"/>
          <w:sz w:val="20"/>
          <w:szCs w:val="20"/>
        </w:rPr>
        <w:t xml:space="preserve"> těchto Pokynů</w:t>
      </w:r>
      <w:r w:rsidR="008D7C43">
        <w:rPr>
          <w:rFonts w:ascii="Calibri" w:hAnsi="Calibri" w:cs="Calibri"/>
          <w:sz w:val="20"/>
          <w:szCs w:val="20"/>
        </w:rPr>
        <w:t xml:space="preserve"> a rovněž v profesním životopisu</w:t>
      </w:r>
      <w:r w:rsidR="00367E47" w:rsidRPr="006655CD">
        <w:rPr>
          <w:rFonts w:ascii="Calibri" w:hAnsi="Calibri" w:cs="Calibri"/>
          <w:sz w:val="20"/>
          <w:szCs w:val="20"/>
        </w:rPr>
        <w:t>.</w:t>
      </w:r>
      <w:r w:rsidR="00503D68">
        <w:rPr>
          <w:rFonts w:ascii="Calibri" w:hAnsi="Calibri" w:cs="Calibri"/>
          <w:sz w:val="20"/>
          <w:szCs w:val="20"/>
        </w:rPr>
        <w:t xml:space="preserve"> V dokumentech předložených dodavatelem k prokázání technické kvalifikace dle čl. 8.5 těchto Pokynů musí být uvedeny veškeré informace nezbytné k posouzení splnění kvalifikace, a to v rozsahu údajů stanovených v Příloze č. 5 a 6 těchto Pokynů.</w:t>
      </w:r>
    </w:p>
    <w:p w:rsidR="00B574F0" w:rsidRPr="00422E34" w:rsidRDefault="00503D68" w:rsidP="002648AD">
      <w:pPr>
        <w:spacing w:before="240"/>
        <w:ind w:left="1414"/>
        <w:jc w:val="both"/>
        <w:rPr>
          <w:rFonts w:ascii="Calibri" w:hAnsi="Calibri" w:cs="Calibri"/>
          <w:sz w:val="20"/>
          <w:szCs w:val="20"/>
        </w:rPr>
      </w:pPr>
      <w:r w:rsidRPr="00654F31">
        <w:rPr>
          <w:rFonts w:ascii="Calibri" w:hAnsi="Calibri" w:cs="Calibri"/>
          <w:sz w:val="20"/>
          <w:szCs w:val="20"/>
        </w:rPr>
        <w:t xml:space="preserve">Zadavatel si vyhrazuje právo ověřit pravdivost </w:t>
      </w:r>
      <w:r w:rsidRPr="00205DE4">
        <w:rPr>
          <w:rFonts w:ascii="Calibri" w:hAnsi="Calibri" w:cs="Calibri"/>
          <w:sz w:val="20"/>
          <w:szCs w:val="20"/>
        </w:rPr>
        <w:t xml:space="preserve">údajů o zkušenostech </w:t>
      </w:r>
      <w:r w:rsidR="007D1E7F" w:rsidRPr="00205DE4">
        <w:rPr>
          <w:rFonts w:ascii="Calibri" w:hAnsi="Calibri" w:cs="Calibri"/>
          <w:sz w:val="20"/>
          <w:szCs w:val="20"/>
        </w:rPr>
        <w:t>vedoucího týmu</w:t>
      </w:r>
      <w:r w:rsidR="004A3762">
        <w:rPr>
          <w:rFonts w:ascii="Calibri" w:hAnsi="Calibri" w:cs="Calibri"/>
          <w:sz w:val="20"/>
          <w:szCs w:val="20"/>
        </w:rPr>
        <w:t xml:space="preserve"> a </w:t>
      </w:r>
      <w:r w:rsidR="004A3762" w:rsidRPr="002328B3">
        <w:rPr>
          <w:rFonts w:ascii="Calibri" w:hAnsi="Calibri" w:cs="Calibri"/>
          <w:sz w:val="20"/>
          <w:szCs w:val="20"/>
        </w:rPr>
        <w:tab/>
        <w:t>specialist</w:t>
      </w:r>
      <w:r w:rsidR="004A3762">
        <w:rPr>
          <w:rFonts w:ascii="Calibri" w:hAnsi="Calibri" w:cs="Calibri"/>
          <w:sz w:val="20"/>
          <w:szCs w:val="20"/>
        </w:rPr>
        <w:t>y</w:t>
      </w:r>
      <w:r w:rsidR="004A3762" w:rsidRPr="002328B3">
        <w:rPr>
          <w:rFonts w:ascii="Calibri" w:hAnsi="Calibri" w:cs="Calibri"/>
          <w:sz w:val="20"/>
          <w:szCs w:val="20"/>
        </w:rPr>
        <w:t xml:space="preserve"> na hodnocení ekonomické efektivnosti</w:t>
      </w:r>
      <w:r w:rsidRPr="00205DE4">
        <w:rPr>
          <w:rFonts w:ascii="Calibri" w:hAnsi="Calibri" w:cs="Calibri"/>
          <w:sz w:val="20"/>
          <w:szCs w:val="20"/>
        </w:rPr>
        <w:t>,</w:t>
      </w:r>
      <w:r w:rsidRPr="00654F31">
        <w:rPr>
          <w:rFonts w:ascii="Calibri" w:hAnsi="Calibri" w:cs="Calibri"/>
          <w:sz w:val="20"/>
          <w:szCs w:val="20"/>
        </w:rPr>
        <w:t xml:space="preserve"> zejména, zda se na </w:t>
      </w:r>
      <w:r w:rsidR="000C4580">
        <w:rPr>
          <w:rFonts w:ascii="Calibri" w:hAnsi="Calibri" w:cs="Calibri"/>
          <w:sz w:val="20"/>
          <w:szCs w:val="20"/>
        </w:rPr>
        <w:t>plnění</w:t>
      </w:r>
      <w:r w:rsidRPr="00654F31">
        <w:rPr>
          <w:rFonts w:ascii="Calibri" w:hAnsi="Calibri" w:cs="Calibri"/>
          <w:sz w:val="20"/>
          <w:szCs w:val="20"/>
        </w:rPr>
        <w:t xml:space="preserve"> konkrétní</w:t>
      </w:r>
      <w:r w:rsidR="000C4580">
        <w:rPr>
          <w:rFonts w:ascii="Calibri" w:hAnsi="Calibri" w:cs="Calibri"/>
          <w:sz w:val="20"/>
          <w:szCs w:val="20"/>
        </w:rPr>
        <w:t>ch</w:t>
      </w:r>
      <w:r w:rsidRPr="00654F31">
        <w:rPr>
          <w:rFonts w:ascii="Calibri" w:hAnsi="Calibri" w:cs="Calibri"/>
          <w:sz w:val="20"/>
          <w:szCs w:val="20"/>
        </w:rPr>
        <w:t xml:space="preserve"> </w:t>
      </w:r>
      <w:r>
        <w:rPr>
          <w:rFonts w:ascii="Calibri" w:hAnsi="Calibri" w:cs="Calibri"/>
          <w:sz w:val="20"/>
          <w:szCs w:val="20"/>
        </w:rPr>
        <w:t>zakáz</w:t>
      </w:r>
      <w:r w:rsidR="000C4580">
        <w:rPr>
          <w:rFonts w:ascii="Calibri" w:hAnsi="Calibri" w:cs="Calibri"/>
          <w:sz w:val="20"/>
          <w:szCs w:val="20"/>
        </w:rPr>
        <w:t>ek</w:t>
      </w:r>
      <w:r w:rsidRPr="00654F31">
        <w:rPr>
          <w:rFonts w:ascii="Calibri" w:hAnsi="Calibri" w:cs="Calibri"/>
          <w:sz w:val="20"/>
          <w:szCs w:val="20"/>
        </w:rPr>
        <w:t xml:space="preserve"> skutečně podílel</w:t>
      </w:r>
      <w:r w:rsidR="004A3762">
        <w:rPr>
          <w:rFonts w:ascii="Calibri" w:hAnsi="Calibri" w:cs="Calibri"/>
          <w:sz w:val="20"/>
          <w:szCs w:val="20"/>
        </w:rPr>
        <w:t>i</w:t>
      </w:r>
      <w:r w:rsidRPr="00654F31">
        <w:rPr>
          <w:rFonts w:ascii="Calibri" w:hAnsi="Calibri" w:cs="Calibri"/>
          <w:sz w:val="20"/>
          <w:szCs w:val="20"/>
        </w:rPr>
        <w:t>.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sidR="004A3762">
        <w:rPr>
          <w:rFonts w:ascii="Calibri" w:hAnsi="Calibri" w:cs="Calibri"/>
          <w:sz w:val="20"/>
          <w:szCs w:val="20"/>
        </w:rPr>
        <w:t>těchto</w:t>
      </w:r>
      <w:r w:rsidR="00FF6C05">
        <w:rPr>
          <w:rFonts w:ascii="Calibri" w:hAnsi="Calibri" w:cs="Calibri"/>
          <w:sz w:val="20"/>
          <w:szCs w:val="20"/>
        </w:rPr>
        <w:t xml:space="preserve"> </w:t>
      </w:r>
      <w:r w:rsidRPr="00300BBC">
        <w:rPr>
          <w:rFonts w:ascii="Calibri" w:hAnsi="Calibri" w:cs="Calibri"/>
          <w:sz w:val="20"/>
          <w:szCs w:val="20"/>
        </w:rPr>
        <w:t>člen</w:t>
      </w:r>
      <w:r w:rsidR="004A3762">
        <w:rPr>
          <w:rFonts w:ascii="Calibri" w:hAnsi="Calibri" w:cs="Calibri"/>
          <w:sz w:val="20"/>
          <w:szCs w:val="20"/>
        </w:rPr>
        <w:t>ů</w:t>
      </w:r>
      <w:r w:rsidRPr="00300BBC">
        <w:rPr>
          <w:rFonts w:ascii="Calibri" w:hAnsi="Calibri" w:cs="Calibri"/>
          <w:sz w:val="20"/>
          <w:szCs w:val="20"/>
        </w:rPr>
        <w:t xml:space="preserve">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457E17" w:rsidRDefault="00457E17" w:rsidP="002648AD">
      <w:pPr>
        <w:spacing w:before="240"/>
        <w:ind w:left="1414"/>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odavatel není oprávněn prokázat splnění kvalifikace prostřednictvím zaměstnance či osoby v jiném vztahu k dodavateli, která je současně zaměstnancem zadavatele. Informace o této skutečnosti bude uvedena v</w:t>
      </w:r>
      <w:r w:rsidR="008D7C43">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Nesplnění této podmínky </w:t>
      </w:r>
      <w:r w:rsidR="00214FCF">
        <w:rPr>
          <w:rFonts w:ascii="Calibri" w:hAnsi="Calibri" w:cs="Calibri"/>
          <w:sz w:val="20"/>
          <w:szCs w:val="20"/>
        </w:rPr>
        <w:t xml:space="preserve">může být </w:t>
      </w:r>
      <w:r w:rsidRPr="00422E34">
        <w:rPr>
          <w:rFonts w:ascii="Calibri" w:hAnsi="Calibri" w:cs="Calibri"/>
          <w:sz w:val="20"/>
          <w:szCs w:val="20"/>
        </w:rPr>
        <w:t>důvodem pro vyloučení dodavatele ze zadávacího řízení.</w:t>
      </w:r>
    </w:p>
    <w:p w:rsidR="00880E22" w:rsidRDefault="00880E22" w:rsidP="002648AD">
      <w:pPr>
        <w:spacing w:before="24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5F0093" w:rsidRDefault="005F0093" w:rsidP="002648AD">
      <w:pPr>
        <w:spacing w:before="240"/>
        <w:ind w:left="1414"/>
        <w:jc w:val="both"/>
        <w:rPr>
          <w:rFonts w:ascii="Calibri" w:hAnsi="Calibri" w:cs="Calibri"/>
          <w:sz w:val="20"/>
          <w:szCs w:val="20"/>
        </w:rPr>
      </w:pPr>
      <w:r>
        <w:rPr>
          <w:rFonts w:ascii="Calibri" w:hAnsi="Calibri" w:cs="Calibri"/>
          <w:sz w:val="20"/>
          <w:szCs w:val="20"/>
        </w:rPr>
        <w:t xml:space="preserve">Zadavatel požaduje, aby plnění veřejné zakázky bylo v příslušných funkcích jednotlivých členů </w:t>
      </w:r>
      <w:r w:rsidR="00B84772">
        <w:rPr>
          <w:rFonts w:ascii="Calibri" w:hAnsi="Calibri" w:cs="Calibri"/>
          <w:sz w:val="20"/>
          <w:szCs w:val="20"/>
        </w:rPr>
        <w:t xml:space="preserve">odborného </w:t>
      </w:r>
      <w:r>
        <w:rPr>
          <w:rFonts w:ascii="Calibri" w:hAnsi="Calibri" w:cs="Calibri"/>
          <w:sz w:val="20"/>
          <w:szCs w:val="20"/>
        </w:rPr>
        <w:t xml:space="preserve">personálu poskytováno osobami, které dodavatel uvedl k prokázání technické </w:t>
      </w:r>
      <w:r w:rsidR="00DB6917">
        <w:rPr>
          <w:rFonts w:ascii="Calibri" w:hAnsi="Calibri" w:cs="Calibri"/>
          <w:sz w:val="20"/>
          <w:szCs w:val="20"/>
        </w:rPr>
        <w:t>kvalifikace</w:t>
      </w:r>
      <w:r>
        <w:rPr>
          <w:rFonts w:ascii="Calibri" w:hAnsi="Calibri" w:cs="Calibri"/>
          <w:sz w:val="20"/>
          <w:szCs w:val="20"/>
        </w:rPr>
        <w:t xml:space="preserve">. Pokud se po podání nabídky nebo v průběhu plnění veřejné zakázky některá z osob </w:t>
      </w:r>
      <w:r w:rsidR="004E3915">
        <w:rPr>
          <w:rFonts w:ascii="Calibri" w:hAnsi="Calibri" w:cs="Calibri"/>
          <w:sz w:val="20"/>
          <w:szCs w:val="20"/>
        </w:rPr>
        <w:t xml:space="preserve">odborného </w:t>
      </w:r>
      <w:r>
        <w:rPr>
          <w:rFonts w:ascii="Calibri" w:hAnsi="Calibri" w:cs="Calibri"/>
          <w:sz w:val="20"/>
          <w:szCs w:val="20"/>
        </w:rPr>
        <w:t>personálu</w:t>
      </w:r>
      <w:r w:rsidR="008D7C43">
        <w:rPr>
          <w:rFonts w:ascii="Calibri" w:hAnsi="Calibri" w:cs="Calibri"/>
          <w:sz w:val="20"/>
          <w:szCs w:val="20"/>
        </w:rPr>
        <w:t>, prostřednictvím které má být prokazována technická kvalifikace,</w:t>
      </w:r>
      <w:r>
        <w:rPr>
          <w:rFonts w:ascii="Calibri" w:hAnsi="Calibri" w:cs="Calibri"/>
          <w:sz w:val="20"/>
          <w:szCs w:val="20"/>
        </w:rPr>
        <w:t xml:space="preserve"> změní, musí být </w:t>
      </w:r>
      <w:r w:rsidR="00DB6917">
        <w:rPr>
          <w:rFonts w:ascii="Calibri" w:hAnsi="Calibri" w:cs="Calibri"/>
          <w:sz w:val="20"/>
          <w:szCs w:val="20"/>
        </w:rPr>
        <w:t xml:space="preserve">za podmínek stanovených </w:t>
      </w:r>
      <w:r w:rsidR="008D7C43">
        <w:rPr>
          <w:rFonts w:ascii="Calibri" w:hAnsi="Calibri" w:cs="Calibri"/>
          <w:sz w:val="20"/>
          <w:szCs w:val="20"/>
        </w:rPr>
        <w:t xml:space="preserve">ZZVZ či </w:t>
      </w:r>
      <w:r w:rsidR="00DB6917">
        <w:rPr>
          <w:rFonts w:ascii="Calibri" w:hAnsi="Calibri" w:cs="Calibri"/>
          <w:sz w:val="20"/>
          <w:szCs w:val="20"/>
        </w:rPr>
        <w:t xml:space="preserve">smlouvou </w:t>
      </w:r>
      <w:r>
        <w:rPr>
          <w:rFonts w:ascii="Calibri" w:hAnsi="Calibri" w:cs="Calibri"/>
          <w:sz w:val="20"/>
          <w:szCs w:val="20"/>
        </w:rPr>
        <w:t>nahrazena osobou, která rovněž splňuje zadavatelem stanovené požadavky na kvalifikační kritéria, tj. zejména minimálně požadované vzdělání, praxi, zkušenosti</w:t>
      </w:r>
      <w:r w:rsidR="00457E17">
        <w:rPr>
          <w:rFonts w:ascii="Calibri" w:hAnsi="Calibri" w:cs="Calibri"/>
          <w:sz w:val="20"/>
          <w:szCs w:val="20"/>
        </w:rPr>
        <w:t>,</w:t>
      </w:r>
      <w:r>
        <w:rPr>
          <w:rFonts w:ascii="Calibri" w:hAnsi="Calibri" w:cs="Calibri"/>
          <w:sz w:val="20"/>
          <w:szCs w:val="20"/>
        </w:rPr>
        <w:t xml:space="preserve"> odbornou způsobilost</w:t>
      </w:r>
      <w:r w:rsidR="00457E17">
        <w:rPr>
          <w:rFonts w:ascii="Calibri" w:hAnsi="Calibri" w:cs="Calibri"/>
          <w:sz w:val="20"/>
          <w:szCs w:val="20"/>
        </w:rPr>
        <w:t xml:space="preserve"> a požadavky na prevenci střetu zájmů</w:t>
      </w:r>
      <w:r>
        <w:rPr>
          <w:rFonts w:ascii="Calibri" w:hAnsi="Calibri" w:cs="Calibri"/>
          <w:sz w:val="20"/>
          <w:szCs w:val="20"/>
        </w:rPr>
        <w:t>.</w:t>
      </w:r>
    </w:p>
    <w:p w:rsidR="00E6582C" w:rsidRDefault="00E6582C" w:rsidP="00A30BE1">
      <w:pPr>
        <w:ind w:left="1414"/>
        <w:jc w:val="both"/>
        <w:rPr>
          <w:rFonts w:ascii="Calibri" w:hAnsi="Calibri" w:cs="Calibri"/>
          <w:sz w:val="20"/>
          <w:szCs w:val="20"/>
        </w:rPr>
      </w:pPr>
    </w:p>
    <w:p w:rsidR="00E31A42" w:rsidRDefault="00E31A42" w:rsidP="00A64D23">
      <w:pPr>
        <w:keepNext/>
        <w:numPr>
          <w:ilvl w:val="1"/>
          <w:numId w:val="21"/>
        </w:numPr>
        <w:ind w:left="1066" w:hanging="357"/>
        <w:jc w:val="both"/>
        <w:rPr>
          <w:rFonts w:ascii="Calibri" w:hAnsi="Calibri" w:cs="Calibri"/>
          <w:sz w:val="20"/>
          <w:szCs w:val="20"/>
        </w:rPr>
      </w:pPr>
      <w:r w:rsidRPr="0082157E">
        <w:rPr>
          <w:rFonts w:ascii="Calibri" w:hAnsi="Calibri" w:cs="Calibri"/>
          <w:b/>
          <w:sz w:val="20"/>
          <w:szCs w:val="20"/>
        </w:rPr>
        <w:t>Požadavek na prokázání</w:t>
      </w:r>
      <w:r w:rsidRPr="00E31A42">
        <w:rPr>
          <w:rFonts w:ascii="Calibri" w:hAnsi="Calibri" w:cs="Calibri"/>
          <w:sz w:val="20"/>
          <w:szCs w:val="20"/>
        </w:rPr>
        <w:t xml:space="preserve"> </w:t>
      </w:r>
      <w:r w:rsidRPr="0082157E">
        <w:rPr>
          <w:rFonts w:ascii="Calibri" w:hAnsi="Calibri" w:cs="Calibri"/>
          <w:b/>
          <w:sz w:val="20"/>
          <w:szCs w:val="20"/>
        </w:rPr>
        <w:t>kvalifikace poddodavatele</w:t>
      </w:r>
    </w:p>
    <w:p w:rsidR="00E31A42" w:rsidRPr="00E31A42" w:rsidRDefault="00E31A42" w:rsidP="00E31A42">
      <w:pPr>
        <w:ind w:left="1069"/>
        <w:jc w:val="both"/>
        <w:rPr>
          <w:rFonts w:ascii="Calibri" w:hAnsi="Calibri" w:cs="Calibri"/>
          <w:sz w:val="20"/>
          <w:szCs w:val="20"/>
        </w:rPr>
      </w:pPr>
    </w:p>
    <w:p w:rsidR="008879B5" w:rsidRDefault="008879B5" w:rsidP="008879B5">
      <w:pPr>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 xml:space="preserve">, </w:t>
      </w:r>
      <w:r w:rsidR="009E2085">
        <w:rPr>
          <w:rFonts w:ascii="Calibri" w:hAnsi="Calibri" w:cs="Calibri"/>
          <w:sz w:val="20"/>
          <w:szCs w:val="20"/>
        </w:rPr>
        <w:t>předložil doklady prokazující</w:t>
      </w:r>
      <w:r>
        <w:rPr>
          <w:rFonts w:ascii="Calibri" w:hAnsi="Calibri" w:cs="Calibri"/>
          <w:sz w:val="20"/>
          <w:szCs w:val="20"/>
        </w:rPr>
        <w:t>:</w:t>
      </w:r>
    </w:p>
    <w:p w:rsidR="008879B5" w:rsidRDefault="008879B5" w:rsidP="00A64D23">
      <w:pPr>
        <w:numPr>
          <w:ilvl w:val="0"/>
          <w:numId w:val="12"/>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87501A" w:rsidRPr="0087501A">
        <w:rPr>
          <w:rFonts w:ascii="Calibri" w:hAnsi="Calibri" w:cs="Calibri"/>
          <w:sz w:val="20"/>
          <w:szCs w:val="20"/>
        </w:rPr>
        <w:t xml:space="preserve"> </w:t>
      </w:r>
      <w:r w:rsidR="0087501A">
        <w:rPr>
          <w:rFonts w:ascii="Calibri" w:hAnsi="Calibri" w:cs="Calibri"/>
          <w:sz w:val="20"/>
          <w:szCs w:val="20"/>
        </w:rPr>
        <w:t>či v § 81 ZZVZ</w:t>
      </w:r>
      <w:r>
        <w:rPr>
          <w:rFonts w:ascii="Calibri" w:hAnsi="Calibri" w:cs="Calibri"/>
          <w:sz w:val="20"/>
          <w:szCs w:val="20"/>
        </w:rPr>
        <w:t xml:space="preserve"> a</w:t>
      </w:r>
    </w:p>
    <w:p w:rsidR="008879B5" w:rsidRDefault="008879B5" w:rsidP="00A64D23">
      <w:pPr>
        <w:numPr>
          <w:ilvl w:val="0"/>
          <w:numId w:val="12"/>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87501A" w:rsidRPr="0087501A">
        <w:rPr>
          <w:rFonts w:ascii="Calibri" w:hAnsi="Calibri" w:cs="Calibri"/>
          <w:sz w:val="20"/>
          <w:szCs w:val="20"/>
        </w:rPr>
        <w:t xml:space="preserve"> </w:t>
      </w:r>
      <w:r w:rsidR="0087501A">
        <w:rPr>
          <w:rFonts w:ascii="Calibri" w:hAnsi="Calibri" w:cs="Calibri"/>
          <w:sz w:val="20"/>
          <w:szCs w:val="20"/>
        </w:rPr>
        <w:t xml:space="preserve">či v § 77 odst. 3 </w:t>
      </w:r>
      <w:r w:rsidR="00A62CBE">
        <w:rPr>
          <w:rFonts w:ascii="Calibri" w:hAnsi="Calibri" w:cs="Calibri"/>
          <w:sz w:val="20"/>
          <w:szCs w:val="20"/>
        </w:rPr>
        <w:t xml:space="preserve">ZZVZ </w:t>
      </w:r>
      <w:r w:rsidR="0087501A">
        <w:rPr>
          <w:rFonts w:ascii="Calibri" w:hAnsi="Calibri" w:cs="Calibri"/>
          <w:sz w:val="20"/>
          <w:szCs w:val="20"/>
        </w:rPr>
        <w:t>či v § 81 ZZVZ</w:t>
      </w:r>
      <w:r>
        <w:rPr>
          <w:rFonts w:ascii="Calibri" w:hAnsi="Calibri" w:cs="Calibri"/>
          <w:sz w:val="20"/>
          <w:szCs w:val="20"/>
        </w:rPr>
        <w:t>.</w:t>
      </w:r>
    </w:p>
    <w:p w:rsidR="00E31A42" w:rsidRDefault="008879B5" w:rsidP="008879B5">
      <w:pPr>
        <w:spacing w:before="240"/>
        <w:ind w:left="1414"/>
        <w:jc w:val="both"/>
        <w:rPr>
          <w:rFonts w:ascii="Calibri" w:hAnsi="Calibri" w:cs="Calibri"/>
          <w:sz w:val="20"/>
          <w:szCs w:val="20"/>
        </w:rPr>
      </w:pPr>
      <w:r w:rsidRPr="00441FB6">
        <w:rPr>
          <w:rFonts w:ascii="Calibri" w:hAnsi="Calibri" w:cs="Calibri"/>
          <w:sz w:val="20"/>
          <w:szCs w:val="20"/>
        </w:rPr>
        <w:t>Zadavatel může požadovat nahrazení poddodavatele, který neprokáže splnění zadavatelem požadovaných kritérií způsobilosti dle požadavků shora v tomto článku nebo u kterého zadavatel prokáže důvody jeho nezpůsobilosti podle § 48 odst. 5 ZZVZ. V takovém případě musí dodavatel poddodavatele nahradit nejpozději do konce zadavatelem stanovené přiměřené lhůty. Tuto lhůtu může zadavatel prodloužit nebo prominout její zmeškání.</w:t>
      </w:r>
      <w:r>
        <w:rPr>
          <w:rFonts w:ascii="Calibri" w:hAnsi="Calibri" w:cs="Calibri"/>
          <w:sz w:val="20"/>
          <w:szCs w:val="20"/>
        </w:rPr>
        <w:t xml:space="preserve"> </w:t>
      </w:r>
      <w:r w:rsidRPr="00441FB6">
        <w:rPr>
          <w:rFonts w:ascii="Calibri" w:hAnsi="Calibri" w:cs="Calibri"/>
          <w:sz w:val="20"/>
          <w:szCs w:val="20"/>
        </w:rPr>
        <w:t>Pokud nedojde k nahrazení poddodavatele a zadávací řízení není do té doby ukončeno, zadavatel může účastníka zadávacího řízení vyloučit</w:t>
      </w:r>
      <w:r w:rsidR="00441FB6" w:rsidRPr="00441FB6">
        <w:rPr>
          <w:rFonts w:ascii="Calibri" w:hAnsi="Calibri" w:cs="Calibri"/>
          <w:sz w:val="20"/>
          <w:szCs w:val="20"/>
        </w:rPr>
        <w:t>.</w:t>
      </w:r>
    </w:p>
    <w:p w:rsidR="00F9623C" w:rsidRDefault="00F9623C" w:rsidP="00E31A42">
      <w:pPr>
        <w:ind w:left="1414"/>
        <w:jc w:val="both"/>
        <w:rPr>
          <w:rFonts w:ascii="Calibri" w:hAnsi="Calibri" w:cs="Calibri"/>
          <w:sz w:val="20"/>
          <w:szCs w:val="20"/>
        </w:rPr>
      </w:pPr>
    </w:p>
    <w:p w:rsidR="00B574F0" w:rsidRDefault="00B574F0" w:rsidP="00A64D23">
      <w:pPr>
        <w:numPr>
          <w:ilvl w:val="1"/>
          <w:numId w:val="21"/>
        </w:numPr>
        <w:jc w:val="both"/>
        <w:rPr>
          <w:rFonts w:ascii="Calibri" w:hAnsi="Calibri" w:cs="Calibri"/>
          <w:sz w:val="20"/>
          <w:szCs w:val="20"/>
        </w:rPr>
      </w:pPr>
      <w:r w:rsidRPr="0082157E">
        <w:rPr>
          <w:rFonts w:ascii="Calibri" w:hAnsi="Calibri" w:cs="Calibri"/>
          <w:b/>
          <w:sz w:val="20"/>
          <w:szCs w:val="20"/>
        </w:rPr>
        <w:t>Obecně</w:t>
      </w:r>
      <w:r w:rsidRPr="00DE0A69">
        <w:rPr>
          <w:rFonts w:ascii="Calibri" w:hAnsi="Calibri" w:cs="Calibri"/>
          <w:sz w:val="20"/>
          <w:szCs w:val="20"/>
        </w:rPr>
        <w:t xml:space="preserve"> </w:t>
      </w:r>
      <w:r w:rsidRPr="0082157E">
        <w:rPr>
          <w:rFonts w:ascii="Calibri" w:hAnsi="Calibri" w:cs="Calibri"/>
          <w:b/>
          <w:sz w:val="20"/>
          <w:szCs w:val="20"/>
        </w:rPr>
        <w:t>k prokazování splnění kvalifikace</w:t>
      </w:r>
      <w:r w:rsidR="00802D87">
        <w:rPr>
          <w:rFonts w:ascii="Calibri" w:hAnsi="Calibri" w:cs="Calibri"/>
          <w:b/>
          <w:sz w:val="20"/>
          <w:szCs w:val="20"/>
        </w:rPr>
        <w:t>- doklady o kvalifikaci</w:t>
      </w:r>
    </w:p>
    <w:p w:rsidR="00F9623C" w:rsidRPr="00DE0A69" w:rsidRDefault="00F9623C" w:rsidP="00F9623C">
      <w:pPr>
        <w:ind w:left="1069"/>
        <w:jc w:val="both"/>
        <w:rPr>
          <w:rFonts w:ascii="Calibri" w:hAnsi="Calibri" w:cs="Calibri"/>
          <w:sz w:val="20"/>
          <w:szCs w:val="20"/>
        </w:rPr>
      </w:pPr>
    </w:p>
    <w:p w:rsidR="00F9623C" w:rsidRDefault="00F9623C" w:rsidP="00F9623C">
      <w:pPr>
        <w:ind w:left="1414"/>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B0C4E">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Dodavatel je oprávněn </w:t>
      </w:r>
      <w:r>
        <w:rPr>
          <w:rFonts w:ascii="Calibri" w:hAnsi="Calibri" w:cs="Calibri"/>
          <w:sz w:val="20"/>
          <w:szCs w:val="20"/>
        </w:rPr>
        <w:lastRenderedPageBreak/>
        <w:t xml:space="preserve">nahradit požadované doklady jednotným evropským osvědčením pro veřejné zakázky. </w:t>
      </w:r>
      <w:r w:rsidR="00F70A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F70AD5" w:rsidRPr="001224D5">
        <w:rPr>
          <w:rFonts w:ascii="Calibri" w:hAnsi="Calibri" w:cs="Calibri"/>
          <w:sz w:val="20"/>
          <w:szCs w:val="20"/>
        </w:rPr>
        <w:t>Certis</w:t>
      </w:r>
      <w:proofErr w:type="spellEnd"/>
      <w:r w:rsidR="00F70AD5" w:rsidRPr="001224D5">
        <w:rPr>
          <w:rFonts w:ascii="Calibri" w:hAnsi="Calibri" w:cs="Calibri"/>
          <w:sz w:val="20"/>
          <w:szCs w:val="20"/>
        </w:rPr>
        <w:t>.</w:t>
      </w:r>
      <w:r w:rsidR="00F70AD5">
        <w:rPr>
          <w:rFonts w:ascii="Calibri" w:hAnsi="Calibri" w:cs="Calibri"/>
          <w:sz w:val="20"/>
          <w:szCs w:val="20"/>
        </w:rPr>
        <w:t xml:space="preserve"> </w:t>
      </w:r>
      <w:r>
        <w:rPr>
          <w:rFonts w:ascii="Calibri" w:hAnsi="Calibri" w:cs="Calibri"/>
          <w:sz w:val="20"/>
          <w:szCs w:val="20"/>
        </w:rPr>
        <w:t xml:space="preserve">Dodavatel není oprávněn nahradit předložení požadovaných dokladů čestným prohlášením, s výjimkou </w:t>
      </w:r>
      <w:r w:rsidR="00F70AD5">
        <w:rPr>
          <w:rFonts w:ascii="Calibri" w:hAnsi="Calibri" w:cs="Calibri"/>
          <w:sz w:val="20"/>
          <w:szCs w:val="20"/>
        </w:rPr>
        <w:t>j</w:t>
      </w:r>
      <w:r w:rsidR="00F70AD5" w:rsidRPr="001224D5">
        <w:rPr>
          <w:rFonts w:ascii="Calibri" w:hAnsi="Calibri" w:cs="Calibri"/>
          <w:sz w:val="20"/>
          <w:szCs w:val="20"/>
        </w:rPr>
        <w:t>ednotn</w:t>
      </w:r>
      <w:r w:rsidR="00F70AD5">
        <w:rPr>
          <w:rFonts w:ascii="Calibri" w:hAnsi="Calibri" w:cs="Calibri"/>
          <w:sz w:val="20"/>
          <w:szCs w:val="20"/>
        </w:rPr>
        <w:t>ého</w:t>
      </w:r>
      <w:r w:rsidR="00F70AD5" w:rsidRPr="001224D5">
        <w:rPr>
          <w:rFonts w:ascii="Calibri" w:hAnsi="Calibri" w:cs="Calibri"/>
          <w:sz w:val="20"/>
          <w:szCs w:val="20"/>
        </w:rPr>
        <w:t xml:space="preserve"> evropsk</w:t>
      </w:r>
      <w:r w:rsidR="00F70AD5">
        <w:rPr>
          <w:rFonts w:ascii="Calibri" w:hAnsi="Calibri" w:cs="Calibri"/>
          <w:sz w:val="20"/>
          <w:szCs w:val="20"/>
        </w:rPr>
        <w:t>ého</w:t>
      </w:r>
      <w:r w:rsidR="00F70AD5" w:rsidRPr="001224D5">
        <w:rPr>
          <w:rFonts w:ascii="Calibri" w:hAnsi="Calibri" w:cs="Calibri"/>
          <w:sz w:val="20"/>
          <w:szCs w:val="20"/>
        </w:rPr>
        <w:t xml:space="preserve"> osvědčení</w:t>
      </w:r>
      <w:r w:rsidR="00F70AD5">
        <w:rPr>
          <w:rFonts w:ascii="Calibri" w:hAnsi="Calibri" w:cs="Calibri"/>
          <w:sz w:val="20"/>
          <w:szCs w:val="20"/>
        </w:rPr>
        <w:t xml:space="preserve"> a</w:t>
      </w:r>
      <w:r w:rsidR="00F70AD5" w:rsidRPr="001224D5">
        <w:rPr>
          <w:rFonts w:ascii="Calibri" w:hAnsi="Calibri" w:cs="Calibri"/>
          <w:sz w:val="20"/>
          <w:szCs w:val="20"/>
        </w:rPr>
        <w:t xml:space="preserve"> </w:t>
      </w:r>
      <w:r>
        <w:rPr>
          <w:rFonts w:ascii="Calibri" w:hAnsi="Calibri" w:cs="Calibri"/>
          <w:sz w:val="20"/>
          <w:szCs w:val="20"/>
        </w:rPr>
        <w:t xml:space="preserve">postupu dle § 45 odst. 3 ZZVZ v případě, že se podle příslušného právního řádu požadovaný doklad nevydává. </w:t>
      </w:r>
    </w:p>
    <w:p w:rsidR="0000240D" w:rsidRPr="0000240D" w:rsidRDefault="00F9623C" w:rsidP="0000240D">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w:t>
      </w:r>
      <w:r w:rsidR="0000240D" w:rsidRPr="0000240D">
        <w:rPr>
          <w:rFonts w:ascii="Calibri" w:hAnsi="Calibri" w:cs="Calibri"/>
          <w:sz w:val="20"/>
          <w:szCs w:val="20"/>
        </w:rPr>
        <w:t xml:space="preserve">V takovém případě dodavatel zadavateli současně sdělí název či jinou identifikaci tohoto předchozího zadávacího řízení. </w:t>
      </w:r>
    </w:p>
    <w:p w:rsidR="00F9623C" w:rsidRPr="00300BBC" w:rsidRDefault="00F9623C" w:rsidP="00F9623C">
      <w:pPr>
        <w:spacing w:before="240"/>
        <w:ind w:left="1418"/>
        <w:jc w:val="both"/>
        <w:rPr>
          <w:rFonts w:ascii="Calibri" w:hAnsi="Calibri" w:cs="Calibri"/>
          <w:sz w:val="20"/>
          <w:szCs w:val="20"/>
        </w:rPr>
      </w:pPr>
      <w:r>
        <w:rPr>
          <w:rFonts w:ascii="Calibri" w:hAnsi="Calibri" w:cs="Calibri"/>
          <w:sz w:val="20"/>
          <w:szCs w:val="20"/>
        </w:rPr>
        <w:t xml:space="preserve">Doklady prokazující základní způsobilost a profesní způsobilost podle </w:t>
      </w:r>
      <w:r w:rsidR="00B11A72">
        <w:rPr>
          <w:rFonts w:ascii="Calibri" w:hAnsi="Calibri" w:cs="Calibri"/>
          <w:sz w:val="20"/>
          <w:szCs w:val="20"/>
        </w:rPr>
        <w:t>§</w:t>
      </w:r>
      <w:r>
        <w:rPr>
          <w:rFonts w:ascii="Calibri" w:hAnsi="Calibri" w:cs="Calibri"/>
          <w:sz w:val="20"/>
          <w:szCs w:val="20"/>
        </w:rPr>
        <w:t xml:space="preserve"> 77 odst. 1 ZZVZ musí prokazovat splnění požadovaného kritéria způsobilosti nejpozději v době 3 měsíců přede dnem zahájení zadávacího řízení. </w:t>
      </w:r>
    </w:p>
    <w:p w:rsidR="00F9623C" w:rsidRDefault="00F9623C" w:rsidP="00F9623C">
      <w:pPr>
        <w:spacing w:before="120"/>
        <w:ind w:left="1412"/>
        <w:jc w:val="both"/>
        <w:rPr>
          <w:rFonts w:ascii="Calibri" w:hAnsi="Calibri" w:cs="Calibri"/>
          <w:sz w:val="20"/>
          <w:szCs w:val="20"/>
        </w:rPr>
      </w:pPr>
      <w:r>
        <w:rPr>
          <w:rFonts w:ascii="Calibri" w:hAnsi="Calibri" w:cs="Calibri"/>
          <w:sz w:val="20"/>
          <w:szCs w:val="20"/>
        </w:rPr>
        <w:t xml:space="preserve">Doklady k prokázání profesní způsobilosti dodavatel </w:t>
      </w:r>
      <w:r w:rsidR="00845004">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B574F0" w:rsidRPr="00DE0A69" w:rsidRDefault="00B574F0" w:rsidP="00F9623C">
      <w:pPr>
        <w:spacing w:before="120"/>
        <w:ind w:left="1412"/>
        <w:jc w:val="both"/>
        <w:rPr>
          <w:rFonts w:ascii="Calibri" w:hAnsi="Calibri" w:cs="Calibri"/>
          <w:sz w:val="20"/>
          <w:szCs w:val="20"/>
        </w:rPr>
      </w:pPr>
      <w:r w:rsidRPr="00DE0A69">
        <w:rPr>
          <w:rFonts w:ascii="Calibri" w:hAnsi="Calibri" w:cs="Calibri"/>
          <w:sz w:val="20"/>
          <w:szCs w:val="20"/>
        </w:rPr>
        <w:t>Splnění kvalifika</w:t>
      </w:r>
      <w:r w:rsidR="00F9623C">
        <w:rPr>
          <w:rFonts w:ascii="Calibri" w:hAnsi="Calibri" w:cs="Calibri"/>
          <w:sz w:val="20"/>
          <w:szCs w:val="20"/>
        </w:rPr>
        <w:t>ce</w:t>
      </w:r>
      <w:r w:rsidRPr="00DE0A69">
        <w:rPr>
          <w:rFonts w:ascii="Calibri" w:hAnsi="Calibri" w:cs="Calibri"/>
          <w:sz w:val="20"/>
          <w:szCs w:val="20"/>
        </w:rPr>
        <w:t xml:space="preserve"> může dodavatel prokázat také předložením výpisu ze seznamu kvalifikovaných dodavatelů v souladu a za podmínek stanovených v § </w:t>
      </w:r>
      <w:r w:rsidR="00F9623C">
        <w:rPr>
          <w:rFonts w:ascii="Calibri" w:hAnsi="Calibri" w:cs="Calibri"/>
          <w:sz w:val="20"/>
          <w:szCs w:val="20"/>
        </w:rPr>
        <w:t>226 a násl. Z</w:t>
      </w:r>
      <w:r w:rsidRPr="00DE0A69">
        <w:rPr>
          <w:rFonts w:ascii="Calibri" w:hAnsi="Calibri" w:cs="Calibri"/>
          <w:sz w:val="20"/>
          <w:szCs w:val="20"/>
        </w:rPr>
        <w:t xml:space="preserve">ZVZ nebo předložením </w:t>
      </w:r>
      <w:r w:rsidR="00AC7B27">
        <w:rPr>
          <w:rFonts w:ascii="Calibri" w:hAnsi="Calibri" w:cs="Calibri"/>
          <w:sz w:val="20"/>
          <w:szCs w:val="20"/>
        </w:rPr>
        <w:t xml:space="preserve">platného </w:t>
      </w:r>
      <w:r w:rsidRPr="00DE0A69">
        <w:rPr>
          <w:rFonts w:ascii="Calibri" w:hAnsi="Calibri" w:cs="Calibri"/>
          <w:sz w:val="20"/>
          <w:szCs w:val="20"/>
        </w:rPr>
        <w:t>certifikátu vydaného v rámci systému certifikovaných dodavatelů v souladu a za podmínek stanovených v § </w:t>
      </w:r>
      <w:r w:rsidR="00F9623C">
        <w:rPr>
          <w:rFonts w:ascii="Calibri" w:hAnsi="Calibri" w:cs="Calibri"/>
          <w:sz w:val="20"/>
          <w:szCs w:val="20"/>
        </w:rPr>
        <w:t>233 a násl. Z</w:t>
      </w:r>
      <w:r w:rsidRPr="00DE0A69">
        <w:rPr>
          <w:rFonts w:ascii="Calibri" w:hAnsi="Calibri" w:cs="Calibri"/>
          <w:sz w:val="20"/>
          <w:szCs w:val="20"/>
        </w:rPr>
        <w:t>ZVZ</w:t>
      </w:r>
      <w:r w:rsidR="00F9623C">
        <w:rPr>
          <w:rFonts w:ascii="Calibri" w:hAnsi="Calibri" w:cs="Calibri"/>
          <w:sz w:val="20"/>
          <w:szCs w:val="20"/>
        </w:rPr>
        <w:t xml:space="preserve">. </w:t>
      </w:r>
      <w:r w:rsidR="00F67BDE">
        <w:rPr>
          <w:rFonts w:ascii="Calibri" w:hAnsi="Calibri" w:cs="Calibri"/>
          <w:sz w:val="20"/>
          <w:szCs w:val="20"/>
        </w:rPr>
        <w:t>Výpis ze seznamu kvalifikovaných dodavatelů nesmí být k poslednímu dni, ke kterému má být prokázána základní nebo profesní způsobilost starší než tř</w:t>
      </w:r>
      <w:r w:rsidR="00C56F85">
        <w:rPr>
          <w:rFonts w:ascii="Calibri" w:hAnsi="Calibri" w:cs="Calibri"/>
          <w:sz w:val="20"/>
          <w:szCs w:val="20"/>
        </w:rPr>
        <w:t>i</w:t>
      </w:r>
      <w:r w:rsidR="00F67BDE">
        <w:rPr>
          <w:rFonts w:ascii="Calibri" w:hAnsi="Calibri" w:cs="Calibri"/>
          <w:sz w:val="20"/>
          <w:szCs w:val="20"/>
        </w:rPr>
        <w:t xml:space="preserve"> měsíce. </w:t>
      </w:r>
      <w:r w:rsidR="00F9623C">
        <w:rPr>
          <w:rFonts w:ascii="Calibri" w:hAnsi="Calibri" w:cs="Calibri"/>
          <w:sz w:val="20"/>
          <w:szCs w:val="20"/>
        </w:rPr>
        <w:t>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Default="00F9623C" w:rsidP="009A6A27">
      <w:pPr>
        <w:spacing w:before="120"/>
        <w:ind w:left="1412"/>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B847FA" w:rsidRDefault="00D25383" w:rsidP="00D25383">
      <w:pPr>
        <w:spacing w:before="120"/>
        <w:ind w:left="1412"/>
        <w:jc w:val="both"/>
        <w:rPr>
          <w:rFonts w:ascii="Calibri" w:hAnsi="Calibri" w:cs="Calibri"/>
          <w:b/>
          <w:sz w:val="20"/>
          <w:szCs w:val="20"/>
        </w:rPr>
      </w:pPr>
      <w:r w:rsidRPr="00B847FA">
        <w:rPr>
          <w:rFonts w:ascii="Calibri" w:hAnsi="Calibri" w:cs="Calibri"/>
          <w:b/>
          <w:sz w:val="20"/>
          <w:szCs w:val="20"/>
        </w:rPr>
        <w:t xml:space="preserve">Prokazování </w:t>
      </w:r>
      <w:r w:rsidR="00F9623C" w:rsidRPr="00B847FA">
        <w:rPr>
          <w:rFonts w:ascii="Calibri" w:hAnsi="Calibri" w:cs="Calibri"/>
          <w:b/>
          <w:sz w:val="20"/>
          <w:szCs w:val="20"/>
        </w:rPr>
        <w:t xml:space="preserve">odborné způsobilosti </w:t>
      </w:r>
      <w:r w:rsidRPr="00B847FA">
        <w:rPr>
          <w:rFonts w:ascii="Calibri" w:hAnsi="Calibri" w:cs="Calibri"/>
          <w:b/>
          <w:sz w:val="20"/>
          <w:szCs w:val="20"/>
        </w:rPr>
        <w:t>zahraničními osobami podle zvláštních právních předpisů:</w:t>
      </w:r>
    </w:p>
    <w:p w:rsidR="00B847FA" w:rsidRPr="00D25383" w:rsidRDefault="00B847FA" w:rsidP="00D25383">
      <w:pPr>
        <w:spacing w:before="120"/>
        <w:ind w:left="1412"/>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D25383" w:rsidRP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autorizace</w:t>
      </w:r>
      <w:r w:rsidR="000A03A1">
        <w:rPr>
          <w:rFonts w:ascii="Calibri" w:hAnsi="Calibri" w:cs="Calibri"/>
          <w:sz w:val="20"/>
          <w:szCs w:val="20"/>
        </w:rPr>
        <w:t>/registrace</w:t>
      </w:r>
      <w:r w:rsidRPr="00D25383">
        <w:rPr>
          <w:rFonts w:ascii="Calibri" w:hAnsi="Calibri" w:cs="Calibri"/>
          <w:sz w:val="20"/>
          <w:szCs w:val="20"/>
        </w:rPr>
        <w:t xml:space="preserve"> v rozsahu dle § 5 odst. 3 zákona č. 360/1992 Sb., </w:t>
      </w:r>
      <w:r w:rsidR="00CE5456" w:rsidRPr="00AD0681">
        <w:rPr>
          <w:rFonts w:ascii="Calibri" w:hAnsi="Calibri" w:cs="Calibri"/>
          <w:sz w:val="20"/>
          <w:szCs w:val="20"/>
        </w:rPr>
        <w:t xml:space="preserve">o výkonu povolání autorizovaných architektů a o výkonu povolání autorizovaných </w:t>
      </w:r>
      <w:r w:rsidR="00CE5456" w:rsidRPr="00AD0681">
        <w:rPr>
          <w:rFonts w:ascii="Calibri" w:hAnsi="Calibri" w:cs="Calibri"/>
          <w:sz w:val="20"/>
          <w:szCs w:val="20"/>
        </w:rPr>
        <w:lastRenderedPageBreak/>
        <w:t>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r w:rsidR="00F9623C">
        <w:rPr>
          <w:rFonts w:ascii="Calibri" w:hAnsi="Calibri" w:cs="Calibri"/>
          <w:sz w:val="20"/>
          <w:szCs w:val="20"/>
        </w:rPr>
        <w:t xml:space="preserve"> </w:t>
      </w:r>
      <w:r w:rsidR="008642C3" w:rsidRPr="00654F31">
        <w:rPr>
          <w:rFonts w:ascii="Calibri" w:hAnsi="Calibri" w:cs="Calibri"/>
          <w:sz w:val="20"/>
          <w:szCs w:val="20"/>
        </w:rPr>
        <w:t xml:space="preserve">Platné osvědčení o registraci osoby hostující nebo usazené </w:t>
      </w:r>
      <w:r w:rsidR="00F9623C">
        <w:rPr>
          <w:rFonts w:ascii="Calibri" w:hAnsi="Calibri" w:cs="Calibri"/>
          <w:sz w:val="20"/>
          <w:szCs w:val="20"/>
        </w:rPr>
        <w:t xml:space="preserve">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D25383" w:rsidRDefault="00D25383" w:rsidP="00A64D23">
      <w:pPr>
        <w:numPr>
          <w:ilvl w:val="0"/>
          <w:numId w:val="13"/>
        </w:numPr>
        <w:spacing w:before="120"/>
        <w:ind w:left="1843"/>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w:t>
      </w:r>
      <w:r w:rsidR="00C37B31">
        <w:rPr>
          <w:rFonts w:ascii="Calibri" w:hAnsi="Calibri" w:cs="Calibri"/>
          <w:sz w:val="20"/>
          <w:szCs w:val="20"/>
        </w:rPr>
        <w:t>c</w:t>
      </w:r>
      <w:r w:rsidRPr="00D25383">
        <w:rPr>
          <w:rFonts w:ascii="Calibri" w:hAnsi="Calibri" w:cs="Calibri"/>
          <w:sz w:val="20"/>
          <w:szCs w:val="20"/>
        </w:rPr>
        <w:t xml:space="preserve">kých činností v rozsahu dle § 13 odst. 1 zákona č. 200/1994 Sb., </w:t>
      </w:r>
      <w:r w:rsidR="00CE5456" w:rsidRPr="00AD0681">
        <w:rPr>
          <w:rFonts w:ascii="Calibri" w:hAnsi="Calibri" w:cs="Calibri"/>
          <w:sz w:val="20"/>
          <w:szCs w:val="20"/>
        </w:rPr>
        <w:t>o zeměměři</w:t>
      </w:r>
      <w:r w:rsidR="00C37B31">
        <w:rPr>
          <w:rFonts w:ascii="Calibri" w:hAnsi="Calibri" w:cs="Calibri"/>
          <w:sz w:val="20"/>
          <w:szCs w:val="20"/>
        </w:rPr>
        <w:t>c</w:t>
      </w:r>
      <w:r w:rsidR="00CE5456" w:rsidRPr="00AD0681">
        <w:rPr>
          <w:rFonts w:ascii="Calibri" w:hAnsi="Calibri" w:cs="Calibri"/>
          <w:sz w:val="20"/>
          <w:szCs w:val="20"/>
        </w:rPr>
        <w:t>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F9623C">
        <w:rPr>
          <w:rFonts w:ascii="Calibri" w:hAnsi="Calibri" w:cs="Calibri"/>
          <w:sz w:val="20"/>
          <w:szCs w:val="20"/>
        </w:rPr>
        <w:t xml:space="preserve"> Doklady o splnění výše uvedených povinností dokládá </w:t>
      </w:r>
      <w:r w:rsidR="008642C3">
        <w:rPr>
          <w:rFonts w:ascii="Calibri" w:hAnsi="Calibri" w:cs="Calibri"/>
          <w:sz w:val="20"/>
          <w:szCs w:val="20"/>
        </w:rPr>
        <w:t xml:space="preserve">vybraný </w:t>
      </w:r>
      <w:r w:rsidR="00F9623C">
        <w:rPr>
          <w:rFonts w:ascii="Calibri" w:hAnsi="Calibri" w:cs="Calibri"/>
          <w:sz w:val="20"/>
          <w:szCs w:val="20"/>
        </w:rPr>
        <w:t xml:space="preserve">dodavatel </w:t>
      </w:r>
      <w:r w:rsidR="009E4E3B">
        <w:rPr>
          <w:rFonts w:ascii="Calibri" w:hAnsi="Calibri" w:cs="Calibri"/>
          <w:sz w:val="20"/>
          <w:szCs w:val="20"/>
        </w:rPr>
        <w:t>jako podmínku pro uzavření smlouvy</w:t>
      </w:r>
      <w:r w:rsidR="00F9623C">
        <w:rPr>
          <w:rFonts w:ascii="Calibri" w:hAnsi="Calibri" w:cs="Calibri"/>
          <w:sz w:val="20"/>
          <w:szCs w:val="20"/>
        </w:rPr>
        <w:t>.</w:t>
      </w:r>
    </w:p>
    <w:p w:rsidR="00635DD6" w:rsidRDefault="00635DD6" w:rsidP="00A64D23">
      <w:pPr>
        <w:numPr>
          <w:ilvl w:val="0"/>
          <w:numId w:val="13"/>
        </w:numPr>
        <w:spacing w:before="120"/>
        <w:ind w:left="1843"/>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r w:rsidR="002D5074" w:rsidRPr="002D5074">
        <w:rPr>
          <w:rFonts w:ascii="Calibri" w:hAnsi="Calibri" w:cs="Calibri"/>
          <w:sz w:val="20"/>
          <w:szCs w:val="20"/>
        </w:rPr>
        <w:t xml:space="preserve"> </w:t>
      </w:r>
      <w:r w:rsidR="002D5074">
        <w:rPr>
          <w:rFonts w:ascii="Calibri" w:hAnsi="Calibri" w:cs="Calibri"/>
          <w:sz w:val="20"/>
          <w:szCs w:val="20"/>
        </w:rPr>
        <w:t xml:space="preserve">Doklady o splnění výše uvedených povinností dokládá </w:t>
      </w:r>
      <w:r w:rsidR="008642C3">
        <w:rPr>
          <w:rFonts w:ascii="Calibri" w:hAnsi="Calibri" w:cs="Calibri"/>
          <w:sz w:val="20"/>
          <w:szCs w:val="20"/>
        </w:rPr>
        <w:t xml:space="preserve">vybraný </w:t>
      </w:r>
      <w:r w:rsidR="002D5074">
        <w:rPr>
          <w:rFonts w:ascii="Calibri" w:hAnsi="Calibri" w:cs="Calibri"/>
          <w:sz w:val="20"/>
          <w:szCs w:val="20"/>
        </w:rPr>
        <w:t xml:space="preserve">dodavatel </w:t>
      </w:r>
      <w:r w:rsidR="009E4E3B">
        <w:rPr>
          <w:rFonts w:ascii="Calibri" w:hAnsi="Calibri" w:cs="Calibri"/>
          <w:sz w:val="20"/>
          <w:szCs w:val="20"/>
        </w:rPr>
        <w:t>jako podmínku pro uzavření smlouvy</w:t>
      </w:r>
      <w:r w:rsidR="002D5074">
        <w:rPr>
          <w:rFonts w:ascii="Calibri" w:hAnsi="Calibri" w:cs="Calibri"/>
          <w:sz w:val="20"/>
          <w:szCs w:val="20"/>
        </w:rPr>
        <w:t>.</w:t>
      </w:r>
    </w:p>
    <w:p w:rsidR="0062534F" w:rsidRPr="001D751D" w:rsidRDefault="0062534F" w:rsidP="00A64D23">
      <w:pPr>
        <w:numPr>
          <w:ilvl w:val="0"/>
          <w:numId w:val="13"/>
        </w:numPr>
        <w:spacing w:before="120"/>
        <w:ind w:left="1843"/>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Pr="00532EB2">
        <w:rPr>
          <w:rFonts w:ascii="Calibri" w:hAnsi="Calibri" w:cs="Calibri"/>
          <w:sz w:val="20"/>
          <w:szCs w:val="20"/>
          <w:highlight w:val="green"/>
        </w:rPr>
        <w:t xml:space="preserve"> </w:t>
      </w:r>
      <w:r>
        <w:rPr>
          <w:rFonts w:ascii="Calibri" w:hAnsi="Calibri" w:cs="Calibri"/>
          <w:sz w:val="20"/>
          <w:szCs w:val="20"/>
        </w:rPr>
        <w:t xml:space="preserve">Doklady o splnění </w:t>
      </w:r>
      <w:r w:rsidRPr="001D751D">
        <w:rPr>
          <w:rFonts w:ascii="Calibri" w:hAnsi="Calibri" w:cs="Calibri"/>
          <w:sz w:val="20"/>
          <w:szCs w:val="20"/>
        </w:rPr>
        <w:t xml:space="preserve">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w:t>
      </w:r>
      <w:r w:rsidR="009E4E3B" w:rsidRPr="001D751D">
        <w:rPr>
          <w:rFonts w:ascii="Calibri" w:hAnsi="Calibri" w:cs="Calibri"/>
          <w:sz w:val="20"/>
          <w:szCs w:val="20"/>
        </w:rPr>
        <w:t>jako podmínku pro uzavření smlouvy</w:t>
      </w:r>
      <w:r w:rsidRPr="001D751D">
        <w:rPr>
          <w:rFonts w:ascii="Calibri" w:hAnsi="Calibri" w:cs="Calibri"/>
          <w:sz w:val="20"/>
          <w:szCs w:val="20"/>
        </w:rPr>
        <w:t>.</w:t>
      </w:r>
    </w:p>
    <w:p w:rsidR="002D5074" w:rsidRPr="001D751D" w:rsidRDefault="002D5074" w:rsidP="00A64D23">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 xml:space="preserve">Informace k doložení osvědčení o odborné způsobilosti podle § 3 odst. 3 zákona č. 62/1988 Sb., o geologických pracích a o Českém geologickém úřadu, v platném znění, pro projektování, provádění a vyhodnocování geologických prací v oboru inženýrská geologie: uvedená činnost je v České republice regulovanou činností a při posuzování odborné </w:t>
      </w:r>
      <w:r w:rsidRPr="001D751D">
        <w:rPr>
          <w:rFonts w:ascii="Calibri" w:hAnsi="Calibri" w:cs="Calibri"/>
          <w:sz w:val="20"/>
          <w:szCs w:val="20"/>
        </w:rPr>
        <w:lastRenderedPageBreak/>
        <w:t xml:space="preserve">kvalifikace </w:t>
      </w:r>
      <w:r w:rsidR="00AB509B" w:rsidRPr="001D751D">
        <w:rPr>
          <w:rFonts w:ascii="Calibri" w:hAnsi="Calibri" w:cs="Calibri"/>
          <w:sz w:val="20"/>
          <w:szCs w:val="20"/>
        </w:rPr>
        <w:t xml:space="preserve">zahraničních osob </w:t>
      </w:r>
      <w:r w:rsidRPr="001D751D">
        <w:rPr>
          <w:rFonts w:ascii="Calibri" w:hAnsi="Calibri" w:cs="Calibri"/>
          <w:sz w:val="20"/>
          <w:szCs w:val="20"/>
        </w:rPr>
        <w:t xml:space="preserve">se postupuje podle zákona č. 18/2004 Sb., o uznávání odborné kvalifikace, ve znění pozdějších předpisů. Osvědčení o </w:t>
      </w:r>
      <w:r w:rsidR="0014384C" w:rsidRPr="001D751D">
        <w:rPr>
          <w:rFonts w:ascii="Calibri" w:hAnsi="Calibri" w:cs="Calibri"/>
          <w:sz w:val="20"/>
          <w:szCs w:val="20"/>
        </w:rPr>
        <w:t>odborné způsobilosti</w:t>
      </w:r>
      <w:r w:rsidRPr="001D751D">
        <w:rPr>
          <w:rFonts w:ascii="Calibri" w:hAnsi="Calibri" w:cs="Calibri"/>
          <w:sz w:val="20"/>
          <w:szCs w:val="20"/>
        </w:rPr>
        <w:t xml:space="preserve">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 xml:space="preserve">dodavatel </w:t>
      </w:r>
      <w:r w:rsidR="009E4E3B" w:rsidRPr="001D751D">
        <w:rPr>
          <w:rFonts w:ascii="Calibri" w:hAnsi="Calibri" w:cs="Calibri"/>
          <w:sz w:val="20"/>
          <w:szCs w:val="20"/>
        </w:rPr>
        <w:t>jako podmínku pro uzavření smlouvy</w:t>
      </w:r>
      <w:r w:rsidRPr="001D751D">
        <w:rPr>
          <w:rFonts w:ascii="Calibri" w:hAnsi="Calibri" w:cs="Calibri"/>
          <w:sz w:val="20"/>
          <w:szCs w:val="20"/>
        </w:rPr>
        <w:t xml:space="preserve">. </w:t>
      </w:r>
    </w:p>
    <w:p w:rsidR="00B61880" w:rsidRPr="001D751D" w:rsidRDefault="00B61880" w:rsidP="00B61880">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 xml:space="preserve">Informace k doložení osvědčení o akreditaci nebo osvědčení o autorizaci podle § 32a zákona č. 258/2000 Sb., o ochraně veřejného zdraví a o změně některých souvisejících zákonů, ve znění pozdějších předpisů: </w:t>
      </w:r>
      <w:r w:rsidR="00C123D4" w:rsidRPr="001D751D">
        <w:rPr>
          <w:rFonts w:ascii="Calibri" w:hAnsi="Calibri" w:cs="Calibri"/>
          <w:sz w:val="20"/>
          <w:szCs w:val="20"/>
        </w:rPr>
        <w:t>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r w:rsidRPr="001D751D">
        <w:rPr>
          <w:rFonts w:ascii="Calibri" w:hAnsi="Calibri" w:cs="Calibri"/>
          <w:sz w:val="20"/>
          <w:szCs w:val="20"/>
        </w:rPr>
        <w:t xml:space="preserve">. </w:t>
      </w:r>
    </w:p>
    <w:p w:rsidR="00B61880" w:rsidRPr="001D751D" w:rsidRDefault="00B61880" w:rsidP="00B61880">
      <w:pPr>
        <w:numPr>
          <w:ilvl w:val="0"/>
          <w:numId w:val="13"/>
        </w:numPr>
        <w:spacing w:before="120"/>
        <w:ind w:left="1843"/>
        <w:jc w:val="both"/>
        <w:rPr>
          <w:rFonts w:ascii="Calibri" w:hAnsi="Calibri" w:cs="Calibri"/>
          <w:sz w:val="20"/>
          <w:szCs w:val="20"/>
        </w:rPr>
      </w:pPr>
      <w:r w:rsidRPr="001D751D">
        <w:rPr>
          <w:rFonts w:ascii="Calibri" w:hAnsi="Calibri" w:cs="Calibri"/>
          <w:sz w:val="20"/>
          <w:szCs w:val="20"/>
        </w:rPr>
        <w:t>Informace k doložení pověření k hodnocení nebezpečných vlastností odpadů dle § 7 zákona č. 185/2001 Sb., o odpadech a o změně některých dalších zákonů, ve znění pozdějších předpisů: uvedená činnost je v České republice regulovanou činností</w:t>
      </w:r>
      <w:r w:rsidR="00730A46" w:rsidRPr="001D751D">
        <w:rPr>
          <w:rFonts w:ascii="Calibri" w:hAnsi="Calibri" w:cs="Calibri"/>
          <w:sz w:val="20"/>
          <w:szCs w:val="20"/>
        </w:rPr>
        <w:t xml:space="preserve"> a při posuzování odborné kvalifikace zahraničních osob se postupuje podle zákona č. 18/2004 Sb., o uznávání odborné kvalifikace, ve znění pozdějších předpisů.</w:t>
      </w:r>
      <w:r w:rsidRPr="001D751D">
        <w:rPr>
          <w:rFonts w:ascii="Calibri" w:hAnsi="Calibri" w:cs="Calibri"/>
          <w:sz w:val="20"/>
          <w:szCs w:val="20"/>
        </w:rPr>
        <w:t xml:space="preserve"> </w:t>
      </w:r>
      <w:r w:rsidR="00730A46" w:rsidRPr="001D751D">
        <w:rPr>
          <w:rFonts w:ascii="Calibri" w:hAnsi="Calibri" w:cs="Calibri"/>
          <w:sz w:val="20"/>
          <w:szCs w:val="20"/>
        </w:rPr>
        <w:t>P</w:t>
      </w:r>
      <w:r w:rsidRPr="001D751D">
        <w:rPr>
          <w:rFonts w:ascii="Calibri" w:hAnsi="Calibri" w:cs="Calibri"/>
          <w:sz w:val="20"/>
          <w:szCs w:val="20"/>
        </w:rPr>
        <w:t xml:space="preserve">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w:t>
      </w:r>
      <w:r w:rsidR="008642C3" w:rsidRPr="001D751D">
        <w:rPr>
          <w:rFonts w:ascii="Calibri" w:hAnsi="Calibri" w:cs="Calibri"/>
          <w:sz w:val="20"/>
          <w:szCs w:val="20"/>
        </w:rPr>
        <w:t xml:space="preserve">vybraný </w:t>
      </w:r>
      <w:r w:rsidRPr="001D751D">
        <w:rPr>
          <w:rFonts w:ascii="Calibri" w:hAnsi="Calibri" w:cs="Calibri"/>
          <w:sz w:val="20"/>
          <w:szCs w:val="20"/>
        </w:rPr>
        <w:t>dodavatel jako podmínku pro uzavření smlouvy.</w:t>
      </w:r>
    </w:p>
    <w:p w:rsidR="00802D87" w:rsidRDefault="00802D87" w:rsidP="009C4ED7">
      <w:pPr>
        <w:spacing w:before="120"/>
        <w:ind w:left="1412"/>
        <w:jc w:val="both"/>
        <w:rPr>
          <w:rFonts w:ascii="Calibri" w:hAnsi="Calibri" w:cs="Calibri"/>
          <w:sz w:val="20"/>
          <w:szCs w:val="20"/>
        </w:rPr>
      </w:pPr>
    </w:p>
    <w:p w:rsidR="00802D87" w:rsidRDefault="00802D87" w:rsidP="00802D87">
      <w:pPr>
        <w:numPr>
          <w:ilvl w:val="1"/>
          <w:numId w:val="21"/>
        </w:numPr>
        <w:jc w:val="both"/>
        <w:rPr>
          <w:rFonts w:ascii="Calibri" w:hAnsi="Calibri" w:cs="Calibri"/>
          <w:sz w:val="20"/>
          <w:szCs w:val="20"/>
        </w:rPr>
      </w:pPr>
      <w:r w:rsidRPr="000F521D">
        <w:rPr>
          <w:rFonts w:ascii="Calibri" w:hAnsi="Calibri" w:cs="Calibri"/>
          <w:b/>
          <w:sz w:val="20"/>
          <w:szCs w:val="20"/>
        </w:rPr>
        <w:t>Prokázání kvalifikace v případě společné účasti a prostřednictvím jiných osob</w:t>
      </w:r>
    </w:p>
    <w:p w:rsidR="00346545" w:rsidRDefault="00346545" w:rsidP="009C4ED7">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Pokud není dodavatel schopen prokázat určit</w:t>
      </w:r>
      <w:r w:rsidR="00346545">
        <w:rPr>
          <w:rFonts w:ascii="Calibri" w:hAnsi="Calibri" w:cs="Calibri"/>
          <w:sz w:val="20"/>
          <w:szCs w:val="20"/>
        </w:rPr>
        <w:t>ou</w:t>
      </w:r>
      <w:r w:rsidRPr="00DE0A69">
        <w:rPr>
          <w:rFonts w:ascii="Calibri" w:hAnsi="Calibri" w:cs="Calibri"/>
          <w:sz w:val="20"/>
          <w:szCs w:val="20"/>
        </w:rPr>
        <w:t xml:space="preserve"> část</w:t>
      </w:r>
      <w:r w:rsidR="00346545">
        <w:rPr>
          <w:rFonts w:ascii="Calibri" w:hAnsi="Calibri" w:cs="Calibri"/>
          <w:sz w:val="20"/>
          <w:szCs w:val="20"/>
        </w:rPr>
        <w:t xml:space="preserve"> technické kvalifikace nebo profesní způsobilosti s výjimkou kritéria podle § 77 odst. 1 ZZVZ</w:t>
      </w:r>
      <w:r w:rsidRPr="00DE0A69">
        <w:rPr>
          <w:rFonts w:ascii="Calibri" w:hAnsi="Calibri" w:cs="Calibri"/>
          <w:sz w:val="20"/>
          <w:szCs w:val="20"/>
        </w:rPr>
        <w:t xml:space="preserve"> požadované zadavatelem v plném rozsahu, je oprávněn prokázat </w:t>
      </w:r>
      <w:r w:rsidR="00346545">
        <w:rPr>
          <w:rFonts w:ascii="Calibri" w:hAnsi="Calibri" w:cs="Calibri"/>
          <w:sz w:val="20"/>
          <w:szCs w:val="20"/>
        </w:rPr>
        <w:t xml:space="preserve">ji </w:t>
      </w:r>
      <w:r w:rsidRPr="00DE0A69">
        <w:rPr>
          <w:rFonts w:ascii="Calibri" w:hAnsi="Calibri" w:cs="Calibri"/>
          <w:sz w:val="20"/>
          <w:szCs w:val="20"/>
        </w:rPr>
        <w:t xml:space="preserve">prostřednictvím </w:t>
      </w:r>
      <w:r w:rsidR="00346545">
        <w:rPr>
          <w:rFonts w:ascii="Calibri" w:hAnsi="Calibri" w:cs="Calibri"/>
          <w:sz w:val="20"/>
          <w:szCs w:val="20"/>
        </w:rPr>
        <w:t>jiných osob</w:t>
      </w:r>
      <w:r w:rsidRPr="00DE0A69">
        <w:rPr>
          <w:rFonts w:ascii="Calibri" w:hAnsi="Calibri" w:cs="Calibri"/>
          <w:sz w:val="20"/>
          <w:szCs w:val="20"/>
        </w:rPr>
        <w:t xml:space="preserv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346545" w:rsidRPr="00300BBC"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o splnění základní způsobilosti podle § 74 ZZVZ jinou osobou,</w:t>
      </w:r>
    </w:p>
    <w:p w:rsidR="00B574F0" w:rsidRPr="00DE0A69" w:rsidRDefault="00B574F0" w:rsidP="00A64D23">
      <w:pPr>
        <w:numPr>
          <w:ilvl w:val="0"/>
          <w:numId w:val="12"/>
        </w:numPr>
        <w:spacing w:before="120"/>
        <w:jc w:val="both"/>
        <w:rPr>
          <w:rFonts w:ascii="Calibri" w:hAnsi="Calibri" w:cs="Calibri"/>
          <w:sz w:val="20"/>
          <w:szCs w:val="20"/>
        </w:rPr>
      </w:pPr>
      <w:r w:rsidRPr="00DE0A69">
        <w:rPr>
          <w:rFonts w:ascii="Calibri" w:hAnsi="Calibri" w:cs="Calibri"/>
          <w:sz w:val="20"/>
          <w:szCs w:val="20"/>
        </w:rPr>
        <w:t xml:space="preserve">doklady prokazující splnění </w:t>
      </w:r>
      <w:r w:rsidR="00346545">
        <w:rPr>
          <w:rFonts w:ascii="Calibri" w:hAnsi="Calibri" w:cs="Calibri"/>
          <w:sz w:val="20"/>
          <w:szCs w:val="20"/>
        </w:rPr>
        <w:t xml:space="preserve">profesní způsobilosti podle § 77 odst. 1 </w:t>
      </w:r>
      <w:r w:rsidR="00974691">
        <w:rPr>
          <w:rFonts w:ascii="Calibri" w:hAnsi="Calibri" w:cs="Calibri"/>
          <w:sz w:val="20"/>
          <w:szCs w:val="20"/>
        </w:rPr>
        <w:t xml:space="preserve">ZZVZ </w:t>
      </w:r>
      <w:r w:rsidR="00346545">
        <w:rPr>
          <w:rFonts w:ascii="Calibri" w:hAnsi="Calibri" w:cs="Calibri"/>
          <w:sz w:val="20"/>
          <w:szCs w:val="20"/>
        </w:rPr>
        <w:t xml:space="preserve">jinou osobou, </w:t>
      </w:r>
      <w:r w:rsidRPr="00DE0A69">
        <w:rPr>
          <w:rFonts w:ascii="Calibri" w:hAnsi="Calibri" w:cs="Calibri"/>
          <w:sz w:val="20"/>
          <w:szCs w:val="20"/>
        </w:rPr>
        <w:t xml:space="preserve"> </w:t>
      </w:r>
    </w:p>
    <w:p w:rsidR="00346545"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 a</w:t>
      </w:r>
    </w:p>
    <w:p w:rsidR="00B574F0" w:rsidRPr="00DE0A69" w:rsidRDefault="00346545"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písemný závazek jiné osoby </w:t>
      </w:r>
      <w:r w:rsidR="00B574F0" w:rsidRPr="00DE0A69">
        <w:rPr>
          <w:rFonts w:ascii="Calibri" w:hAnsi="Calibri" w:cs="Calibri"/>
          <w:sz w:val="20"/>
          <w:szCs w:val="20"/>
        </w:rPr>
        <w:t xml:space="preserve">k poskytnutí plnění určeného k plnění veřejné zakázky </w:t>
      </w:r>
      <w:r w:rsidR="009534E3">
        <w:rPr>
          <w:rFonts w:ascii="Calibri" w:hAnsi="Calibri" w:cs="Calibri"/>
          <w:sz w:val="20"/>
          <w:szCs w:val="20"/>
        </w:rPr>
        <w:t xml:space="preserve">nebo </w:t>
      </w:r>
      <w:r w:rsidR="00B574F0" w:rsidRPr="00DE0A69">
        <w:rPr>
          <w:rFonts w:ascii="Calibri" w:hAnsi="Calibri" w:cs="Calibri"/>
          <w:sz w:val="20"/>
          <w:szCs w:val="20"/>
        </w:rPr>
        <w:t xml:space="preserve">k poskytnutí věcí či práv, s nimiž bude dodavatel oprávněn disponovat v rámci plnění veřejné zakázky, a to alespoň v rozsahu, v jakém </w:t>
      </w:r>
      <w:r w:rsidR="009534E3">
        <w:rPr>
          <w:rFonts w:ascii="Calibri" w:hAnsi="Calibri" w:cs="Calibri"/>
          <w:sz w:val="20"/>
          <w:szCs w:val="20"/>
        </w:rPr>
        <w:t xml:space="preserve">jiná osoba </w:t>
      </w:r>
      <w:r w:rsidR="00B574F0" w:rsidRPr="00DE0A69">
        <w:rPr>
          <w:rFonts w:ascii="Calibri" w:hAnsi="Calibri" w:cs="Calibri"/>
          <w:sz w:val="20"/>
          <w:szCs w:val="20"/>
        </w:rPr>
        <w:t>prokázal</w:t>
      </w:r>
      <w:r w:rsidR="009534E3">
        <w:rPr>
          <w:rFonts w:ascii="Calibri" w:hAnsi="Calibri" w:cs="Calibri"/>
          <w:sz w:val="20"/>
          <w:szCs w:val="20"/>
        </w:rPr>
        <w:t>a</w:t>
      </w:r>
      <w:r w:rsidR="00B574F0" w:rsidRPr="00DE0A69">
        <w:rPr>
          <w:rFonts w:ascii="Calibri" w:hAnsi="Calibri" w:cs="Calibri"/>
          <w:sz w:val="20"/>
          <w:szCs w:val="20"/>
        </w:rPr>
        <w:t xml:space="preserve"> kvalifikac</w:t>
      </w:r>
      <w:r w:rsidR="009534E3">
        <w:rPr>
          <w:rFonts w:ascii="Calibri" w:hAnsi="Calibri" w:cs="Calibri"/>
          <w:sz w:val="20"/>
          <w:szCs w:val="20"/>
        </w:rPr>
        <w:t>i</w:t>
      </w:r>
      <w:r w:rsidR="00B574F0" w:rsidRPr="00DE0A69">
        <w:rPr>
          <w:rFonts w:ascii="Calibri" w:hAnsi="Calibri" w:cs="Calibri"/>
          <w:sz w:val="20"/>
          <w:szCs w:val="20"/>
        </w:rPr>
        <w:t xml:space="preserve"> </w:t>
      </w:r>
      <w:r w:rsidR="009534E3">
        <w:rPr>
          <w:rFonts w:ascii="Calibri" w:hAnsi="Calibri" w:cs="Calibri"/>
          <w:sz w:val="20"/>
          <w:szCs w:val="20"/>
        </w:rPr>
        <w:t xml:space="preserve">za dodavatele; písemný závazek </w:t>
      </w:r>
      <w:r w:rsidR="009534E3" w:rsidRPr="004A0FB0">
        <w:rPr>
          <w:rFonts w:ascii="Calibri" w:hAnsi="Calibri" w:cs="Calibri"/>
          <w:sz w:val="20"/>
          <w:szCs w:val="20"/>
        </w:rPr>
        <w:t xml:space="preserve">musí obsahovat konkrétní specifikaci plnění, které </w:t>
      </w:r>
      <w:r w:rsidR="009534E3">
        <w:rPr>
          <w:rFonts w:ascii="Calibri" w:hAnsi="Calibri" w:cs="Calibri"/>
          <w:sz w:val="20"/>
          <w:szCs w:val="20"/>
        </w:rPr>
        <w:t>jiná osoba</w:t>
      </w:r>
      <w:r w:rsidR="009534E3"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9534E3">
        <w:rPr>
          <w:rFonts w:ascii="Calibri" w:hAnsi="Calibri" w:cs="Calibri"/>
          <w:sz w:val="20"/>
          <w:szCs w:val="20"/>
        </w:rPr>
        <w:t xml:space="preserve"> Závazek musí být využitelný </w:t>
      </w:r>
      <w:r w:rsidR="004C14AC">
        <w:rPr>
          <w:rFonts w:ascii="Calibri" w:hAnsi="Calibri" w:cs="Calibri"/>
          <w:sz w:val="20"/>
          <w:szCs w:val="20"/>
        </w:rPr>
        <w:t xml:space="preserve">a vymahatelný </w:t>
      </w:r>
      <w:r w:rsidR="009534E3">
        <w:rPr>
          <w:rFonts w:ascii="Calibri" w:hAnsi="Calibri" w:cs="Calibri"/>
          <w:sz w:val="20"/>
          <w:szCs w:val="20"/>
        </w:rPr>
        <w:t xml:space="preserve">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w:t>
      </w:r>
      <w:r w:rsidR="009534E3">
        <w:rPr>
          <w:rFonts w:ascii="Calibri" w:hAnsi="Calibri" w:cs="Calibri"/>
          <w:sz w:val="20"/>
          <w:szCs w:val="20"/>
        </w:rPr>
        <w:lastRenderedPageBreak/>
        <w:t xml:space="preserve">seznam významných služeb nebo </w:t>
      </w:r>
      <w:r w:rsidR="006E3FB9">
        <w:rPr>
          <w:rFonts w:ascii="Calibri" w:hAnsi="Calibri" w:cs="Calibri"/>
          <w:sz w:val="20"/>
          <w:szCs w:val="20"/>
        </w:rPr>
        <w:t>doklady</w:t>
      </w:r>
      <w:r w:rsidR="009534E3">
        <w:rPr>
          <w:rFonts w:ascii="Calibri" w:hAnsi="Calibri" w:cs="Calibri"/>
          <w:sz w:val="20"/>
          <w:szCs w:val="20"/>
        </w:rPr>
        <w:t xml:space="preserve"> o vzdělání a odborné kvalifikaci</w:t>
      </w:r>
      <w:r w:rsidR="008A014A">
        <w:rPr>
          <w:rFonts w:ascii="Calibri" w:hAnsi="Calibri" w:cs="Calibri"/>
          <w:sz w:val="20"/>
          <w:szCs w:val="20"/>
        </w:rPr>
        <w:t xml:space="preserve"> </w:t>
      </w:r>
      <w:r w:rsidR="006E3FB9">
        <w:rPr>
          <w:rFonts w:ascii="Calibri" w:hAnsi="Calibri" w:cs="Calibri"/>
          <w:sz w:val="20"/>
          <w:szCs w:val="20"/>
        </w:rPr>
        <w:t xml:space="preserve">členů </w:t>
      </w:r>
      <w:r w:rsidR="004E3915">
        <w:rPr>
          <w:rFonts w:ascii="Calibri" w:hAnsi="Calibri" w:cs="Calibri"/>
          <w:sz w:val="20"/>
          <w:szCs w:val="20"/>
        </w:rPr>
        <w:t xml:space="preserve">odborného </w:t>
      </w:r>
      <w:r w:rsidR="008A014A">
        <w:rPr>
          <w:rFonts w:ascii="Calibri" w:hAnsi="Calibri" w:cs="Calibri"/>
          <w:sz w:val="20"/>
          <w:szCs w:val="20"/>
        </w:rPr>
        <w:t>personálu dodavatele</w:t>
      </w:r>
      <w:r w:rsidR="006E3FB9">
        <w:rPr>
          <w:rFonts w:ascii="Calibri" w:hAnsi="Calibri" w:cs="Calibri"/>
          <w:sz w:val="20"/>
          <w:szCs w:val="20"/>
        </w:rPr>
        <w:t xml:space="preserve"> vztahující se k této jiné osobě</w:t>
      </w:r>
      <w:r w:rsidR="009534E3">
        <w:rPr>
          <w:rFonts w:ascii="Calibri" w:hAnsi="Calibri" w:cs="Calibri"/>
          <w:sz w:val="20"/>
          <w:szCs w:val="20"/>
        </w:rPr>
        <w:t xml:space="preserve">, musí písemný závazek jiné osoby prokazující část kvalifikace zavazovat tuto osobu, že bude skutečně vykonávat </w:t>
      </w:r>
      <w:r w:rsidR="008A014A">
        <w:rPr>
          <w:rFonts w:ascii="Calibri" w:hAnsi="Calibri" w:cs="Calibri"/>
          <w:sz w:val="20"/>
          <w:szCs w:val="20"/>
        </w:rPr>
        <w:t>služby</w:t>
      </w:r>
      <w:r w:rsidR="009534E3">
        <w:rPr>
          <w:rFonts w:ascii="Calibri" w:hAnsi="Calibri" w:cs="Calibri"/>
          <w:sz w:val="20"/>
          <w:szCs w:val="20"/>
        </w:rPr>
        <w:t>, ke kterým se prokazované kritérium kvalifikace vztahuje.</w:t>
      </w:r>
      <w:r w:rsidR="00B574F0" w:rsidRPr="00DE0A69">
        <w:rPr>
          <w:rFonts w:ascii="Calibri" w:hAnsi="Calibri" w:cs="Calibri"/>
          <w:sz w:val="20"/>
          <w:szCs w:val="20"/>
        </w:rPr>
        <w:t xml:space="preserve"> </w:t>
      </w:r>
    </w:p>
    <w:p w:rsidR="00974691" w:rsidRDefault="00974691" w:rsidP="009C4ED7">
      <w:pPr>
        <w:spacing w:before="120"/>
        <w:ind w:left="1412"/>
        <w:jc w:val="both"/>
        <w:rPr>
          <w:rFonts w:ascii="Calibri" w:hAnsi="Calibri" w:cs="Calibri"/>
          <w:sz w:val="20"/>
          <w:szCs w:val="20"/>
        </w:rPr>
      </w:pPr>
      <w:r>
        <w:rPr>
          <w:rFonts w:ascii="Calibri" w:hAnsi="Calibri" w:cs="Calibri"/>
          <w:sz w:val="20"/>
          <w:szCs w:val="20"/>
        </w:rPr>
        <w:t xml:space="preserve">Jiná osoba prokazuje základní způsobilost podle § 74 ZZVZ a profesní způsobilost podle § 77 odst. 1 </w:t>
      </w:r>
      <w:r w:rsidR="000B320A">
        <w:rPr>
          <w:rFonts w:ascii="Calibri" w:hAnsi="Calibri" w:cs="Calibri"/>
          <w:sz w:val="20"/>
          <w:szCs w:val="20"/>
        </w:rPr>
        <w:t xml:space="preserve">ZZVZ </w:t>
      </w:r>
      <w:r>
        <w:rPr>
          <w:rFonts w:ascii="Calibri" w:hAnsi="Calibri" w:cs="Calibri"/>
          <w:sz w:val="20"/>
          <w:szCs w:val="20"/>
        </w:rPr>
        <w:t xml:space="preserve">obdobnými doklady, jež je povinen předložit dodavatel.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w:t>
      </w:r>
      <w:r w:rsidR="000A7DD2">
        <w:rPr>
          <w:rFonts w:ascii="Calibri" w:hAnsi="Calibri" w:cs="Calibri"/>
          <w:sz w:val="20"/>
          <w:szCs w:val="20"/>
        </w:rPr>
        <w:t>jiné osoby</w:t>
      </w:r>
      <w:r w:rsidRPr="00DE0A69">
        <w:rPr>
          <w:rFonts w:ascii="Calibri" w:hAnsi="Calibri" w:cs="Calibri"/>
          <w:sz w:val="20"/>
          <w:szCs w:val="20"/>
        </w:rPr>
        <w:t xml:space="preserve"> prokázat splnění </w:t>
      </w:r>
      <w:r w:rsidR="000A7DD2">
        <w:rPr>
          <w:rFonts w:ascii="Calibri" w:hAnsi="Calibri" w:cs="Calibri"/>
          <w:sz w:val="20"/>
          <w:szCs w:val="20"/>
        </w:rPr>
        <w:t xml:space="preserve">základní </w:t>
      </w:r>
      <w:r w:rsidRPr="00DE0A69">
        <w:rPr>
          <w:rFonts w:ascii="Calibri" w:hAnsi="Calibri" w:cs="Calibri"/>
          <w:sz w:val="20"/>
          <w:szCs w:val="20"/>
        </w:rPr>
        <w:t xml:space="preserve">kvalifikace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0A7DD2">
        <w:rPr>
          <w:rFonts w:ascii="Calibri" w:hAnsi="Calibri" w:cs="Calibri"/>
          <w:sz w:val="20"/>
          <w:szCs w:val="20"/>
        </w:rPr>
        <w:t>nebo jiné obdobné</w:t>
      </w:r>
      <w:r w:rsidR="0000240D">
        <w:rPr>
          <w:rFonts w:ascii="Calibri" w:hAnsi="Calibri" w:cs="Calibri"/>
          <w:sz w:val="20"/>
          <w:szCs w:val="20"/>
        </w:rPr>
        <w:t xml:space="preserve"> evidence</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w:t>
      </w:r>
      <w:r w:rsidR="00E6582C">
        <w:rPr>
          <w:rFonts w:ascii="Calibri" w:hAnsi="Calibri" w:cs="Calibri"/>
          <w:sz w:val="20"/>
          <w:szCs w:val="20"/>
        </w:rPr>
        <w:t>poddodavatele</w:t>
      </w:r>
      <w:r w:rsidR="000A7DD2">
        <w:rPr>
          <w:rFonts w:ascii="Calibri" w:hAnsi="Calibri" w:cs="Calibri"/>
          <w:sz w:val="20"/>
          <w:szCs w:val="20"/>
        </w:rPr>
        <w:t xml:space="preserve"> </w:t>
      </w:r>
      <w:r w:rsidRPr="00DE0A69">
        <w:rPr>
          <w:rFonts w:ascii="Calibri" w:hAnsi="Calibri" w:cs="Calibri"/>
          <w:sz w:val="20"/>
          <w:szCs w:val="20"/>
        </w:rPr>
        <w:t>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w:t>
      </w:r>
      <w:r w:rsidR="000A7DD2">
        <w:rPr>
          <w:rFonts w:ascii="Calibri" w:hAnsi="Calibri" w:cs="Calibri"/>
          <w:sz w:val="20"/>
          <w:szCs w:val="20"/>
        </w:rPr>
        <w:t>105</w:t>
      </w:r>
      <w:r w:rsidRPr="00DE0A69">
        <w:rPr>
          <w:rFonts w:ascii="Calibri" w:hAnsi="Calibri" w:cs="Calibri"/>
          <w:sz w:val="20"/>
          <w:szCs w:val="20"/>
        </w:rPr>
        <w:t xml:space="preserve"> odst. </w:t>
      </w:r>
      <w:r w:rsidR="000A7DD2">
        <w:rPr>
          <w:rFonts w:ascii="Calibri" w:hAnsi="Calibri" w:cs="Calibri"/>
          <w:sz w:val="20"/>
          <w:szCs w:val="20"/>
        </w:rPr>
        <w:t>2</w:t>
      </w:r>
      <w:r w:rsidRPr="00DE0A69">
        <w:rPr>
          <w:rFonts w:ascii="Calibri" w:hAnsi="Calibri" w:cs="Calibri"/>
          <w:sz w:val="20"/>
          <w:szCs w:val="20"/>
        </w:rPr>
        <w:t xml:space="preserve"> </w:t>
      </w:r>
      <w:r w:rsidR="000A7DD2">
        <w:rPr>
          <w:rFonts w:ascii="Calibri" w:hAnsi="Calibri" w:cs="Calibri"/>
          <w:sz w:val="20"/>
          <w:szCs w:val="20"/>
        </w:rPr>
        <w:t>Z</w:t>
      </w:r>
      <w:r w:rsidRPr="00DE0A69">
        <w:rPr>
          <w:rFonts w:ascii="Calibri" w:hAnsi="Calibri" w:cs="Calibri"/>
          <w:sz w:val="20"/>
          <w:szCs w:val="20"/>
        </w:rPr>
        <w:t xml:space="preserve">ZVZ, že </w:t>
      </w:r>
      <w:r w:rsidR="000A7DD2">
        <w:rPr>
          <w:rFonts w:ascii="Calibri" w:hAnsi="Calibri" w:cs="Calibri"/>
          <w:sz w:val="20"/>
          <w:szCs w:val="20"/>
        </w:rPr>
        <w:t xml:space="preserve">musí být plněny </w:t>
      </w:r>
      <w:r w:rsidR="00E6582C">
        <w:rPr>
          <w:rFonts w:ascii="Calibri" w:hAnsi="Calibri" w:cs="Calibri"/>
          <w:sz w:val="20"/>
          <w:szCs w:val="20"/>
        </w:rPr>
        <w:t>vlastními prostředky</w:t>
      </w:r>
      <w:r w:rsidR="00872F0A">
        <w:rPr>
          <w:rFonts w:ascii="Calibri" w:hAnsi="Calibri" w:cs="Calibri"/>
          <w:sz w:val="20"/>
          <w:szCs w:val="20"/>
        </w:rPr>
        <w:t xml:space="preserve"> dodavatele</w:t>
      </w:r>
      <w:r w:rsidRPr="00DE0A69">
        <w:rPr>
          <w:rFonts w:ascii="Calibri" w:hAnsi="Calibri" w:cs="Calibri"/>
          <w:sz w:val="20"/>
          <w:szCs w:val="20"/>
        </w:rPr>
        <w:t>. Tyto části jsou podrobně specifikovány v </w:t>
      </w:r>
      <w:r w:rsidR="00B11A72">
        <w:rPr>
          <w:rFonts w:ascii="Calibri" w:hAnsi="Calibri" w:cs="Calibri"/>
          <w:sz w:val="20"/>
          <w:szCs w:val="20"/>
        </w:rPr>
        <w:t>čl</w:t>
      </w:r>
      <w:r w:rsidRPr="00DE0A69">
        <w:rPr>
          <w:rFonts w:ascii="Calibri" w:hAnsi="Calibri" w:cs="Calibri"/>
          <w:sz w:val="20"/>
          <w:szCs w:val="20"/>
        </w:rPr>
        <w:t>.</w:t>
      </w:r>
      <w:r>
        <w:rPr>
          <w:rFonts w:ascii="Calibri" w:hAnsi="Calibri" w:cs="Calibri"/>
          <w:sz w:val="20"/>
          <w:szCs w:val="20"/>
        </w:rPr>
        <w:t xml:space="preserve"> </w:t>
      </w:r>
      <w:r w:rsidR="000A7DD2" w:rsidRPr="000A7DD2">
        <w:rPr>
          <w:rFonts w:ascii="Calibri" w:hAnsi="Calibri" w:cs="Calibri"/>
          <w:sz w:val="20"/>
          <w:szCs w:val="20"/>
        </w:rPr>
        <w:t>9.3</w:t>
      </w:r>
      <w:r w:rsidR="000A7DD2">
        <w:rPr>
          <w:rFonts w:ascii="Calibri" w:hAnsi="Calibri" w:cs="Calibri"/>
          <w:sz w:val="20"/>
          <w:szCs w:val="20"/>
        </w:rPr>
        <w:t xml:space="preserve"> </w:t>
      </w:r>
      <w:r w:rsidRPr="000A7DD2">
        <w:rPr>
          <w:rFonts w:ascii="Calibri" w:hAnsi="Calibri" w:cs="Calibri"/>
          <w:sz w:val="20"/>
          <w:szCs w:val="20"/>
        </w:rPr>
        <w:t>těchto</w:t>
      </w:r>
      <w:r w:rsidRPr="00DE0A69">
        <w:rPr>
          <w:rFonts w:ascii="Calibri" w:hAnsi="Calibri" w:cs="Calibri"/>
          <w:sz w:val="20"/>
          <w:szCs w:val="20"/>
        </w:rPr>
        <w:t xml:space="preserve"> Pokynů.</w:t>
      </w:r>
    </w:p>
    <w:p w:rsidR="000A7DD2" w:rsidRPr="00D05E58" w:rsidRDefault="000A7DD2" w:rsidP="00096F17">
      <w:pPr>
        <w:ind w:left="709"/>
        <w:jc w:val="both"/>
        <w:rPr>
          <w:rFonts w:ascii="Calibri" w:hAnsi="Calibri" w:cs="Calibri"/>
          <w:sz w:val="20"/>
          <w:szCs w:val="20"/>
        </w:rPr>
      </w:pPr>
      <w:r>
        <w:rPr>
          <w:rFonts w:ascii="Calibri" w:hAnsi="Calibri" w:cs="Calibri"/>
          <w:sz w:val="20"/>
          <w:szCs w:val="20"/>
        </w:rPr>
        <w:tab/>
      </w:r>
    </w:p>
    <w:p w:rsidR="000A7DD2" w:rsidRPr="00DE0A69" w:rsidRDefault="000A7DD2" w:rsidP="00096F17">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532225633"/>
      <w:r w:rsidRPr="00DE0A69">
        <w:rPr>
          <w:rFonts w:ascii="Calibri" w:hAnsi="Calibri" w:cs="Calibri"/>
          <w:kern w:val="28"/>
          <w:sz w:val="24"/>
          <w:szCs w:val="24"/>
          <w:lang w:val="cs-CZ"/>
        </w:rPr>
        <w:t>DALŠÍ INFORMACE/DOKUMENTY PŘEDKLÁDANÉ DODAVATELEM</w:t>
      </w:r>
      <w:bookmarkEnd w:id="20"/>
    </w:p>
    <w:p w:rsidR="00B574F0" w:rsidRPr="00DE0A69" w:rsidRDefault="00B574F0">
      <w:pPr>
        <w:rPr>
          <w:rFonts w:ascii="Calibri" w:hAnsi="Calibri" w:cs="Calibri"/>
          <w:sz w:val="22"/>
          <w:szCs w:val="22"/>
          <w:highlight w:val="yellow"/>
        </w:rPr>
      </w:pPr>
    </w:p>
    <w:p w:rsidR="00B574F0" w:rsidRPr="00D54361" w:rsidRDefault="00B574F0" w:rsidP="00A64D23">
      <w:pPr>
        <w:pStyle w:val="Odstavecseseznamem"/>
        <w:numPr>
          <w:ilvl w:val="1"/>
          <w:numId w:val="21"/>
        </w:numPr>
        <w:ind w:left="1418" w:hanging="709"/>
        <w:jc w:val="both"/>
        <w:rPr>
          <w:rFonts w:ascii="Calibri" w:hAnsi="Calibri" w:cs="Calibri"/>
          <w:sz w:val="20"/>
          <w:szCs w:val="20"/>
        </w:rPr>
      </w:pPr>
      <w:bookmarkStart w:id="21" w:name="_Ref310505109"/>
      <w:r w:rsidRPr="00D54361">
        <w:rPr>
          <w:rFonts w:ascii="Calibri" w:hAnsi="Calibri" w:cs="Calibri"/>
          <w:sz w:val="20"/>
          <w:szCs w:val="20"/>
        </w:rPr>
        <w:t xml:space="preserve">V rámci splnění dalších požadavků zadavatele na </w:t>
      </w:r>
      <w:r w:rsidR="00304A32">
        <w:rPr>
          <w:rFonts w:ascii="Calibri" w:hAnsi="Calibri" w:cs="Calibri"/>
          <w:sz w:val="20"/>
          <w:szCs w:val="20"/>
        </w:rPr>
        <w:t xml:space="preserve">sestavení a podání nabídek </w:t>
      </w:r>
      <w:r w:rsidRPr="00D54361">
        <w:rPr>
          <w:rFonts w:ascii="Calibri" w:hAnsi="Calibri" w:cs="Calibri"/>
          <w:sz w:val="20"/>
          <w:szCs w:val="20"/>
        </w:rPr>
        <w:t>musí všichni dodavatelé ve svých nabídkách předložit následující informace, dokumenty a doklady:</w:t>
      </w:r>
      <w:bookmarkEnd w:id="21"/>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Dokument obsahující informace o dodavateli</w:t>
      </w:r>
      <w:r w:rsidR="008158E0">
        <w:rPr>
          <w:rFonts w:ascii="Calibri" w:hAnsi="Calibri" w:cs="Calibri"/>
          <w:sz w:val="20"/>
          <w:szCs w:val="20"/>
          <w:lang w:val="cs-CZ"/>
        </w:rPr>
        <w:t>, včetně prohlášení o akceptaci vzorové  Smlouvy o dílo a jejích příloh</w:t>
      </w:r>
      <w:r w:rsidRPr="00422E34">
        <w:rPr>
          <w:rFonts w:ascii="Calibri" w:hAnsi="Calibri" w:cs="Calibri"/>
          <w:sz w:val="20"/>
          <w:szCs w:val="20"/>
        </w:rPr>
        <w:t>. T</w:t>
      </w:r>
      <w:r w:rsidR="006A2CBC">
        <w:rPr>
          <w:rFonts w:ascii="Calibri" w:hAnsi="Calibri" w:cs="Calibri"/>
          <w:sz w:val="20"/>
          <w:szCs w:val="20"/>
          <w:lang w:val="cs-CZ"/>
        </w:rPr>
        <w:t>ento</w:t>
      </w:r>
      <w:r w:rsidRPr="00422E34">
        <w:rPr>
          <w:rFonts w:ascii="Calibri" w:hAnsi="Calibri" w:cs="Calibri"/>
          <w:sz w:val="20"/>
          <w:szCs w:val="20"/>
        </w:rPr>
        <w:t xml:space="preserve"> dokument bud</w:t>
      </w:r>
      <w:r w:rsidR="006A2CBC">
        <w:rPr>
          <w:rFonts w:ascii="Calibri" w:hAnsi="Calibri" w:cs="Calibri"/>
          <w:sz w:val="20"/>
          <w:szCs w:val="20"/>
          <w:lang w:val="cs-CZ"/>
        </w:rPr>
        <w:t>e</w:t>
      </w:r>
      <w:r w:rsidRPr="00422E34">
        <w:rPr>
          <w:rFonts w:ascii="Calibri" w:hAnsi="Calibri" w:cs="Calibri"/>
          <w:sz w:val="20"/>
          <w:szCs w:val="20"/>
        </w:rPr>
        <w:t xml:space="preserve"> předložen ve formě formuláře obsaženého v Příloze č. </w:t>
      </w:r>
      <w:r w:rsidR="00304A32">
        <w:rPr>
          <w:rFonts w:ascii="Calibri" w:hAnsi="Calibri" w:cs="Calibri"/>
          <w:sz w:val="20"/>
          <w:szCs w:val="20"/>
        </w:rPr>
        <w:t>1</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085398" w:rsidRDefault="00304A32" w:rsidP="00085398">
      <w:pPr>
        <w:numPr>
          <w:ilvl w:val="0"/>
          <w:numId w:val="1"/>
        </w:numPr>
        <w:ind w:left="1843" w:hanging="425"/>
        <w:jc w:val="both"/>
        <w:rPr>
          <w:rFonts w:ascii="Calibri" w:hAnsi="Calibri" w:cs="Calibri"/>
          <w:sz w:val="20"/>
          <w:szCs w:val="20"/>
        </w:rPr>
      </w:pPr>
      <w:r w:rsidRPr="00AA6A77">
        <w:rPr>
          <w:rFonts w:ascii="Calibri" w:hAnsi="Calibri" w:cs="Calibri"/>
          <w:sz w:val="20"/>
          <w:szCs w:val="20"/>
        </w:rPr>
        <w:t>Seznam poddodavatelů, pokud jsou dodavateli známi, s uvedením těch částí veřejné zakázky, které bude každý z poddodavatelů plnit.</w:t>
      </w:r>
      <w:r w:rsidR="00B574F0" w:rsidRPr="00AA6A77">
        <w:rPr>
          <w:rFonts w:ascii="Calibri" w:hAnsi="Calibri" w:cs="Calibri"/>
          <w:sz w:val="20"/>
          <w:szCs w:val="20"/>
        </w:rPr>
        <w:t xml:space="preserve"> T</w:t>
      </w:r>
      <w:r w:rsidR="002417CF" w:rsidRPr="00AA6A77">
        <w:rPr>
          <w:rFonts w:ascii="Calibri" w:hAnsi="Calibri" w:cs="Calibri"/>
          <w:sz w:val="20"/>
          <w:szCs w:val="20"/>
        </w:rPr>
        <w:t>yto informace</w:t>
      </w:r>
      <w:r w:rsidR="00B574F0" w:rsidRPr="00AA6A77">
        <w:rPr>
          <w:rFonts w:ascii="Calibri" w:hAnsi="Calibri" w:cs="Calibri"/>
          <w:sz w:val="20"/>
          <w:szCs w:val="20"/>
        </w:rPr>
        <w:t xml:space="preserve"> bud</w:t>
      </w:r>
      <w:r w:rsidR="002417CF" w:rsidRPr="00AA6A77">
        <w:rPr>
          <w:rFonts w:ascii="Calibri" w:hAnsi="Calibri" w:cs="Calibri"/>
          <w:sz w:val="20"/>
          <w:szCs w:val="20"/>
        </w:rPr>
        <w:t>ou</w:t>
      </w:r>
      <w:r w:rsidR="00B574F0" w:rsidRPr="00AA6A77">
        <w:rPr>
          <w:rFonts w:ascii="Calibri" w:hAnsi="Calibri" w:cs="Calibri"/>
          <w:sz w:val="20"/>
          <w:szCs w:val="20"/>
        </w:rPr>
        <w:t xml:space="preserve"> předložen</w:t>
      </w:r>
      <w:r w:rsidR="002417CF" w:rsidRPr="00AA6A77">
        <w:rPr>
          <w:rFonts w:ascii="Calibri" w:hAnsi="Calibri" w:cs="Calibri"/>
          <w:sz w:val="20"/>
          <w:szCs w:val="20"/>
        </w:rPr>
        <w:t>y</w:t>
      </w:r>
      <w:r w:rsidR="00B574F0" w:rsidRPr="00AA6A77">
        <w:rPr>
          <w:rFonts w:ascii="Calibri" w:hAnsi="Calibri" w:cs="Calibri"/>
          <w:sz w:val="20"/>
          <w:szCs w:val="20"/>
        </w:rPr>
        <w:t xml:space="preserve"> ve formě formuláře obsaženého v Příloze č. </w:t>
      </w:r>
      <w:r w:rsidRPr="00AA6A77">
        <w:rPr>
          <w:rFonts w:ascii="Calibri" w:hAnsi="Calibri" w:cs="Calibri"/>
          <w:sz w:val="20"/>
          <w:szCs w:val="20"/>
        </w:rPr>
        <w:t>2</w:t>
      </w:r>
      <w:r w:rsidR="00B574F0" w:rsidRPr="00AA6A77">
        <w:rPr>
          <w:rFonts w:ascii="Calibri" w:hAnsi="Calibri" w:cs="Calibri"/>
          <w:sz w:val="20"/>
          <w:szCs w:val="20"/>
        </w:rPr>
        <w:t xml:space="preserve"> těchto Pokynů.</w:t>
      </w:r>
      <w:r w:rsidR="00D87C65" w:rsidRPr="00AA6A77">
        <w:rPr>
          <w:rFonts w:ascii="Calibri" w:hAnsi="Calibri" w:cs="Calibri"/>
          <w:sz w:val="20"/>
          <w:szCs w:val="20"/>
        </w:rPr>
        <w:t xml:space="preserve"> </w:t>
      </w:r>
      <w:r w:rsidR="00AA6A77">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w:t>
      </w:r>
      <w:r w:rsidR="00AA6A77" w:rsidRPr="00981EB8">
        <w:rPr>
          <w:rFonts w:ascii="Calibri" w:hAnsi="Calibri" w:cs="Calibri"/>
          <w:sz w:val="20"/>
          <w:szCs w:val="20"/>
        </w:rPr>
        <w:t>Za poddodavatele povinně uváděné v seznamu poddodavatelů zadavatel nepovažuje osoby tvořící s dodavatelem koncern.</w:t>
      </w:r>
    </w:p>
    <w:p w:rsidR="00AA6A77" w:rsidRPr="00AA6A77" w:rsidRDefault="00AA6A77" w:rsidP="00AA6A77">
      <w:pPr>
        <w:ind w:left="1843"/>
        <w:jc w:val="both"/>
        <w:rPr>
          <w:rFonts w:ascii="Calibri" w:hAnsi="Calibri" w:cs="Calibri"/>
          <w:sz w:val="20"/>
          <w:szCs w:val="20"/>
        </w:rPr>
      </w:pPr>
    </w:p>
    <w:p w:rsidR="00085398" w:rsidRPr="00422E34" w:rsidRDefault="00085398" w:rsidP="00D54361">
      <w:pPr>
        <w:numPr>
          <w:ilvl w:val="0"/>
          <w:numId w:val="1"/>
        </w:numPr>
        <w:ind w:left="1843" w:hanging="425"/>
        <w:jc w:val="both"/>
        <w:rPr>
          <w:rFonts w:ascii="Calibri" w:hAnsi="Calibri" w:cs="Calibri"/>
          <w:sz w:val="20"/>
          <w:szCs w:val="20"/>
        </w:rPr>
      </w:pPr>
      <w:r>
        <w:rPr>
          <w:rFonts w:ascii="Calibri" w:hAnsi="Calibri" w:cs="Calibri"/>
          <w:sz w:val="20"/>
          <w:szCs w:val="20"/>
        </w:rPr>
        <w:t xml:space="preserve">Doklady za účelem hodnocení, tj. </w:t>
      </w:r>
      <w:r w:rsidR="00AA6A77">
        <w:rPr>
          <w:rFonts w:ascii="Calibri" w:hAnsi="Calibri" w:cs="Calibri"/>
          <w:sz w:val="20"/>
          <w:szCs w:val="20"/>
        </w:rPr>
        <w:t xml:space="preserve">krycí list pro hodnocení </w:t>
      </w:r>
      <w:r w:rsidR="00AA6A77" w:rsidRPr="00794E62">
        <w:rPr>
          <w:rFonts w:ascii="Calibri" w:hAnsi="Calibri" w:cs="Calibri"/>
          <w:sz w:val="20"/>
          <w:szCs w:val="20"/>
        </w:rPr>
        <w:t xml:space="preserve">ve formě formuláře obsaženého v Příloze č. </w:t>
      </w:r>
      <w:r w:rsidR="00AA6A77">
        <w:rPr>
          <w:rFonts w:ascii="Calibri" w:hAnsi="Calibri" w:cs="Calibri"/>
          <w:sz w:val="20"/>
          <w:szCs w:val="20"/>
        </w:rPr>
        <w:t>9</w:t>
      </w:r>
      <w:r w:rsidR="00AA6A77" w:rsidRPr="00794E62">
        <w:rPr>
          <w:rFonts w:ascii="Calibri" w:hAnsi="Calibri" w:cs="Calibri"/>
          <w:sz w:val="20"/>
          <w:szCs w:val="20"/>
        </w:rPr>
        <w:t xml:space="preserve"> těchto Pokynů</w:t>
      </w:r>
      <w:r w:rsidR="00AA6A77">
        <w:rPr>
          <w:rFonts w:ascii="Calibri" w:hAnsi="Calibri" w:cs="Calibri"/>
          <w:sz w:val="20"/>
          <w:szCs w:val="20"/>
        </w:rPr>
        <w:t xml:space="preserve">, </w:t>
      </w:r>
      <w:r w:rsidR="008158E0">
        <w:rPr>
          <w:rFonts w:ascii="Calibri" w:hAnsi="Calibri" w:cs="Calibri"/>
          <w:sz w:val="20"/>
          <w:szCs w:val="20"/>
        </w:rPr>
        <w:t xml:space="preserve">profesní </w:t>
      </w:r>
      <w:r w:rsidRPr="002776CE">
        <w:rPr>
          <w:rFonts w:ascii="Calibri" w:hAnsi="Calibri" w:cs="Calibri"/>
          <w:sz w:val="20"/>
          <w:szCs w:val="20"/>
        </w:rPr>
        <w:t xml:space="preserve">životopisy </w:t>
      </w:r>
      <w:r w:rsidRPr="008E54E1">
        <w:rPr>
          <w:rFonts w:ascii="Calibri" w:hAnsi="Calibri" w:cs="Calibri"/>
          <w:sz w:val="20"/>
          <w:szCs w:val="20"/>
        </w:rPr>
        <w:t xml:space="preserve">ve formě formuláře obsaženého </w:t>
      </w:r>
      <w:r>
        <w:rPr>
          <w:rFonts w:ascii="Calibri" w:hAnsi="Calibri" w:cs="Calibri"/>
          <w:sz w:val="20"/>
          <w:szCs w:val="20"/>
        </w:rPr>
        <w:t>v P</w:t>
      </w:r>
      <w:r w:rsidRPr="00BC7E55">
        <w:rPr>
          <w:rFonts w:ascii="Calibri" w:hAnsi="Calibri" w:cs="Calibri"/>
          <w:sz w:val="20"/>
          <w:szCs w:val="20"/>
        </w:rPr>
        <w:t xml:space="preserve">říloze č. </w:t>
      </w:r>
      <w:r>
        <w:rPr>
          <w:rFonts w:ascii="Calibri" w:hAnsi="Calibri" w:cs="Calibri"/>
          <w:sz w:val="20"/>
          <w:szCs w:val="20"/>
        </w:rPr>
        <w:t>6</w:t>
      </w:r>
      <w:r w:rsidRPr="00BC7E55">
        <w:rPr>
          <w:rFonts w:ascii="Calibri" w:hAnsi="Calibri" w:cs="Calibri"/>
          <w:sz w:val="20"/>
          <w:szCs w:val="20"/>
        </w:rPr>
        <w:t xml:space="preserve"> těchto Pokynů</w:t>
      </w:r>
      <w:r w:rsidRPr="002776CE">
        <w:rPr>
          <w:rFonts w:ascii="Calibri" w:hAnsi="Calibri" w:cs="Calibri"/>
          <w:sz w:val="20"/>
          <w:szCs w:val="20"/>
        </w:rPr>
        <w:t xml:space="preserve"> jednotlivých členů</w:t>
      </w:r>
      <w:r w:rsidRPr="00E43BD4">
        <w:rPr>
          <w:rFonts w:ascii="Calibri" w:hAnsi="Calibri" w:cs="Calibri"/>
          <w:sz w:val="20"/>
          <w:szCs w:val="20"/>
        </w:rPr>
        <w:t xml:space="preserve"> </w:t>
      </w:r>
      <w:r w:rsidR="004E3915">
        <w:rPr>
          <w:rFonts w:ascii="Calibri" w:hAnsi="Calibri" w:cs="Calibri"/>
          <w:sz w:val="20"/>
          <w:szCs w:val="20"/>
        </w:rPr>
        <w:t xml:space="preserve">odborného </w:t>
      </w:r>
      <w:r w:rsidRPr="008E54E1">
        <w:rPr>
          <w:rFonts w:ascii="Calibri" w:hAnsi="Calibri" w:cs="Calibri"/>
          <w:sz w:val="20"/>
          <w:szCs w:val="20"/>
        </w:rPr>
        <w:t xml:space="preserve">personálu dodavatele </w:t>
      </w:r>
      <w:r>
        <w:rPr>
          <w:rFonts w:ascii="Calibri" w:hAnsi="Calibri" w:cs="Calibri"/>
          <w:sz w:val="20"/>
          <w:szCs w:val="20"/>
        </w:rPr>
        <w:t>navržených dodavatelem k hodnocení nad rámec osob</w:t>
      </w:r>
      <w:r w:rsidR="00154169">
        <w:rPr>
          <w:rFonts w:ascii="Calibri" w:hAnsi="Calibri" w:cs="Calibri"/>
          <w:sz w:val="20"/>
          <w:szCs w:val="20"/>
        </w:rPr>
        <w:t>,</w:t>
      </w:r>
      <w:r>
        <w:rPr>
          <w:rFonts w:ascii="Calibri" w:hAnsi="Calibri" w:cs="Calibri"/>
          <w:sz w:val="20"/>
          <w:szCs w:val="20"/>
        </w:rPr>
        <w:t xml:space="preserve"> </w:t>
      </w:r>
      <w:r w:rsidR="006A2CBC">
        <w:rPr>
          <w:rFonts w:ascii="Calibri" w:hAnsi="Calibri" w:cs="Calibri"/>
          <w:sz w:val="20"/>
          <w:szCs w:val="20"/>
        </w:rPr>
        <w:t xml:space="preserve">prostřednictvím kterých prokazuje dodavatel </w:t>
      </w:r>
      <w:r>
        <w:rPr>
          <w:rFonts w:ascii="Calibri" w:hAnsi="Calibri" w:cs="Calibri"/>
          <w:sz w:val="20"/>
          <w:szCs w:val="20"/>
        </w:rPr>
        <w:t>splnění technické kvalifikace</w:t>
      </w:r>
      <w:r w:rsidR="00285425">
        <w:rPr>
          <w:rFonts w:ascii="Calibri" w:hAnsi="Calibri" w:cs="Calibri"/>
          <w:sz w:val="20"/>
          <w:szCs w:val="20"/>
        </w:rPr>
        <w:t xml:space="preserve">, </w:t>
      </w:r>
      <w:r w:rsidR="00285425" w:rsidRPr="00F84024">
        <w:rPr>
          <w:rFonts w:ascii="Calibri" w:hAnsi="Calibri" w:cs="Calibri"/>
          <w:sz w:val="20"/>
          <w:szCs w:val="20"/>
        </w:rPr>
        <w:t xml:space="preserve">včetně </w:t>
      </w:r>
      <w:r w:rsidR="00285425">
        <w:rPr>
          <w:rFonts w:ascii="Calibri" w:hAnsi="Calibri" w:cs="Calibri"/>
          <w:sz w:val="20"/>
          <w:szCs w:val="20"/>
        </w:rPr>
        <w:t xml:space="preserve">všech </w:t>
      </w:r>
      <w:r w:rsidR="00285425" w:rsidRPr="00F84024">
        <w:rPr>
          <w:rFonts w:ascii="Calibri" w:hAnsi="Calibri" w:cs="Calibri"/>
          <w:sz w:val="20"/>
          <w:szCs w:val="20"/>
        </w:rPr>
        <w:t>požadovaných příloh, tj. dokladů o požadovaném vzdělání a doklad</w:t>
      </w:r>
      <w:r w:rsidR="00285425">
        <w:rPr>
          <w:rFonts w:ascii="Calibri" w:hAnsi="Calibri" w:cs="Calibri"/>
          <w:sz w:val="20"/>
          <w:szCs w:val="20"/>
        </w:rPr>
        <w:t>ů</w:t>
      </w:r>
      <w:r w:rsidR="00285425" w:rsidRPr="00F84024">
        <w:rPr>
          <w:rFonts w:ascii="Calibri" w:hAnsi="Calibri" w:cs="Calibri"/>
          <w:sz w:val="20"/>
          <w:szCs w:val="20"/>
        </w:rPr>
        <w:t xml:space="preserve"> o odborné způsobilosti </w:t>
      </w:r>
      <w:r w:rsidR="00285425">
        <w:rPr>
          <w:rFonts w:ascii="Calibri" w:hAnsi="Calibri" w:cs="Calibri"/>
          <w:sz w:val="20"/>
          <w:szCs w:val="20"/>
        </w:rPr>
        <w:t xml:space="preserve">u těch </w:t>
      </w:r>
      <w:r w:rsidR="00285425" w:rsidRPr="00F84024">
        <w:rPr>
          <w:rFonts w:ascii="Calibri" w:hAnsi="Calibri" w:cs="Calibri"/>
          <w:sz w:val="20"/>
          <w:szCs w:val="20"/>
        </w:rPr>
        <w:t>členů odborného personálu, u kterých j</w:t>
      </w:r>
      <w:r w:rsidR="00285425">
        <w:rPr>
          <w:rFonts w:ascii="Calibri" w:hAnsi="Calibri" w:cs="Calibri"/>
          <w:sz w:val="20"/>
          <w:szCs w:val="20"/>
        </w:rPr>
        <w:t>e odborná způsobilost</w:t>
      </w:r>
      <w:r w:rsidR="00285425" w:rsidRPr="00F84024">
        <w:rPr>
          <w:rFonts w:ascii="Calibri" w:hAnsi="Calibri" w:cs="Calibri"/>
          <w:sz w:val="20"/>
          <w:szCs w:val="20"/>
        </w:rPr>
        <w:t xml:space="preserve"> požadován</w:t>
      </w:r>
      <w:r w:rsidR="00285425">
        <w:rPr>
          <w:rFonts w:ascii="Calibri" w:hAnsi="Calibri" w:cs="Calibri"/>
          <w:sz w:val="20"/>
          <w:szCs w:val="20"/>
        </w:rPr>
        <w:t>a.</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Dodavatel ve své nabídce uvede požadavek na výluky</w:t>
      </w:r>
      <w:r w:rsidR="007908E3">
        <w:rPr>
          <w:rFonts w:ascii="Calibri" w:hAnsi="Calibri" w:cs="Calibri"/>
          <w:sz w:val="20"/>
          <w:szCs w:val="20"/>
        </w:rPr>
        <w:t xml:space="preserve"> (omezení provozování dráhy)</w:t>
      </w:r>
      <w:r w:rsidRPr="00787D7C">
        <w:rPr>
          <w:rFonts w:ascii="Calibri" w:hAnsi="Calibri" w:cs="Calibri"/>
          <w:sz w:val="20"/>
          <w:szCs w:val="20"/>
        </w:rPr>
        <w:t xml:space="preserve"> pro provedení geotechnického </w:t>
      </w:r>
      <w:r w:rsidRPr="00794E62">
        <w:rPr>
          <w:rFonts w:ascii="Calibri" w:hAnsi="Calibri" w:cs="Calibri"/>
          <w:sz w:val="20"/>
          <w:szCs w:val="20"/>
        </w:rPr>
        <w:t xml:space="preserve">průzkumu nebo uvede, že výluky na tento průzkum nepožaduje. </w:t>
      </w:r>
      <w:r w:rsidR="0069160B" w:rsidRPr="00814E4C">
        <w:rPr>
          <w:rFonts w:ascii="Calibri" w:hAnsi="Calibri" w:cs="Calibri"/>
          <w:sz w:val="20"/>
          <w:szCs w:val="20"/>
        </w:rPr>
        <w:t>Podmínky pro přidělení výlukových časů, případně jiných omezení železničního provozu, uzavírky komunikací nebo jiné podmínky související s prováděním díla jsou uvedeny v ZTP.</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A64D23">
      <w:pPr>
        <w:numPr>
          <w:ilvl w:val="1"/>
          <w:numId w:val="21"/>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 xml:space="preserve">případně jako jiné sdružení či seskupení </w:t>
      </w:r>
      <w:r w:rsidR="009525A8">
        <w:rPr>
          <w:rFonts w:ascii="Calibri" w:hAnsi="Calibri" w:cs="Calibri"/>
          <w:sz w:val="20"/>
          <w:szCs w:val="20"/>
        </w:rPr>
        <w:t>dodavatelů</w:t>
      </w:r>
      <w:r w:rsidR="008E4A48" w:rsidRPr="00794E62">
        <w:rPr>
          <w:rFonts w:ascii="Calibri" w:hAnsi="Calibri" w:cs="Calibri"/>
          <w:sz w:val="20"/>
          <w:szCs w:val="20"/>
        </w:rPr>
        <w:t xml:space="preserve"> (dále v textu těchto Pokynů pro dodavatele je takové seskupení </w:t>
      </w:r>
      <w:r w:rsidR="009525A8">
        <w:rPr>
          <w:rFonts w:ascii="Calibri" w:hAnsi="Calibri" w:cs="Calibri"/>
          <w:sz w:val="20"/>
          <w:szCs w:val="20"/>
        </w:rPr>
        <w:t>dodavatelů</w:t>
      </w:r>
      <w:r w:rsidR="008E4A48" w:rsidRPr="00794E62">
        <w:rPr>
          <w:rFonts w:ascii="Calibri" w:hAnsi="Calibri" w:cs="Calibri"/>
          <w:sz w:val="20"/>
          <w:szCs w:val="20"/>
        </w:rPr>
        <w:t xml:space="preserve"> obecně označováno zejména jako „společnost“ </w:t>
      </w:r>
      <w:r w:rsidR="009525A8">
        <w:rPr>
          <w:rFonts w:ascii="Calibri" w:hAnsi="Calibri" w:cs="Calibri"/>
          <w:sz w:val="20"/>
          <w:szCs w:val="20"/>
        </w:rPr>
        <w:t>dodavatelů</w:t>
      </w:r>
      <w:r w:rsidR="008E4A48" w:rsidRPr="00794E62">
        <w:rPr>
          <w:rFonts w:ascii="Calibri" w:hAnsi="Calibri" w:cs="Calibri"/>
          <w:sz w:val="20"/>
          <w:szCs w:val="20"/>
        </w:rPr>
        <w:t xml:space="preserve"> a člen takového </w:t>
      </w:r>
      <w:r w:rsidR="008E4A48" w:rsidRPr="00794E62">
        <w:rPr>
          <w:rFonts w:ascii="Calibri" w:hAnsi="Calibri" w:cs="Calibri"/>
          <w:sz w:val="20"/>
          <w:szCs w:val="20"/>
        </w:rPr>
        <w:lastRenderedPageBreak/>
        <w:t>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9525A8">
        <w:rPr>
          <w:rFonts w:ascii="Calibri" w:hAnsi="Calibri" w:cs="Calibri"/>
          <w:sz w:val="20"/>
          <w:szCs w:val="20"/>
        </w:rPr>
        <w:t>3</w:t>
      </w:r>
      <w:r w:rsidRPr="00794E62">
        <w:rPr>
          <w:rFonts w:ascii="Calibri" w:hAnsi="Calibri" w:cs="Calibri"/>
          <w:sz w:val="20"/>
          <w:szCs w:val="20"/>
        </w:rPr>
        <w:t xml:space="preserve"> těchto Pokynů.</w:t>
      </w:r>
      <w:r w:rsidR="008642C3">
        <w:rPr>
          <w:rFonts w:ascii="Calibri" w:hAnsi="Calibri" w:cs="Calibri"/>
          <w:sz w:val="20"/>
          <w:szCs w:val="20"/>
        </w:rPr>
        <w:t xml:space="preserve"> </w:t>
      </w:r>
      <w:r w:rsidR="008642C3" w:rsidRPr="00B31F15">
        <w:rPr>
          <w:rFonts w:ascii="Calibri" w:hAnsi="Calibri" w:cs="Calibri"/>
          <w:sz w:val="20"/>
          <w:szCs w:val="20"/>
        </w:rPr>
        <w:t>Zadavatel požaduje, aby společnost dodavatelů stanovila rozsah particip</w:t>
      </w:r>
      <w:r w:rsidR="008642C3">
        <w:rPr>
          <w:rFonts w:ascii="Calibri" w:hAnsi="Calibri" w:cs="Calibri"/>
          <w:sz w:val="20"/>
          <w:szCs w:val="20"/>
        </w:rPr>
        <w:t>ace jednotlivých společníků ve smyslu předpokládaného</w:t>
      </w:r>
      <w:r w:rsidR="008642C3" w:rsidRPr="00B31F15">
        <w:rPr>
          <w:rFonts w:ascii="Calibri" w:hAnsi="Calibri" w:cs="Calibri"/>
          <w:sz w:val="20"/>
          <w:szCs w:val="20"/>
        </w:rPr>
        <w:t xml:space="preserve"> procentního podílu na předmětu plnění veřejné zakázky</w:t>
      </w:r>
      <w:r w:rsidR="008642C3">
        <w:rPr>
          <w:rFonts w:ascii="Calibri" w:hAnsi="Calibri" w:cs="Calibri"/>
          <w:sz w:val="20"/>
          <w:szCs w:val="20"/>
        </w:rPr>
        <w:t xml:space="preserve">. Zadavatel doporučuje předmětnou informaci v nabídce uvést </w:t>
      </w:r>
      <w:r w:rsidR="008642C3" w:rsidRPr="005B2F94">
        <w:rPr>
          <w:rFonts w:ascii="Calibri" w:hAnsi="Calibri" w:cs="Calibri"/>
          <w:sz w:val="20"/>
          <w:szCs w:val="20"/>
        </w:rPr>
        <w:t xml:space="preserve">v Příloze č. </w:t>
      </w:r>
      <w:r w:rsidR="008642C3">
        <w:rPr>
          <w:rFonts w:ascii="Calibri" w:hAnsi="Calibri" w:cs="Calibri"/>
          <w:sz w:val="20"/>
          <w:szCs w:val="20"/>
        </w:rPr>
        <w:t xml:space="preserve">3 </w:t>
      </w:r>
      <w:r w:rsidR="008642C3" w:rsidRPr="005B2F94">
        <w:rPr>
          <w:rFonts w:ascii="Calibri" w:hAnsi="Calibri" w:cs="Calibri"/>
          <w:sz w:val="20"/>
          <w:szCs w:val="20"/>
        </w:rPr>
        <w:t>těchto</w:t>
      </w:r>
      <w:r w:rsidR="008642C3" w:rsidRPr="00794E62">
        <w:rPr>
          <w:rFonts w:ascii="Calibri" w:hAnsi="Calibri" w:cs="Calibri"/>
          <w:sz w:val="20"/>
          <w:szCs w:val="20"/>
        </w:rPr>
        <w:t xml:space="preserve"> Pokynů</w:t>
      </w:r>
      <w:r w:rsidR="008642C3">
        <w:rPr>
          <w:rFonts w:ascii="Calibri" w:hAnsi="Calibri" w:cs="Calibri"/>
          <w:sz w:val="20"/>
          <w:szCs w:val="20"/>
        </w:rPr>
        <w:t>.</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2"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w:t>
      </w:r>
      <w:r w:rsidR="009525A8">
        <w:rPr>
          <w:rFonts w:ascii="Calibri" w:hAnsi="Calibri" w:cs="Calibri"/>
          <w:sz w:val="20"/>
          <w:szCs w:val="20"/>
        </w:rPr>
        <w:t>doložit v</w:t>
      </w:r>
      <w:r w:rsidRPr="00794E62">
        <w:rPr>
          <w:rFonts w:ascii="Calibri" w:hAnsi="Calibri" w:cs="Calibri"/>
          <w:sz w:val="20"/>
          <w:szCs w:val="20"/>
        </w:rPr>
        <w:t xml:space="preserve"> nabídce, že všichni tito </w:t>
      </w:r>
      <w:r w:rsidR="009525A8">
        <w:rPr>
          <w:rFonts w:ascii="Calibri" w:hAnsi="Calibri" w:cs="Calibri"/>
          <w:sz w:val="20"/>
          <w:szCs w:val="20"/>
        </w:rPr>
        <w:t>dodavatelé</w:t>
      </w:r>
      <w:r w:rsidRPr="00794E62">
        <w:rPr>
          <w:rFonts w:ascii="Calibri" w:hAnsi="Calibri" w:cs="Calibri"/>
          <w:sz w:val="20"/>
          <w:szCs w:val="20"/>
        </w:rPr>
        <w:t xml:space="preserve">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2"/>
      <w:r w:rsidR="009525A8">
        <w:rPr>
          <w:rFonts w:ascii="Calibri" w:hAnsi="Calibri" w:cs="Calibri"/>
          <w:sz w:val="20"/>
          <w:szCs w:val="20"/>
        </w:rPr>
        <w:t>Účastník zadávacího řízení tento požadavek doloží kopií smlouvy či jiného dokumentu, ze kterého bude daná skutečnost vyplývat, který přiloží k Příloze č. 3 těchto Pokynů.</w:t>
      </w:r>
    </w:p>
    <w:p w:rsidR="00B574F0" w:rsidRPr="00794E62" w:rsidRDefault="00B574F0" w:rsidP="00E139C2">
      <w:pPr>
        <w:ind w:left="1843" w:hanging="425"/>
        <w:jc w:val="both"/>
        <w:rPr>
          <w:rFonts w:ascii="Calibri" w:hAnsi="Calibri" w:cs="Calibri"/>
          <w:sz w:val="20"/>
          <w:szCs w:val="20"/>
        </w:rPr>
      </w:pPr>
    </w:p>
    <w:p w:rsidR="00CB41D9" w:rsidRDefault="008642C3" w:rsidP="00E139C2">
      <w:pPr>
        <w:numPr>
          <w:ilvl w:val="0"/>
          <w:numId w:val="1"/>
        </w:numPr>
        <w:ind w:left="1843" w:hanging="425"/>
        <w:jc w:val="both"/>
        <w:rPr>
          <w:rFonts w:ascii="Calibri" w:hAnsi="Calibri" w:cs="Calibri"/>
          <w:sz w:val="20"/>
          <w:szCs w:val="20"/>
        </w:rPr>
      </w:pPr>
      <w:r w:rsidRPr="00381230">
        <w:rPr>
          <w:rFonts w:ascii="Calibri" w:hAnsi="Calibri" w:cs="Calibri"/>
          <w:sz w:val="20"/>
          <w:szCs w:val="20"/>
        </w:rP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5E164C" w:rsidRDefault="005E164C" w:rsidP="005E164C">
      <w:pPr>
        <w:ind w:left="1843"/>
        <w:jc w:val="both"/>
        <w:rPr>
          <w:rFonts w:ascii="Calibri" w:hAnsi="Calibri" w:cs="Calibri"/>
          <w:sz w:val="20"/>
          <w:szCs w:val="20"/>
        </w:rPr>
      </w:pPr>
    </w:p>
    <w:p w:rsidR="005E164C" w:rsidRPr="00381230" w:rsidRDefault="005E164C" w:rsidP="00E139C2">
      <w:pPr>
        <w:numPr>
          <w:ilvl w:val="0"/>
          <w:numId w:val="1"/>
        </w:numPr>
        <w:ind w:left="1843" w:hanging="425"/>
        <w:jc w:val="both"/>
        <w:rPr>
          <w:rFonts w:ascii="Calibri" w:hAnsi="Calibri" w:cs="Calibri"/>
          <w:sz w:val="20"/>
          <w:szCs w:val="20"/>
        </w:rPr>
      </w:pPr>
      <w:r>
        <w:rPr>
          <w:rFonts w:ascii="Calibri" w:hAnsi="Calibri" w:cs="Calibri"/>
          <w:sz w:val="20"/>
          <w:szCs w:val="20"/>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r>
        <w:rPr>
          <w:rFonts w:ascii="Calibri" w:hAnsi="Calibri" w:cs="Calibri"/>
          <w:sz w:val="20"/>
          <w:szCs w:val="20"/>
        </w:rPr>
        <w:t>.</w:t>
      </w:r>
    </w:p>
    <w:p w:rsidR="00CB41D9" w:rsidRPr="00381230" w:rsidRDefault="00CB41D9" w:rsidP="00CB41D9">
      <w:pPr>
        <w:pStyle w:val="Odstavecseseznamem"/>
        <w:rPr>
          <w:rFonts w:ascii="Calibri" w:hAnsi="Calibri" w:cs="Calibri"/>
          <w:sz w:val="20"/>
          <w:szCs w:val="20"/>
        </w:rPr>
      </w:pPr>
    </w:p>
    <w:p w:rsidR="00B8659D" w:rsidRPr="00381230" w:rsidRDefault="009525A8" w:rsidP="00A64D23">
      <w:pPr>
        <w:numPr>
          <w:ilvl w:val="1"/>
          <w:numId w:val="21"/>
        </w:numPr>
        <w:ind w:left="1775" w:hanging="709"/>
        <w:jc w:val="both"/>
        <w:rPr>
          <w:rFonts w:ascii="Calibri" w:hAnsi="Calibri" w:cs="Calibri"/>
          <w:sz w:val="20"/>
          <w:szCs w:val="20"/>
        </w:rPr>
      </w:pPr>
      <w:bookmarkStart w:id="23" w:name="_Ref310353058"/>
      <w:r w:rsidRPr="00381230">
        <w:rPr>
          <w:rFonts w:ascii="Calibri" w:hAnsi="Calibri" w:cs="Calibri"/>
          <w:sz w:val="20"/>
          <w:szCs w:val="20"/>
        </w:rPr>
        <w:t>Poddodavatelské</w:t>
      </w:r>
      <w:r w:rsidR="00B574F0" w:rsidRPr="00381230">
        <w:rPr>
          <w:rFonts w:ascii="Calibri" w:hAnsi="Calibri" w:cs="Calibri"/>
          <w:sz w:val="20"/>
          <w:szCs w:val="20"/>
        </w:rPr>
        <w:t xml:space="preserve"> omezení:</w:t>
      </w:r>
      <w:bookmarkEnd w:id="23"/>
    </w:p>
    <w:p w:rsidR="00B8659D" w:rsidRPr="00381230" w:rsidRDefault="00B8659D" w:rsidP="00B8659D">
      <w:pPr>
        <w:ind w:left="1775"/>
        <w:jc w:val="both"/>
        <w:rPr>
          <w:rFonts w:ascii="Calibri" w:hAnsi="Calibri" w:cs="Calibri"/>
          <w:sz w:val="20"/>
          <w:szCs w:val="20"/>
        </w:rPr>
      </w:pPr>
    </w:p>
    <w:p w:rsidR="005B60B3" w:rsidRPr="00381230" w:rsidRDefault="009525A8" w:rsidP="009525A8">
      <w:pPr>
        <w:numPr>
          <w:ilvl w:val="0"/>
          <w:numId w:val="1"/>
        </w:numPr>
        <w:tabs>
          <w:tab w:val="clear" w:pos="360"/>
        </w:tabs>
        <w:ind w:left="1775" w:hanging="357"/>
        <w:jc w:val="both"/>
        <w:rPr>
          <w:rFonts w:ascii="Calibri" w:hAnsi="Calibri" w:cs="Calibri"/>
          <w:sz w:val="20"/>
          <w:szCs w:val="20"/>
        </w:rPr>
      </w:pPr>
      <w:r w:rsidRPr="00381230">
        <w:rPr>
          <w:rFonts w:ascii="Calibri" w:hAnsi="Calibri" w:cs="Calibri"/>
          <w:sz w:val="20"/>
          <w:szCs w:val="20"/>
        </w:rPr>
        <w:t xml:space="preserve">Zadavatel si dle § 105 odst. 2 ZZVZ vyhrazuje požadavek, že </w:t>
      </w:r>
      <w:r w:rsidRPr="00381230">
        <w:rPr>
          <w:rFonts w:ascii="Calibri" w:hAnsi="Calibri" w:cs="Calibri"/>
          <w:bCs/>
          <w:sz w:val="20"/>
          <w:szCs w:val="20"/>
        </w:rPr>
        <w:t>níže uvedené významné činnosti při plnění veřejné zakázky musí být plněny přímo vybraným dodavatelem</w:t>
      </w:r>
      <w:r w:rsidR="00C95171" w:rsidRPr="00381230">
        <w:rPr>
          <w:rFonts w:ascii="Calibri" w:hAnsi="Calibri" w:cs="Calibri"/>
          <w:bCs/>
          <w:sz w:val="20"/>
          <w:szCs w:val="20"/>
        </w:rPr>
        <w:t xml:space="preserve"> (</w:t>
      </w:r>
      <w:r w:rsidR="00CB7ED3" w:rsidRPr="00381230">
        <w:rPr>
          <w:rFonts w:ascii="Calibri" w:hAnsi="Calibri" w:cs="Calibri"/>
          <w:bCs/>
          <w:sz w:val="20"/>
          <w:szCs w:val="20"/>
        </w:rPr>
        <w:t xml:space="preserve">resp. </w:t>
      </w:r>
      <w:r w:rsidR="00F16AEC" w:rsidRPr="00381230">
        <w:rPr>
          <w:rFonts w:ascii="Calibri" w:hAnsi="Calibri" w:cs="Calibri"/>
          <w:bCs/>
          <w:sz w:val="20"/>
          <w:szCs w:val="20"/>
        </w:rPr>
        <w:t xml:space="preserve"> některým z </w:t>
      </w:r>
      <w:r w:rsidR="00914FCB" w:rsidRPr="00381230">
        <w:rPr>
          <w:rFonts w:ascii="Calibri" w:hAnsi="Calibri" w:cs="Calibri"/>
          <w:bCs/>
          <w:sz w:val="20"/>
          <w:szCs w:val="20"/>
        </w:rPr>
        <w:t>dodavatel</w:t>
      </w:r>
      <w:r w:rsidR="00F16AEC" w:rsidRPr="00381230">
        <w:rPr>
          <w:rFonts w:ascii="Calibri" w:hAnsi="Calibri" w:cs="Calibri"/>
          <w:bCs/>
          <w:sz w:val="20"/>
          <w:szCs w:val="20"/>
        </w:rPr>
        <w:t>ů</w:t>
      </w:r>
      <w:r w:rsidR="00914FCB" w:rsidRPr="00381230">
        <w:rPr>
          <w:rFonts w:ascii="Calibri" w:hAnsi="Calibri" w:cs="Calibri"/>
          <w:bCs/>
          <w:sz w:val="20"/>
          <w:szCs w:val="20"/>
        </w:rPr>
        <w:t xml:space="preserve">, kteří </w:t>
      </w:r>
      <w:r w:rsidR="00CB7ED3" w:rsidRPr="00381230">
        <w:rPr>
          <w:rFonts w:ascii="Calibri" w:hAnsi="Calibri" w:cs="Calibri"/>
          <w:bCs/>
          <w:sz w:val="20"/>
          <w:szCs w:val="20"/>
        </w:rPr>
        <w:t xml:space="preserve">případně </w:t>
      </w:r>
      <w:r w:rsidR="00914FCB" w:rsidRPr="00381230">
        <w:rPr>
          <w:rFonts w:ascii="Calibri" w:hAnsi="Calibri" w:cs="Calibri"/>
          <w:bCs/>
          <w:sz w:val="20"/>
          <w:szCs w:val="20"/>
        </w:rPr>
        <w:t>podali nabídku v rámci společné účasti</w:t>
      </w:r>
      <w:r w:rsidR="00C95171" w:rsidRPr="00381230">
        <w:rPr>
          <w:rFonts w:ascii="Calibri" w:hAnsi="Calibri" w:cs="Calibri"/>
          <w:bCs/>
          <w:sz w:val="20"/>
          <w:szCs w:val="20"/>
        </w:rPr>
        <w:t>)</w:t>
      </w:r>
      <w:r w:rsidR="00CB7ED3" w:rsidRPr="00381230">
        <w:rPr>
          <w:rFonts w:ascii="Calibri" w:hAnsi="Calibri" w:cs="Calibri"/>
          <w:bCs/>
          <w:sz w:val="20"/>
          <w:szCs w:val="20"/>
        </w:rPr>
        <w:t xml:space="preserve">, </w:t>
      </w:r>
      <w:proofErr w:type="gramStart"/>
      <w:r w:rsidR="00760546" w:rsidRPr="00381230">
        <w:rPr>
          <w:rFonts w:ascii="Calibri" w:hAnsi="Calibri" w:cs="Calibri"/>
          <w:bCs/>
          <w:sz w:val="20"/>
          <w:szCs w:val="20"/>
        </w:rPr>
        <w:t>tzn. že</w:t>
      </w:r>
      <w:proofErr w:type="gramEnd"/>
      <w:r w:rsidR="00760546" w:rsidRPr="00381230">
        <w:rPr>
          <w:rFonts w:ascii="Calibri" w:hAnsi="Calibri" w:cs="Calibri"/>
          <w:bCs/>
          <w:sz w:val="20"/>
          <w:szCs w:val="20"/>
        </w:rPr>
        <w:t xml:space="preserve"> části </w:t>
      </w:r>
      <w:r w:rsidR="00CB7ED3" w:rsidRPr="00381230">
        <w:rPr>
          <w:rFonts w:ascii="Calibri" w:hAnsi="Calibri" w:cs="Calibri"/>
          <w:bCs/>
          <w:sz w:val="20"/>
          <w:szCs w:val="20"/>
        </w:rPr>
        <w:t xml:space="preserve">plnění veřejné zakázky </w:t>
      </w:r>
      <w:r w:rsidR="00760546" w:rsidRPr="00381230">
        <w:rPr>
          <w:rFonts w:ascii="Calibri" w:hAnsi="Calibri" w:cs="Calibri"/>
          <w:bCs/>
          <w:sz w:val="20"/>
          <w:szCs w:val="20"/>
        </w:rPr>
        <w:t>věcně odpovídající níže uvedený</w:t>
      </w:r>
      <w:r w:rsidR="00914FCB" w:rsidRPr="00381230">
        <w:rPr>
          <w:rFonts w:ascii="Calibri" w:hAnsi="Calibri" w:cs="Calibri"/>
          <w:bCs/>
          <w:sz w:val="20"/>
          <w:szCs w:val="20"/>
        </w:rPr>
        <w:t>m</w:t>
      </w:r>
      <w:r w:rsidR="00760546" w:rsidRPr="00381230">
        <w:rPr>
          <w:rFonts w:ascii="Calibri" w:hAnsi="Calibri" w:cs="Calibri"/>
          <w:bCs/>
          <w:sz w:val="20"/>
          <w:szCs w:val="20"/>
        </w:rPr>
        <w:t xml:space="preserve"> </w:t>
      </w:r>
      <w:r w:rsidR="00CB7ED3" w:rsidRPr="00381230">
        <w:rPr>
          <w:rFonts w:ascii="Calibri" w:hAnsi="Calibri" w:cs="Calibri"/>
          <w:bCs/>
          <w:sz w:val="20"/>
          <w:szCs w:val="20"/>
        </w:rPr>
        <w:t xml:space="preserve">oborům či </w:t>
      </w:r>
      <w:r w:rsidR="00914FCB" w:rsidRPr="00381230">
        <w:rPr>
          <w:rFonts w:ascii="Calibri" w:hAnsi="Calibri" w:cs="Calibri"/>
          <w:bCs/>
          <w:sz w:val="20"/>
          <w:szCs w:val="20"/>
        </w:rPr>
        <w:t xml:space="preserve">činnostem </w:t>
      </w:r>
      <w:r w:rsidR="00760546" w:rsidRPr="00381230">
        <w:rPr>
          <w:rFonts w:ascii="Calibri" w:hAnsi="Calibri" w:cs="Calibri"/>
          <w:bCs/>
          <w:sz w:val="20"/>
          <w:szCs w:val="20"/>
        </w:rPr>
        <w:t xml:space="preserve">musí být </w:t>
      </w:r>
      <w:r w:rsidR="00CB7ED3" w:rsidRPr="00381230">
        <w:rPr>
          <w:rFonts w:ascii="Calibri" w:hAnsi="Calibri" w:cs="Calibri"/>
          <w:bCs/>
          <w:sz w:val="20"/>
          <w:szCs w:val="20"/>
        </w:rPr>
        <w:t>provádě</w:t>
      </w:r>
      <w:r w:rsidR="00760546" w:rsidRPr="00381230">
        <w:rPr>
          <w:rFonts w:ascii="Calibri" w:hAnsi="Calibri" w:cs="Calibri"/>
          <w:bCs/>
          <w:sz w:val="20"/>
          <w:szCs w:val="20"/>
        </w:rPr>
        <w:t>ny vlastními prostředky dodavatele</w:t>
      </w:r>
      <w:r w:rsidRPr="00381230">
        <w:rPr>
          <w:rFonts w:ascii="Calibri" w:hAnsi="Calibri" w:cs="Calibri"/>
          <w:bCs/>
          <w:sz w:val="20"/>
          <w:szCs w:val="20"/>
        </w:rPr>
        <w:t>:</w:t>
      </w:r>
      <w:r w:rsidR="00B8659D" w:rsidRPr="00381230">
        <w:rPr>
          <w:rFonts w:ascii="Calibri" w:hAnsi="Calibri" w:cs="Calibri"/>
          <w:bCs/>
          <w:sz w:val="20"/>
          <w:szCs w:val="20"/>
        </w:rPr>
        <w:t xml:space="preserve"> </w:t>
      </w:r>
    </w:p>
    <w:p w:rsidR="006C2770" w:rsidRPr="00381230" w:rsidRDefault="006C2770" w:rsidP="006C2770">
      <w:pPr>
        <w:ind w:left="1775"/>
        <w:jc w:val="both"/>
        <w:rPr>
          <w:rFonts w:ascii="Calibri" w:hAnsi="Calibri" w:cs="Calibri"/>
          <w:sz w:val="20"/>
          <w:szCs w:val="20"/>
        </w:rPr>
      </w:pPr>
    </w:p>
    <w:p w:rsidR="00B63FD2" w:rsidRPr="00381230" w:rsidRDefault="009C008F" w:rsidP="009831A7">
      <w:pPr>
        <w:numPr>
          <w:ilvl w:val="0"/>
          <w:numId w:val="19"/>
        </w:numPr>
        <w:jc w:val="both"/>
        <w:rPr>
          <w:rFonts w:ascii="Calibri" w:hAnsi="Calibri" w:cs="Calibri"/>
          <w:sz w:val="20"/>
          <w:szCs w:val="20"/>
        </w:rPr>
      </w:pPr>
      <w:r w:rsidRPr="00381230">
        <w:rPr>
          <w:rFonts w:ascii="Calibri" w:hAnsi="Calibri" w:cs="Calibri"/>
          <w:sz w:val="20"/>
          <w:szCs w:val="20"/>
        </w:rPr>
        <w:t>železniční svršek a spodek</w:t>
      </w:r>
      <w:r w:rsidR="009831A7" w:rsidRPr="00381230">
        <w:rPr>
          <w:rFonts w:ascii="Calibri" w:hAnsi="Calibri" w:cs="Calibri"/>
          <w:sz w:val="20"/>
          <w:szCs w:val="20"/>
        </w:rPr>
        <w:t xml:space="preserve"> </w:t>
      </w:r>
    </w:p>
    <w:p w:rsidR="00914FCB" w:rsidRDefault="00914FCB" w:rsidP="009831A7">
      <w:pPr>
        <w:numPr>
          <w:ilvl w:val="0"/>
          <w:numId w:val="19"/>
        </w:numPr>
        <w:jc w:val="both"/>
        <w:rPr>
          <w:rFonts w:ascii="Calibri" w:hAnsi="Calibri" w:cs="Calibri"/>
          <w:sz w:val="20"/>
          <w:szCs w:val="20"/>
        </w:rPr>
      </w:pPr>
      <w:r w:rsidRPr="00381230">
        <w:rPr>
          <w:rFonts w:ascii="Calibri" w:hAnsi="Calibri" w:cs="Calibri"/>
          <w:sz w:val="20"/>
          <w:szCs w:val="20"/>
        </w:rPr>
        <w:t xml:space="preserve">trakční </w:t>
      </w:r>
      <w:r w:rsidR="009831A7" w:rsidRPr="00381230">
        <w:rPr>
          <w:rFonts w:ascii="Calibri" w:hAnsi="Calibri" w:cs="Calibri"/>
          <w:sz w:val="20"/>
          <w:szCs w:val="20"/>
        </w:rPr>
        <w:t xml:space="preserve">vedení </w:t>
      </w:r>
    </w:p>
    <w:p w:rsidR="00E567C2" w:rsidRPr="00381230" w:rsidRDefault="00E567C2" w:rsidP="00E567C2">
      <w:pPr>
        <w:ind w:left="2483"/>
        <w:jc w:val="both"/>
        <w:rPr>
          <w:rFonts w:ascii="Calibri" w:hAnsi="Calibri" w:cs="Calibri"/>
          <w:sz w:val="20"/>
          <w:szCs w:val="20"/>
        </w:rPr>
      </w:pPr>
    </w:p>
    <w:p w:rsidR="005B60B3" w:rsidRDefault="00E567C2" w:rsidP="00914FCB">
      <w:pPr>
        <w:ind w:left="1775"/>
        <w:jc w:val="both"/>
        <w:rPr>
          <w:rFonts w:ascii="Calibri" w:hAnsi="Calibri" w:cs="Calibri"/>
          <w:sz w:val="20"/>
          <w:szCs w:val="20"/>
        </w:rPr>
      </w:pPr>
      <w:r w:rsidRPr="00974CEA">
        <w:rPr>
          <w:rFonts w:ascii="Calibri" w:hAnsi="Calibri" w:cs="Calibri"/>
          <w:sz w:val="20"/>
          <w:szCs w:val="20"/>
        </w:rPr>
        <w:t>to vše v rozsahu definovaném ve Směrnici č. 11/2006 Dokumentace pro přípravu staveb na železničních dráhách celostátních a regionálních, která je vnitřním předpisem zadavatele</w:t>
      </w:r>
      <w:r>
        <w:rPr>
          <w:rFonts w:ascii="Calibri" w:hAnsi="Calibri" w:cs="Calibri"/>
          <w:sz w:val="20"/>
          <w:szCs w:val="20"/>
        </w:rPr>
        <w:t>.</w:t>
      </w:r>
    </w:p>
    <w:p w:rsidR="00914FCB" w:rsidRDefault="00914FCB" w:rsidP="00914FCB">
      <w:pPr>
        <w:ind w:left="1775"/>
        <w:jc w:val="both"/>
        <w:rPr>
          <w:rFonts w:ascii="Calibri" w:hAnsi="Calibri" w:cs="Calibri"/>
          <w:sz w:val="20"/>
          <w:szCs w:val="20"/>
        </w:rPr>
      </w:pPr>
    </w:p>
    <w:p w:rsidR="009525A8" w:rsidRPr="006E21D7" w:rsidRDefault="009525A8" w:rsidP="009525A8">
      <w:pPr>
        <w:numPr>
          <w:ilvl w:val="0"/>
          <w:numId w:val="1"/>
        </w:numPr>
        <w:tabs>
          <w:tab w:val="clear" w:pos="360"/>
        </w:tabs>
        <w:ind w:left="1775" w:hanging="357"/>
        <w:jc w:val="both"/>
        <w:rPr>
          <w:rFonts w:ascii="Calibri" w:hAnsi="Calibri" w:cs="Calibri"/>
          <w:sz w:val="20"/>
          <w:szCs w:val="20"/>
        </w:rPr>
      </w:pPr>
      <w:r>
        <w:rPr>
          <w:rFonts w:ascii="Calibri" w:hAnsi="Calibri" w:cs="Calibri"/>
          <w:sz w:val="20"/>
          <w:szCs w:val="20"/>
        </w:rPr>
        <w:t xml:space="preserve">Vlastními </w:t>
      </w:r>
      <w:r w:rsidRPr="006E21D7">
        <w:rPr>
          <w:rFonts w:ascii="Calibri" w:hAnsi="Calibri" w:cs="Calibri"/>
          <w:sz w:val="20"/>
          <w:szCs w:val="20"/>
        </w:rPr>
        <w:t xml:space="preserve">prostředky </w:t>
      </w:r>
      <w:r w:rsidR="006E21D7">
        <w:rPr>
          <w:rFonts w:ascii="Calibri" w:hAnsi="Calibri" w:cs="Calibri"/>
          <w:sz w:val="20"/>
          <w:szCs w:val="20"/>
        </w:rPr>
        <w:t xml:space="preserve">se rozumí věci a zdroje </w:t>
      </w:r>
      <w:r w:rsidR="00CB7ED3">
        <w:rPr>
          <w:rFonts w:ascii="Calibri" w:hAnsi="Calibri" w:cs="Calibri"/>
          <w:sz w:val="20"/>
          <w:szCs w:val="20"/>
        </w:rPr>
        <w:t>stanovené</w:t>
      </w:r>
      <w:r w:rsidR="006E21D7">
        <w:rPr>
          <w:rFonts w:ascii="Calibri" w:hAnsi="Calibri" w:cs="Calibri"/>
          <w:sz w:val="20"/>
          <w:szCs w:val="20"/>
        </w:rPr>
        <w:t xml:space="preserve"> v čl. 7.3 obchodních podmínek, které tvoří přílohu č. 2 </w:t>
      </w:r>
      <w:r w:rsidR="00DB36AC">
        <w:rPr>
          <w:rFonts w:ascii="Calibri" w:hAnsi="Calibri" w:cs="Calibri"/>
          <w:sz w:val="20"/>
          <w:szCs w:val="20"/>
        </w:rPr>
        <w:t>S</w:t>
      </w:r>
      <w:r w:rsidR="006E21D7">
        <w:rPr>
          <w:rFonts w:ascii="Calibri" w:hAnsi="Calibri" w:cs="Calibri"/>
          <w:sz w:val="20"/>
          <w:szCs w:val="20"/>
        </w:rPr>
        <w:t>mlouvy</w:t>
      </w:r>
      <w:r w:rsidR="0017151F">
        <w:rPr>
          <w:rFonts w:ascii="Calibri" w:hAnsi="Calibri" w:cs="Calibri"/>
          <w:sz w:val="20"/>
          <w:szCs w:val="20"/>
        </w:rPr>
        <w:t xml:space="preserve"> o dílo</w:t>
      </w:r>
      <w:r w:rsidR="006E21D7">
        <w:rPr>
          <w:rFonts w:ascii="Calibri" w:hAnsi="Calibri" w:cs="Calibri"/>
          <w:sz w:val="20"/>
          <w:szCs w:val="20"/>
        </w:rPr>
        <w:t>.</w:t>
      </w:r>
      <w:r w:rsidR="006A5566">
        <w:rPr>
          <w:rFonts w:ascii="Calibri" w:hAnsi="Calibri" w:cs="Calibri"/>
          <w:sz w:val="20"/>
          <w:szCs w:val="20"/>
        </w:rPr>
        <w:t xml:space="preserve"> </w:t>
      </w:r>
      <w:r w:rsidR="006A5566" w:rsidRPr="006A5566">
        <w:rPr>
          <w:rFonts w:ascii="Calibri" w:hAnsi="Calibri" w:cs="Calibri"/>
          <w:sz w:val="20"/>
          <w:szCs w:val="20"/>
        </w:rPr>
        <w:t>Za práce provedené vlastními prostředky se považují i práce provedené osobami, které společně se Zhotovitelem tvoří koncern ve smyslu § 79 zákona č. 90/2012, o obchodních společnostech a družstvech (zákon o obchodních korporacích).</w:t>
      </w:r>
    </w:p>
    <w:p w:rsidR="009525A8" w:rsidRDefault="009525A8" w:rsidP="009525A8">
      <w:pPr>
        <w:ind w:left="1775"/>
        <w:jc w:val="both"/>
        <w:rPr>
          <w:rFonts w:ascii="Calibri" w:hAnsi="Calibri" w:cs="Calibri"/>
          <w:sz w:val="20"/>
          <w:szCs w:val="20"/>
        </w:rPr>
      </w:pPr>
    </w:p>
    <w:p w:rsidR="009525A8" w:rsidRDefault="00A1529C" w:rsidP="00A1529C">
      <w:pPr>
        <w:numPr>
          <w:ilvl w:val="0"/>
          <w:numId w:val="1"/>
        </w:numPr>
        <w:tabs>
          <w:tab w:val="clear" w:pos="360"/>
        </w:tabs>
        <w:ind w:left="1775" w:hanging="357"/>
        <w:jc w:val="both"/>
        <w:rPr>
          <w:rFonts w:ascii="Calibri" w:hAnsi="Calibri" w:cs="Calibri"/>
          <w:sz w:val="20"/>
          <w:szCs w:val="20"/>
        </w:rPr>
      </w:pPr>
      <w:r w:rsidRPr="00A1529C">
        <w:rPr>
          <w:rFonts w:ascii="Calibri" w:hAnsi="Calibri" w:cs="Calibri"/>
          <w:iCs/>
          <w:sz w:val="20"/>
          <w:szCs w:val="20"/>
        </w:rPr>
        <w:lastRenderedPageBreak/>
        <w:t>Výše uvedené vyhrazené části plnění veřejné zakázky jsou tvořeny činnostmi, jejichž plnění má zásadní vliv na kvalitu a rozsah zadavatelem požadovaných prací, tj. zadavatel je považuje za zásadní z pohledu realizace veřejné zakázky. Vyhrazená plnění mají zásadní vliv na bezpečnost v průběhu realizace stavby (s předem vymezeným rozsahem výlukové činnost) a taktéž na následnou bezpečnost stavby v průběhu budoucího užívání. Pod pojmem bezpečnost se zde rozumí zdraví a životy pracovníků realizující stavbu, zaměstnanců provozovatele dráhy a provozovatelů drážní dopravy, cestujících,  rizika značných hmotných škod na dopravní cestě, dopravních prostředcích, přepravovaném nákladu včetně značných ekologických dopadů a negativních vlivů na okolí dráhy včetně křížení s pozemními komunikacemi. Případná škoda může vyvolat omezení provozu dráhy s přímým dopadem na mobilitu obyvatelstva, přepravu nákladů s dopady do ekonomiky státu.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w:t>
      </w:r>
      <w:r>
        <w:rPr>
          <w:rFonts w:ascii="Calibri" w:hAnsi="Calibri" w:cs="Calibri"/>
          <w:iCs/>
          <w:sz w:val="20"/>
          <w:szCs w:val="20"/>
        </w:rPr>
        <w:t>y nebylo plněno poddodavatelem</w:t>
      </w:r>
      <w:r w:rsidR="0017151F">
        <w:rPr>
          <w:rFonts w:ascii="Calibri" w:hAnsi="Calibri" w:cs="Calibri"/>
          <w:sz w:val="20"/>
          <w:szCs w:val="20"/>
        </w:rPr>
        <w:t>, ale</w:t>
      </w:r>
      <w:r w:rsidR="0017151F" w:rsidRPr="007A7D34">
        <w:rPr>
          <w:rFonts w:ascii="Calibri" w:hAnsi="Calibri" w:cs="Calibri"/>
          <w:sz w:val="20"/>
          <w:szCs w:val="20"/>
        </w:rPr>
        <w:t xml:space="preserve"> </w:t>
      </w:r>
      <w:r w:rsidR="009525A8" w:rsidRPr="007A7D34">
        <w:rPr>
          <w:rFonts w:ascii="Calibri" w:hAnsi="Calibri" w:cs="Calibri"/>
          <w:sz w:val="20"/>
          <w:szCs w:val="20"/>
        </w:rPr>
        <w:t>dodavatelem</w:t>
      </w:r>
      <w:r w:rsidR="00BB202C">
        <w:rPr>
          <w:rFonts w:ascii="Calibri" w:hAnsi="Calibri" w:cs="Calibri"/>
          <w:sz w:val="20"/>
          <w:szCs w:val="20"/>
        </w:rPr>
        <w:t xml:space="preserve">, </w:t>
      </w:r>
      <w:r w:rsidR="00BB202C" w:rsidRPr="00B5457F">
        <w:rPr>
          <w:rFonts w:ascii="Calibri" w:hAnsi="Calibri" w:cs="Calibri"/>
          <w:sz w:val="20"/>
          <w:szCs w:val="20"/>
        </w:rPr>
        <w:t>vůči kterému může zadavatel na základě uzavřené smlouvy o dílo uplatňovat přímý vliv</w:t>
      </w:r>
      <w:r w:rsidR="009525A8" w:rsidRPr="007A7D34">
        <w:rPr>
          <w:rFonts w:ascii="Calibri" w:hAnsi="Calibri" w:cs="Calibri"/>
          <w:sz w:val="20"/>
          <w:szCs w:val="20"/>
        </w:rPr>
        <w:t>.</w:t>
      </w:r>
    </w:p>
    <w:p w:rsidR="009525A8" w:rsidRDefault="009525A8" w:rsidP="009525A8">
      <w:pPr>
        <w:ind w:left="1775"/>
        <w:jc w:val="both"/>
        <w:rPr>
          <w:rFonts w:ascii="Calibri" w:hAnsi="Calibri" w:cs="Calibri"/>
          <w:sz w:val="20"/>
          <w:szCs w:val="20"/>
        </w:rPr>
      </w:pPr>
    </w:p>
    <w:p w:rsidR="009525A8" w:rsidRDefault="009525A8" w:rsidP="009525A8">
      <w:pPr>
        <w:numPr>
          <w:ilvl w:val="0"/>
          <w:numId w:val="1"/>
        </w:numPr>
        <w:tabs>
          <w:tab w:val="clear" w:pos="360"/>
        </w:tabs>
        <w:ind w:left="1775" w:hanging="357"/>
        <w:jc w:val="both"/>
        <w:rPr>
          <w:rFonts w:ascii="Calibri" w:hAnsi="Calibri" w:cs="Calibri"/>
          <w:sz w:val="20"/>
          <w:szCs w:val="20"/>
        </w:rPr>
      </w:pPr>
      <w:r w:rsidRPr="00781DEE">
        <w:rPr>
          <w:rFonts w:ascii="Calibri" w:hAnsi="Calibri" w:cs="Calibri"/>
          <w:sz w:val="20"/>
          <w:szCs w:val="20"/>
        </w:rPr>
        <w:t xml:space="preserve">Výše uvedené vyhrazené </w:t>
      </w:r>
      <w:r w:rsidR="00B8659D" w:rsidRPr="00781DEE">
        <w:rPr>
          <w:rFonts w:ascii="Calibri" w:hAnsi="Calibri" w:cs="Calibri"/>
          <w:sz w:val="20"/>
          <w:szCs w:val="20"/>
        </w:rPr>
        <w:t xml:space="preserve">činnosti </w:t>
      </w:r>
      <w:r w:rsidRPr="00781DEE">
        <w:rPr>
          <w:rFonts w:ascii="Calibri" w:hAnsi="Calibri" w:cs="Calibri"/>
          <w:sz w:val="20"/>
          <w:szCs w:val="20"/>
        </w:rPr>
        <w:t>představují svou finanční hodnotou celkem cca</w:t>
      </w:r>
      <w:r w:rsidRPr="006E64C9">
        <w:rPr>
          <w:rFonts w:ascii="Calibri" w:hAnsi="Calibri" w:cs="Calibri"/>
          <w:sz w:val="20"/>
          <w:szCs w:val="20"/>
        </w:rPr>
        <w:t xml:space="preserve"> </w:t>
      </w:r>
      <w:r w:rsidR="00F5780E">
        <w:rPr>
          <w:rFonts w:ascii="Calibri" w:hAnsi="Calibri" w:cs="Calibri"/>
          <w:sz w:val="20"/>
          <w:szCs w:val="20"/>
        </w:rPr>
        <w:t>20 %</w:t>
      </w:r>
      <w:r w:rsidR="00B8659D" w:rsidRPr="00524A45">
        <w:rPr>
          <w:rFonts w:ascii="Calibri" w:hAnsi="Calibri" w:cs="Calibri"/>
          <w:sz w:val="20"/>
          <w:szCs w:val="20"/>
        </w:rPr>
        <w:t xml:space="preserve"> </w:t>
      </w:r>
      <w:r w:rsidRPr="006E64C9">
        <w:rPr>
          <w:rFonts w:ascii="Calibri" w:hAnsi="Calibri" w:cs="Calibri"/>
          <w:sz w:val="20"/>
          <w:szCs w:val="20"/>
        </w:rPr>
        <w:t xml:space="preserve">z předmětu </w:t>
      </w:r>
      <w:r>
        <w:rPr>
          <w:rFonts w:ascii="Calibri" w:hAnsi="Calibri" w:cs="Calibri"/>
          <w:sz w:val="20"/>
          <w:szCs w:val="20"/>
        </w:rPr>
        <w:t xml:space="preserve">plnění </w:t>
      </w:r>
      <w:r w:rsidRPr="006E64C9">
        <w:rPr>
          <w:rFonts w:ascii="Calibri" w:hAnsi="Calibri" w:cs="Calibri"/>
          <w:sz w:val="20"/>
          <w:szCs w:val="20"/>
        </w:rPr>
        <w:t xml:space="preserve">veřejné zakázky. </w:t>
      </w:r>
      <w:r w:rsidR="0044772C">
        <w:rPr>
          <w:rFonts w:ascii="Calibri" w:hAnsi="Calibri" w:cs="Calibri"/>
          <w:sz w:val="20"/>
          <w:szCs w:val="20"/>
        </w:rPr>
        <w:t xml:space="preserve">Zadavatel v souladu se ZZVZ a s </w:t>
      </w:r>
      <w:r w:rsidRPr="007A7D34">
        <w:rPr>
          <w:rFonts w:ascii="Calibri" w:hAnsi="Calibri" w:cs="Calibri"/>
          <w:sz w:val="20"/>
          <w:szCs w:val="20"/>
        </w:rPr>
        <w:t>účel</w:t>
      </w:r>
      <w:r w:rsidR="0044772C">
        <w:rPr>
          <w:rFonts w:ascii="Calibri" w:hAnsi="Calibri" w:cs="Calibri"/>
          <w:sz w:val="20"/>
          <w:szCs w:val="20"/>
        </w:rPr>
        <w:t>em</w:t>
      </w:r>
      <w:r w:rsidRPr="007A7D34">
        <w:rPr>
          <w:rFonts w:ascii="Calibri" w:hAnsi="Calibri" w:cs="Calibri"/>
          <w:sz w:val="20"/>
          <w:szCs w:val="20"/>
        </w:rPr>
        <w:t xml:space="preserve"> zadavatelem provedené výhrady uveden</w:t>
      </w:r>
      <w:r w:rsidR="004B27F2">
        <w:rPr>
          <w:rFonts w:ascii="Calibri" w:hAnsi="Calibri" w:cs="Calibri"/>
          <w:sz w:val="20"/>
          <w:szCs w:val="20"/>
        </w:rPr>
        <w:t>é výše v tomto článku 9.3</w:t>
      </w:r>
      <w:r w:rsidRPr="007A7D34">
        <w:rPr>
          <w:rFonts w:ascii="Calibri" w:hAnsi="Calibri" w:cs="Calibri"/>
          <w:sz w:val="20"/>
          <w:szCs w:val="20"/>
        </w:rPr>
        <w:t xml:space="preserve"> označuje níže ty </w:t>
      </w:r>
      <w:r w:rsidR="00DB36AC">
        <w:rPr>
          <w:rFonts w:ascii="Calibri" w:hAnsi="Calibri" w:cs="Calibri"/>
          <w:sz w:val="20"/>
          <w:szCs w:val="20"/>
        </w:rPr>
        <w:t>požadavky na prokázání kvalifikace</w:t>
      </w:r>
      <w:r w:rsidRPr="007A7D34">
        <w:rPr>
          <w:rFonts w:ascii="Calibri" w:hAnsi="Calibri" w:cs="Calibri"/>
          <w:sz w:val="20"/>
          <w:szCs w:val="20"/>
        </w:rPr>
        <w:t xml:space="preserve">, které svým obsahem odpovídají rozsahu, v němž je plnění veřejné zakázky postupem dle § </w:t>
      </w:r>
      <w:r>
        <w:rPr>
          <w:rFonts w:ascii="Calibri" w:hAnsi="Calibri" w:cs="Calibri"/>
          <w:sz w:val="20"/>
          <w:szCs w:val="20"/>
        </w:rPr>
        <w:t xml:space="preserve">105 </w:t>
      </w:r>
      <w:r w:rsidRPr="007A7D34">
        <w:rPr>
          <w:rFonts w:ascii="Calibri" w:hAnsi="Calibri" w:cs="Calibri"/>
          <w:sz w:val="20"/>
          <w:szCs w:val="20"/>
        </w:rPr>
        <w:t xml:space="preserve">odst. </w:t>
      </w:r>
      <w:r>
        <w:rPr>
          <w:rFonts w:ascii="Calibri" w:hAnsi="Calibri" w:cs="Calibri"/>
          <w:sz w:val="20"/>
          <w:szCs w:val="20"/>
        </w:rPr>
        <w:t>2</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vyhrazeno. Splnění těchto </w:t>
      </w:r>
      <w:r w:rsidR="00DB36AC">
        <w:rPr>
          <w:rFonts w:ascii="Calibri" w:hAnsi="Calibri" w:cs="Calibri"/>
          <w:sz w:val="20"/>
          <w:szCs w:val="20"/>
        </w:rPr>
        <w:t>požadavků na prokázání kvalifikace</w:t>
      </w:r>
      <w:r w:rsidR="00DB36AC" w:rsidRPr="007A7D34">
        <w:rPr>
          <w:rFonts w:ascii="Calibri" w:hAnsi="Calibri" w:cs="Calibri"/>
          <w:sz w:val="20"/>
          <w:szCs w:val="20"/>
        </w:rPr>
        <w:t xml:space="preserve"> </w:t>
      </w:r>
      <w:r w:rsidRPr="007A7D34">
        <w:rPr>
          <w:rFonts w:ascii="Calibri" w:hAnsi="Calibri" w:cs="Calibri"/>
          <w:sz w:val="20"/>
          <w:szCs w:val="20"/>
        </w:rPr>
        <w:t xml:space="preserve">tedy nesmí být postupem dle § </w:t>
      </w:r>
      <w:r>
        <w:rPr>
          <w:rFonts w:ascii="Calibri" w:hAnsi="Calibri" w:cs="Calibri"/>
          <w:sz w:val="20"/>
          <w:szCs w:val="20"/>
        </w:rPr>
        <w:t>83</w:t>
      </w:r>
      <w:r w:rsidRPr="007A7D34">
        <w:rPr>
          <w:rFonts w:ascii="Calibri" w:hAnsi="Calibri" w:cs="Calibri"/>
          <w:sz w:val="20"/>
          <w:szCs w:val="20"/>
        </w:rPr>
        <w:t xml:space="preserve"> </w:t>
      </w:r>
      <w:r>
        <w:rPr>
          <w:rFonts w:ascii="Calibri" w:hAnsi="Calibri" w:cs="Calibri"/>
          <w:sz w:val="20"/>
          <w:szCs w:val="20"/>
        </w:rPr>
        <w:t>ZZVZ</w:t>
      </w:r>
      <w:r w:rsidRPr="007A7D34">
        <w:rPr>
          <w:rFonts w:ascii="Calibri" w:hAnsi="Calibri" w:cs="Calibri"/>
          <w:sz w:val="20"/>
          <w:szCs w:val="20"/>
        </w:rPr>
        <w:t xml:space="preserve"> prokazováno prostřednictvím </w:t>
      </w:r>
      <w:r w:rsidR="006A5566">
        <w:rPr>
          <w:rFonts w:ascii="Calibri" w:hAnsi="Calibri" w:cs="Calibri"/>
          <w:sz w:val="20"/>
          <w:szCs w:val="20"/>
        </w:rPr>
        <w:t>poddodavatelů</w:t>
      </w:r>
      <w:r w:rsidRPr="007A7D34">
        <w:rPr>
          <w:rFonts w:ascii="Calibri" w:hAnsi="Calibri" w:cs="Calibri"/>
          <w:sz w:val="20"/>
          <w:szCs w:val="20"/>
        </w:rPr>
        <w:t>:</w:t>
      </w:r>
    </w:p>
    <w:p w:rsidR="00E567C2" w:rsidRPr="007A7D34" w:rsidRDefault="00E567C2" w:rsidP="00E567C2">
      <w:pPr>
        <w:ind w:left="1775"/>
        <w:jc w:val="both"/>
        <w:rPr>
          <w:rFonts w:ascii="Calibri" w:hAnsi="Calibri" w:cs="Calibri"/>
          <w:sz w:val="20"/>
          <w:szCs w:val="20"/>
        </w:rPr>
      </w:pPr>
    </w:p>
    <w:p w:rsidR="009525A8" w:rsidRPr="00E567C2" w:rsidRDefault="009525A8" w:rsidP="00A64D23">
      <w:pPr>
        <w:numPr>
          <w:ilvl w:val="0"/>
          <w:numId w:val="16"/>
        </w:numPr>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 xml:space="preserve">oprávnění k podnikání v rozsahu </w:t>
      </w:r>
      <w:r w:rsidRPr="00E567C2">
        <w:rPr>
          <w:rFonts w:ascii="Calibri" w:hAnsi="Calibri" w:cs="Calibri"/>
          <w:sz w:val="20"/>
          <w:szCs w:val="20"/>
        </w:rPr>
        <w:t xml:space="preserve">živnosti </w:t>
      </w:r>
      <w:r w:rsidR="00B8659D" w:rsidRPr="00E567C2">
        <w:rPr>
          <w:rFonts w:ascii="Calibri" w:hAnsi="Calibri" w:cs="Calibri"/>
          <w:sz w:val="20"/>
          <w:szCs w:val="20"/>
        </w:rPr>
        <w:t>projektová činnost ve výstavbě</w:t>
      </w:r>
      <w:r w:rsidRPr="00E567C2">
        <w:rPr>
          <w:rFonts w:ascii="Calibri" w:hAnsi="Calibri" w:cs="Calibri"/>
          <w:sz w:val="20"/>
          <w:szCs w:val="20"/>
        </w:rPr>
        <w:t>,</w:t>
      </w:r>
      <w:r w:rsidR="00BB0A42" w:rsidRPr="00E567C2">
        <w:rPr>
          <w:rFonts w:ascii="Calibri" w:hAnsi="Calibri" w:cs="Calibri"/>
          <w:sz w:val="20"/>
          <w:szCs w:val="20"/>
        </w:rPr>
        <w:t xml:space="preserve"> </w:t>
      </w:r>
    </w:p>
    <w:p w:rsidR="009525A8" w:rsidRPr="007A7D34" w:rsidRDefault="009525A8" w:rsidP="00A64D23">
      <w:pPr>
        <w:numPr>
          <w:ilvl w:val="0"/>
          <w:numId w:val="16"/>
        </w:numPr>
        <w:spacing w:before="240"/>
        <w:ind w:left="2127" w:hanging="283"/>
        <w:jc w:val="both"/>
        <w:rPr>
          <w:rFonts w:ascii="Calibri" w:hAnsi="Calibri" w:cs="Calibri"/>
          <w:sz w:val="20"/>
          <w:szCs w:val="20"/>
        </w:rPr>
      </w:pPr>
      <w:r w:rsidRPr="007A7D34">
        <w:rPr>
          <w:rFonts w:ascii="Calibri" w:hAnsi="Calibri" w:cs="Calibri"/>
          <w:sz w:val="20"/>
          <w:szCs w:val="20"/>
        </w:rPr>
        <w:t xml:space="preserve">profesní </w:t>
      </w:r>
      <w:r>
        <w:rPr>
          <w:rFonts w:ascii="Calibri" w:hAnsi="Calibri" w:cs="Calibri"/>
          <w:sz w:val="20"/>
          <w:szCs w:val="20"/>
        </w:rPr>
        <w:t xml:space="preserve">způsobilost týkající se </w:t>
      </w:r>
      <w:r w:rsidRPr="007A7D34">
        <w:rPr>
          <w:rFonts w:ascii="Calibri" w:hAnsi="Calibri" w:cs="Calibri"/>
          <w:sz w:val="20"/>
          <w:szCs w:val="20"/>
        </w:rPr>
        <w:t xml:space="preserve">předložení dokladu o autorizaci </w:t>
      </w:r>
      <w:r w:rsidR="00A96152">
        <w:rPr>
          <w:rFonts w:ascii="Calibri" w:hAnsi="Calibri" w:cs="Calibri"/>
          <w:sz w:val="20"/>
          <w:szCs w:val="20"/>
        </w:rPr>
        <w:t>nebo registraci</w:t>
      </w:r>
      <w:r w:rsidR="00A96152" w:rsidRPr="007A7D34">
        <w:rPr>
          <w:rFonts w:ascii="Calibri" w:hAnsi="Calibri" w:cs="Calibri"/>
          <w:sz w:val="20"/>
          <w:szCs w:val="20"/>
        </w:rPr>
        <w:t xml:space="preserve"> </w:t>
      </w:r>
      <w:r w:rsidRPr="007A7D34">
        <w:rPr>
          <w:rFonts w:ascii="Calibri" w:hAnsi="Calibri" w:cs="Calibri"/>
          <w:sz w:val="20"/>
          <w:szCs w:val="20"/>
        </w:rPr>
        <w:t>v rozsahu dle</w:t>
      </w:r>
      <w:r>
        <w:rPr>
          <w:rFonts w:ascii="Calibri" w:hAnsi="Calibri" w:cs="Calibri"/>
          <w:sz w:val="20"/>
          <w:szCs w:val="20"/>
        </w:rPr>
        <w:t xml:space="preserve"> </w:t>
      </w:r>
      <w:r w:rsidRPr="007A7D34">
        <w:rPr>
          <w:rFonts w:ascii="Calibri" w:hAnsi="Calibri" w:cs="Calibri"/>
          <w:sz w:val="20"/>
          <w:szCs w:val="20"/>
        </w:rPr>
        <w:t>§ 5 odst. 3 písm</w:t>
      </w:r>
      <w:r w:rsidRPr="00E567C2">
        <w:rPr>
          <w:rFonts w:ascii="Calibri" w:hAnsi="Calibri" w:cs="Calibri"/>
          <w:sz w:val="20"/>
          <w:szCs w:val="20"/>
        </w:rPr>
        <w:t>.</w:t>
      </w:r>
      <w:r w:rsidR="00B8659D" w:rsidRPr="00E567C2">
        <w:rPr>
          <w:rFonts w:ascii="Calibri" w:hAnsi="Calibri" w:cs="Calibri"/>
          <w:sz w:val="20"/>
          <w:szCs w:val="20"/>
        </w:rPr>
        <w:t xml:space="preserve"> </w:t>
      </w:r>
      <w:r w:rsidR="00E567C2" w:rsidRPr="00E567C2">
        <w:rPr>
          <w:rFonts w:ascii="Calibri" w:hAnsi="Calibri" w:cs="Calibri"/>
          <w:sz w:val="20"/>
          <w:szCs w:val="20"/>
        </w:rPr>
        <w:t>b) a</w:t>
      </w:r>
      <w:r w:rsidR="00572FD2" w:rsidRPr="00E567C2">
        <w:rPr>
          <w:rFonts w:ascii="Calibri" w:hAnsi="Calibri" w:cs="Calibri"/>
          <w:sz w:val="20"/>
          <w:szCs w:val="20"/>
        </w:rPr>
        <w:t xml:space="preserve"> e)</w:t>
      </w:r>
      <w:r w:rsidR="00572FD2">
        <w:rPr>
          <w:rFonts w:ascii="Calibri" w:hAnsi="Calibri" w:cs="Calibri"/>
          <w:sz w:val="20"/>
          <w:szCs w:val="20"/>
        </w:rPr>
        <w:t xml:space="preserve"> </w:t>
      </w:r>
      <w:r w:rsidRPr="00524A45">
        <w:rPr>
          <w:rFonts w:ascii="Calibri" w:hAnsi="Calibri" w:cs="Calibri"/>
          <w:sz w:val="20"/>
          <w:szCs w:val="20"/>
        </w:rPr>
        <w:t xml:space="preserve">autorizačního </w:t>
      </w:r>
      <w:r w:rsidRPr="007A7D34">
        <w:rPr>
          <w:rFonts w:ascii="Calibri" w:hAnsi="Calibri" w:cs="Calibri"/>
          <w:sz w:val="20"/>
          <w:szCs w:val="20"/>
        </w:rPr>
        <w:t>zákona,</w:t>
      </w:r>
    </w:p>
    <w:p w:rsidR="00C602AC" w:rsidRDefault="00DB36AC" w:rsidP="00A64D23">
      <w:pPr>
        <w:numPr>
          <w:ilvl w:val="0"/>
          <w:numId w:val="16"/>
        </w:numPr>
        <w:spacing w:before="240"/>
        <w:ind w:left="2127" w:hanging="283"/>
        <w:jc w:val="both"/>
        <w:rPr>
          <w:rFonts w:ascii="Calibri" w:hAnsi="Calibri" w:cs="Calibri"/>
          <w:sz w:val="20"/>
          <w:szCs w:val="20"/>
        </w:rPr>
      </w:pPr>
      <w:r>
        <w:rPr>
          <w:rFonts w:ascii="Calibri" w:hAnsi="Calibri" w:cs="Calibri"/>
          <w:sz w:val="20"/>
          <w:szCs w:val="20"/>
        </w:rPr>
        <w:t xml:space="preserve">požadavek kritéria </w:t>
      </w:r>
      <w:r w:rsidRPr="004337B3">
        <w:rPr>
          <w:rFonts w:ascii="Calibri" w:hAnsi="Calibri" w:cs="Calibri"/>
          <w:sz w:val="20"/>
          <w:szCs w:val="20"/>
        </w:rPr>
        <w:t xml:space="preserve">technické kvalifikace </w:t>
      </w:r>
      <w:r w:rsidR="009525A8" w:rsidRPr="004337B3">
        <w:rPr>
          <w:rFonts w:ascii="Calibri" w:hAnsi="Calibri" w:cs="Calibri"/>
          <w:sz w:val="20"/>
          <w:szCs w:val="20"/>
        </w:rPr>
        <w:t xml:space="preserve">na </w:t>
      </w:r>
      <w:r w:rsidR="009525A8" w:rsidRPr="002D2F0E">
        <w:rPr>
          <w:rFonts w:ascii="Calibri" w:hAnsi="Calibri" w:cs="Calibri"/>
          <w:sz w:val="20"/>
          <w:szCs w:val="20"/>
        </w:rPr>
        <w:t xml:space="preserve">doložení </w:t>
      </w:r>
      <w:r w:rsidR="00767538" w:rsidRPr="002D2F0E">
        <w:rPr>
          <w:rFonts w:ascii="Calibri" w:hAnsi="Calibri" w:cs="Calibri"/>
          <w:sz w:val="20"/>
          <w:szCs w:val="20"/>
        </w:rPr>
        <w:t xml:space="preserve">alespoň jedné </w:t>
      </w:r>
      <w:r w:rsidR="00C602AC" w:rsidRPr="002D2F0E">
        <w:rPr>
          <w:rFonts w:ascii="Calibri" w:hAnsi="Calibri" w:cs="Calibri"/>
          <w:sz w:val="20"/>
          <w:szCs w:val="20"/>
        </w:rPr>
        <w:t xml:space="preserve">služby </w:t>
      </w:r>
      <w:r w:rsidR="00767538" w:rsidRPr="002D2F0E">
        <w:rPr>
          <w:rFonts w:ascii="Calibri" w:hAnsi="Calibri" w:cs="Calibri"/>
          <w:sz w:val="20"/>
          <w:szCs w:val="20"/>
        </w:rPr>
        <w:t xml:space="preserve">z celkem </w:t>
      </w:r>
      <w:r w:rsidR="009364BF" w:rsidRPr="002D2F0E">
        <w:rPr>
          <w:rFonts w:ascii="Calibri" w:hAnsi="Calibri" w:cs="Calibri"/>
          <w:sz w:val="20"/>
          <w:szCs w:val="20"/>
        </w:rPr>
        <w:t xml:space="preserve">2 </w:t>
      </w:r>
      <w:r w:rsidR="00767538" w:rsidRPr="002D2F0E">
        <w:rPr>
          <w:rFonts w:ascii="Calibri" w:hAnsi="Calibri" w:cs="Calibri"/>
          <w:sz w:val="20"/>
          <w:szCs w:val="20"/>
        </w:rPr>
        <w:t>požadovaných  významných služeb obdobného charakteru v čl. 8.4 těchto Pokynů,</w:t>
      </w:r>
      <w:r w:rsidR="00767538">
        <w:rPr>
          <w:rFonts w:ascii="Calibri" w:hAnsi="Calibri" w:cs="Calibri"/>
          <w:sz w:val="20"/>
          <w:szCs w:val="20"/>
        </w:rPr>
        <w:t xml:space="preserve"> </w:t>
      </w:r>
      <w:r w:rsidR="00C602AC">
        <w:rPr>
          <w:rFonts w:ascii="Calibri" w:hAnsi="Calibri" w:cs="Calibri"/>
          <w:sz w:val="20"/>
          <w:szCs w:val="20"/>
        </w:rPr>
        <w:t>jej</w:t>
      </w:r>
      <w:r w:rsidR="00767538">
        <w:rPr>
          <w:rFonts w:ascii="Calibri" w:hAnsi="Calibri" w:cs="Calibri"/>
          <w:sz w:val="20"/>
          <w:szCs w:val="20"/>
        </w:rPr>
        <w:t>ím</w:t>
      </w:r>
      <w:r w:rsidR="00B51178">
        <w:rPr>
          <w:rFonts w:ascii="Calibri" w:hAnsi="Calibri" w:cs="Calibri"/>
          <w:sz w:val="20"/>
          <w:szCs w:val="20"/>
        </w:rPr>
        <w:t>ž</w:t>
      </w:r>
      <w:r w:rsidR="00C602AC">
        <w:rPr>
          <w:rFonts w:ascii="Calibri" w:hAnsi="Calibri" w:cs="Calibri"/>
          <w:sz w:val="20"/>
          <w:szCs w:val="20"/>
        </w:rPr>
        <w:t xml:space="preserve"> předmětem byly mimo jiné následující činnosti: </w:t>
      </w:r>
    </w:p>
    <w:p w:rsidR="00C602AC" w:rsidRDefault="00C602AC" w:rsidP="00A64D23">
      <w:pPr>
        <w:numPr>
          <w:ilvl w:val="0"/>
          <w:numId w:val="25"/>
        </w:numPr>
        <w:spacing w:before="120"/>
        <w:jc w:val="both"/>
        <w:rPr>
          <w:rFonts w:ascii="Calibri" w:hAnsi="Calibri" w:cs="Calibri"/>
          <w:sz w:val="20"/>
          <w:szCs w:val="20"/>
        </w:rPr>
      </w:pPr>
      <w:r w:rsidRPr="00B51178">
        <w:rPr>
          <w:rFonts w:ascii="Calibri" w:hAnsi="Calibri" w:cs="Calibri"/>
          <w:sz w:val="20"/>
          <w:szCs w:val="20"/>
        </w:rPr>
        <w:t xml:space="preserve">zpracování projektové dokumentace ve stupni </w:t>
      </w:r>
      <w:r w:rsidR="00F93D78" w:rsidRPr="00B51178">
        <w:rPr>
          <w:rFonts w:ascii="Calibri" w:hAnsi="Calibri" w:cs="Calibri"/>
          <w:sz w:val="20"/>
          <w:szCs w:val="20"/>
        </w:rPr>
        <w:t>DSP</w:t>
      </w:r>
      <w:r w:rsidRPr="00B51178">
        <w:rPr>
          <w:rFonts w:ascii="Calibri" w:hAnsi="Calibri" w:cs="Calibri"/>
          <w:sz w:val="20"/>
          <w:szCs w:val="20"/>
        </w:rPr>
        <w:t xml:space="preserve"> </w:t>
      </w:r>
      <w:r w:rsidR="0002666A" w:rsidRPr="00B51178">
        <w:rPr>
          <w:rFonts w:ascii="Calibri" w:hAnsi="Calibri" w:cs="Calibri"/>
          <w:sz w:val="20"/>
          <w:szCs w:val="20"/>
        </w:rPr>
        <w:t xml:space="preserve">nebo </w:t>
      </w:r>
      <w:r w:rsidR="00A55CFB" w:rsidRPr="00B51178">
        <w:rPr>
          <w:rFonts w:ascii="Calibri" w:hAnsi="Calibri" w:cs="Calibri"/>
          <w:sz w:val="20"/>
          <w:szCs w:val="20"/>
        </w:rPr>
        <w:t>DUSP</w:t>
      </w:r>
      <w:r w:rsidR="0002666A" w:rsidRPr="00B51178">
        <w:rPr>
          <w:rFonts w:ascii="Calibri" w:hAnsi="Calibri" w:cs="Calibri"/>
          <w:sz w:val="20"/>
          <w:szCs w:val="20"/>
        </w:rPr>
        <w:t xml:space="preserve"> </w:t>
      </w:r>
      <w:r w:rsidRPr="00B51178">
        <w:rPr>
          <w:rFonts w:ascii="Calibri" w:hAnsi="Calibri" w:cs="Calibri"/>
          <w:sz w:val="20"/>
          <w:szCs w:val="20"/>
        </w:rPr>
        <w:t>pro rekonstrukc</w:t>
      </w:r>
      <w:r w:rsidR="001245B2" w:rsidRPr="00B51178">
        <w:rPr>
          <w:rFonts w:ascii="Calibri" w:hAnsi="Calibri" w:cs="Calibri"/>
          <w:sz w:val="20"/>
          <w:szCs w:val="20"/>
        </w:rPr>
        <w:t>i</w:t>
      </w:r>
      <w:r w:rsidRPr="00B51178">
        <w:rPr>
          <w:rFonts w:ascii="Calibri" w:hAnsi="Calibri" w:cs="Calibri"/>
          <w:sz w:val="20"/>
          <w:szCs w:val="20"/>
        </w:rPr>
        <w:t xml:space="preserve"> nebo novostavbu alespoň jedné železniční stanice </w:t>
      </w:r>
      <w:r w:rsidR="00A14307" w:rsidRPr="00B51178">
        <w:rPr>
          <w:rFonts w:ascii="Calibri" w:hAnsi="Calibri" w:cs="Calibri"/>
          <w:sz w:val="20"/>
          <w:szCs w:val="20"/>
        </w:rPr>
        <w:t xml:space="preserve">o velikosti minimálně </w:t>
      </w:r>
      <w:r w:rsidR="00B51178">
        <w:rPr>
          <w:rFonts w:ascii="Calibri" w:hAnsi="Calibri" w:cs="Calibri"/>
          <w:sz w:val="20"/>
          <w:szCs w:val="20"/>
        </w:rPr>
        <w:t>23</w:t>
      </w:r>
      <w:r w:rsidR="00A14307" w:rsidRPr="00B51178">
        <w:rPr>
          <w:rFonts w:ascii="Calibri" w:hAnsi="Calibri" w:cs="Calibri"/>
          <w:sz w:val="20"/>
          <w:szCs w:val="20"/>
        </w:rPr>
        <w:t xml:space="preserve"> výhybek </w:t>
      </w:r>
      <w:r w:rsidRPr="00B51178">
        <w:rPr>
          <w:rFonts w:ascii="Calibri" w:hAnsi="Calibri" w:cs="Calibri"/>
          <w:sz w:val="20"/>
          <w:szCs w:val="20"/>
        </w:rPr>
        <w:t>včetně zabezpečovacího zařízení</w:t>
      </w:r>
      <w:r w:rsidR="00534BA5">
        <w:rPr>
          <w:rFonts w:ascii="Calibri" w:hAnsi="Calibri" w:cs="Calibri"/>
          <w:sz w:val="20"/>
          <w:szCs w:val="20"/>
        </w:rPr>
        <w:t xml:space="preserve"> a trakčního vedení</w:t>
      </w:r>
      <w:r w:rsidR="00F70EF5">
        <w:rPr>
          <w:rFonts w:ascii="Calibri" w:hAnsi="Calibri" w:cs="Calibri"/>
          <w:sz w:val="20"/>
          <w:szCs w:val="20"/>
        </w:rPr>
        <w:t>,</w:t>
      </w:r>
      <w:r w:rsidR="00B76B8D" w:rsidRPr="00B76B8D">
        <w:rPr>
          <w:rFonts w:ascii="Calibri" w:hAnsi="Calibri" w:cs="Calibri"/>
          <w:sz w:val="20"/>
          <w:szCs w:val="20"/>
        </w:rPr>
        <w:t xml:space="preserve"> </w:t>
      </w:r>
      <w:r w:rsidR="00B76B8D" w:rsidRPr="00005FFC">
        <w:rPr>
          <w:rFonts w:ascii="Calibri" w:hAnsi="Calibri" w:cs="Calibri"/>
          <w:sz w:val="20"/>
          <w:szCs w:val="20"/>
        </w:rPr>
        <w:t>přičemž následující části plnění, a to železniční svršek a spodek</w:t>
      </w:r>
      <w:r w:rsidR="00B76B8D">
        <w:rPr>
          <w:rFonts w:ascii="Calibri" w:hAnsi="Calibri" w:cs="Calibri"/>
          <w:sz w:val="20"/>
          <w:szCs w:val="20"/>
        </w:rPr>
        <w:t xml:space="preserve"> a trakční vedení</w:t>
      </w:r>
      <w:r w:rsidR="00B76B8D" w:rsidRPr="00005FFC">
        <w:rPr>
          <w:rFonts w:ascii="Calibri" w:hAnsi="Calibri" w:cs="Calibri"/>
          <w:sz w:val="20"/>
          <w:szCs w:val="20"/>
        </w:rPr>
        <w:t>,</w:t>
      </w:r>
      <w:r w:rsidR="00B76B8D" w:rsidRPr="0000159E">
        <w:rPr>
          <w:rFonts w:ascii="Calibri" w:hAnsi="Calibri" w:cs="Calibri"/>
          <w:sz w:val="20"/>
          <w:szCs w:val="20"/>
        </w:rPr>
        <w:t xml:space="preserve"> musely být v referenční zakázce/službě zpracovány přímo dodavatelem nebo osobami tvořícími s dodavatelem</w:t>
      </w:r>
      <w:r w:rsidR="00B76B8D" w:rsidRPr="004A0619">
        <w:rPr>
          <w:rFonts w:ascii="Calibri" w:hAnsi="Calibri" w:cs="Calibri"/>
          <w:sz w:val="20"/>
          <w:szCs w:val="20"/>
        </w:rPr>
        <w:t xml:space="preserve"> koncern (v předloženém seznamu významných služeb musí být tato skutečnost uvedena, včetně případných identifikačních údajů osob t</w:t>
      </w:r>
      <w:r w:rsidR="00B76B8D">
        <w:rPr>
          <w:rFonts w:ascii="Calibri" w:hAnsi="Calibri" w:cs="Calibri"/>
          <w:sz w:val="20"/>
          <w:szCs w:val="20"/>
        </w:rPr>
        <w:t>vořících s dodavatelem koncern);</w:t>
      </w:r>
    </w:p>
    <w:p w:rsidR="00600C96" w:rsidRPr="00600C96" w:rsidRDefault="00600C96" w:rsidP="00600C96">
      <w:pPr>
        <w:numPr>
          <w:ilvl w:val="0"/>
          <w:numId w:val="16"/>
        </w:numPr>
        <w:spacing w:before="240"/>
        <w:ind w:left="2127" w:hanging="283"/>
        <w:jc w:val="both"/>
        <w:rPr>
          <w:rFonts w:ascii="Calibri" w:hAnsi="Calibri" w:cs="Calibri"/>
          <w:strike/>
          <w:sz w:val="20"/>
          <w:szCs w:val="20"/>
        </w:rPr>
      </w:pPr>
      <w:r w:rsidRPr="00600C96">
        <w:rPr>
          <w:rFonts w:ascii="Calibri" w:hAnsi="Calibri" w:cs="Calibri"/>
          <w:sz w:val="20"/>
          <w:szCs w:val="20"/>
        </w:rPr>
        <w:t>požadavek kritéria technické kvalifikace na předložení seznamu odborného personálu dodavatele v rozsahu funkce specialisty na železniční svršek a spodek</w:t>
      </w:r>
      <w:r>
        <w:rPr>
          <w:rFonts w:ascii="Calibri" w:hAnsi="Calibri" w:cs="Calibri"/>
          <w:sz w:val="20"/>
          <w:szCs w:val="20"/>
        </w:rPr>
        <w:t xml:space="preserve"> a trakční vedení.</w:t>
      </w:r>
    </w:p>
    <w:p w:rsidR="00600C96" w:rsidRDefault="00600C96" w:rsidP="00F70EF5">
      <w:pPr>
        <w:spacing w:before="120"/>
        <w:ind w:left="2487"/>
        <w:jc w:val="both"/>
        <w:rPr>
          <w:rFonts w:ascii="Calibri" w:hAnsi="Calibri" w:cs="Calibri"/>
          <w:sz w:val="20"/>
          <w:szCs w:val="20"/>
        </w:rPr>
      </w:pPr>
    </w:p>
    <w:p w:rsidR="00B574F0" w:rsidRDefault="00B574F0" w:rsidP="00870FFA">
      <w:pPr>
        <w:ind w:left="2483"/>
        <w:jc w:val="both"/>
        <w:rPr>
          <w:rFonts w:ascii="Calibri" w:hAnsi="Calibri" w:cs="Calibri"/>
          <w:sz w:val="20"/>
          <w:szCs w:val="20"/>
        </w:rPr>
      </w:pPr>
    </w:p>
    <w:p w:rsidR="00B574F0" w:rsidRPr="0085274F" w:rsidRDefault="00B574F0" w:rsidP="00A64D23">
      <w:pPr>
        <w:numPr>
          <w:ilvl w:val="1"/>
          <w:numId w:val="21"/>
        </w:numPr>
        <w:ind w:left="1418" w:hanging="709"/>
        <w:jc w:val="both"/>
        <w:rPr>
          <w:rFonts w:ascii="Calibri" w:hAnsi="Calibri" w:cs="Calibri"/>
          <w:sz w:val="20"/>
          <w:szCs w:val="20"/>
        </w:rPr>
      </w:pPr>
      <w:bookmarkStart w:id="24" w:name="_Ref315362795"/>
      <w:r w:rsidRPr="0085274F">
        <w:rPr>
          <w:rFonts w:ascii="Calibri" w:hAnsi="Calibri" w:cs="Calibri"/>
          <w:sz w:val="20"/>
          <w:szCs w:val="20"/>
        </w:rPr>
        <w:t>Návrh smlouvy na plnění této veřejné zakázky:</w:t>
      </w:r>
      <w:bookmarkEnd w:id="24"/>
    </w:p>
    <w:p w:rsidR="00B574F0" w:rsidRPr="00DE0A69" w:rsidRDefault="00B574F0" w:rsidP="002437D6">
      <w:pPr>
        <w:ind w:left="1418"/>
        <w:jc w:val="both"/>
        <w:rPr>
          <w:rFonts w:ascii="Calibri" w:hAnsi="Calibri" w:cs="Calibri"/>
          <w:sz w:val="20"/>
          <w:szCs w:val="20"/>
        </w:rPr>
      </w:pPr>
    </w:p>
    <w:p w:rsidR="00B574F0" w:rsidRPr="00794E62" w:rsidRDefault="00C75559" w:rsidP="00D71E3D">
      <w:pPr>
        <w:numPr>
          <w:ilvl w:val="0"/>
          <w:numId w:val="1"/>
        </w:numPr>
        <w:ind w:left="1843" w:hanging="425"/>
        <w:jc w:val="both"/>
        <w:rPr>
          <w:rFonts w:ascii="Calibri" w:hAnsi="Calibri" w:cs="Calibri"/>
          <w:sz w:val="20"/>
          <w:szCs w:val="20"/>
        </w:rPr>
      </w:pPr>
      <w:r>
        <w:rPr>
          <w:rFonts w:ascii="Calibri" w:hAnsi="Calibri" w:cs="Calibri"/>
          <w:sz w:val="20"/>
          <w:szCs w:val="20"/>
        </w:rPr>
        <w:t>Dodavatel</w:t>
      </w:r>
      <w:r w:rsidR="00B574F0" w:rsidRPr="00DE0A69">
        <w:rPr>
          <w:rFonts w:ascii="Calibri" w:hAnsi="Calibri" w:cs="Calibri"/>
          <w:sz w:val="20"/>
          <w:szCs w:val="20"/>
        </w:rPr>
        <w:t xml:space="preserve"> je povinen podat pouze jediný návrh smlouvy na plnění této veřejné zakázky. Závazné požadavky zadavatele na obsah smlouvy jsou obsaženy v závazném vzoru smlouvy, který je obsažen v Dílu 2 </w:t>
      </w:r>
      <w:r w:rsidR="00E83F6D">
        <w:rPr>
          <w:rFonts w:ascii="Calibri" w:hAnsi="Calibri" w:cs="Calibri"/>
          <w:sz w:val="20"/>
          <w:szCs w:val="20"/>
        </w:rPr>
        <w:t xml:space="preserve">zadávací dokumentace </w:t>
      </w:r>
      <w:r w:rsidR="00B574F0" w:rsidRPr="00DE0A69">
        <w:rPr>
          <w:rFonts w:ascii="Calibri" w:hAnsi="Calibri" w:cs="Calibri"/>
          <w:sz w:val="20"/>
          <w:szCs w:val="20"/>
        </w:rPr>
        <w:t xml:space="preserve">s názvem </w:t>
      </w:r>
      <w:r w:rsidR="00DB36AC">
        <w:rPr>
          <w:rFonts w:ascii="Calibri" w:hAnsi="Calibri" w:cs="Calibri"/>
          <w:sz w:val="20"/>
          <w:szCs w:val="20"/>
        </w:rPr>
        <w:t>Smlouva</w:t>
      </w:r>
      <w:r w:rsidR="00417544">
        <w:rPr>
          <w:rFonts w:ascii="Calibri" w:hAnsi="Calibri" w:cs="Calibri"/>
          <w:sz w:val="20"/>
          <w:szCs w:val="20"/>
        </w:rPr>
        <w:t xml:space="preserve"> o dílo</w:t>
      </w:r>
      <w:r w:rsidR="00B574F0" w:rsidRPr="00DE0A69">
        <w:rPr>
          <w:rFonts w:ascii="Calibri" w:hAnsi="Calibri" w:cs="Calibri"/>
          <w:sz w:val="20"/>
          <w:szCs w:val="20"/>
        </w:rPr>
        <w:t xml:space="preserve">. </w:t>
      </w:r>
      <w:r>
        <w:rPr>
          <w:rFonts w:ascii="Calibri" w:hAnsi="Calibri" w:cs="Calibri"/>
          <w:sz w:val="20"/>
          <w:szCs w:val="20"/>
        </w:rPr>
        <w:t>Dodavatel</w:t>
      </w:r>
      <w:r w:rsidR="00B574F0" w:rsidRPr="00DE0A69">
        <w:rPr>
          <w:rFonts w:ascii="Calibri" w:hAnsi="Calibri" w:cs="Calibri"/>
          <w:sz w:val="20"/>
          <w:szCs w:val="20"/>
        </w:rPr>
        <w:t xml:space="preserve"> není oprávněn činit změny či doplnění těchto závazných požadavků zadavatele, vyjma údajů, u nichž vyplývá z obsahu těchto závazných požadavků povinnost jejich doplnění</w:t>
      </w:r>
      <w:r w:rsidR="00DE3411">
        <w:rPr>
          <w:rFonts w:ascii="Calibri" w:hAnsi="Calibri" w:cs="Calibri"/>
          <w:sz w:val="20"/>
          <w:szCs w:val="20"/>
        </w:rPr>
        <w:t xml:space="preserve"> (údaje určené k doplnění ze strany dodavatele jsou vyznačeny </w:t>
      </w:r>
      <w:r w:rsidR="00DE3411" w:rsidRPr="00640C96">
        <w:rPr>
          <w:rFonts w:ascii="Calibri" w:hAnsi="Calibri" w:cs="Calibri"/>
          <w:sz w:val="20"/>
          <w:szCs w:val="20"/>
        </w:rPr>
        <w:t xml:space="preserve">zvýrazněním </w:t>
      </w:r>
      <w:r w:rsidR="00DE3411" w:rsidRPr="00640C96">
        <w:rPr>
          <w:rFonts w:ascii="Calibri" w:hAnsi="Calibri" w:cs="Calibri"/>
          <w:sz w:val="20"/>
          <w:szCs w:val="20"/>
        </w:rPr>
        <w:lastRenderedPageBreak/>
        <w:t>žlutou barvou</w:t>
      </w:r>
      <w:r w:rsidR="00DE3411">
        <w:rPr>
          <w:rFonts w:ascii="Calibri" w:hAnsi="Calibri" w:cs="Calibri"/>
          <w:sz w:val="20"/>
          <w:szCs w:val="20"/>
        </w:rPr>
        <w:t>), nebo není-li v těchto Pokynech uvedeno jinak</w:t>
      </w:r>
      <w:r w:rsidR="00B574F0" w:rsidRPr="00DE0A69">
        <w:rPr>
          <w:rFonts w:ascii="Calibri" w:hAnsi="Calibri" w:cs="Calibri"/>
          <w:sz w:val="20"/>
          <w:szCs w:val="20"/>
        </w:rPr>
        <w:t xml:space="preserve">. </w:t>
      </w:r>
      <w:r w:rsidR="00AF2D91" w:rsidRPr="00794E62">
        <w:rPr>
          <w:rFonts w:ascii="Calibri" w:hAnsi="Calibri" w:cs="Calibri"/>
          <w:sz w:val="20"/>
          <w:szCs w:val="20"/>
        </w:rPr>
        <w:t xml:space="preserve">Návrh smlouvy </w:t>
      </w:r>
      <w:r w:rsidR="00AF2D91">
        <w:rPr>
          <w:rFonts w:ascii="Calibri" w:hAnsi="Calibri" w:cs="Calibri"/>
          <w:sz w:val="20"/>
          <w:szCs w:val="20"/>
        </w:rPr>
        <w:t>ne</w:t>
      </w:r>
      <w:r w:rsidR="00AF2D91" w:rsidRPr="00794E62">
        <w:rPr>
          <w:rFonts w:ascii="Calibri" w:hAnsi="Calibri" w:cs="Calibri"/>
          <w:sz w:val="20"/>
          <w:szCs w:val="20"/>
        </w:rPr>
        <w:t xml:space="preserve">musí být </w:t>
      </w:r>
      <w:r w:rsidR="00AF2D91">
        <w:rPr>
          <w:rFonts w:ascii="Calibri" w:hAnsi="Calibri" w:cs="Calibri"/>
          <w:sz w:val="20"/>
          <w:szCs w:val="20"/>
        </w:rPr>
        <w:t xml:space="preserve">dodavatelem v nabídce </w:t>
      </w:r>
      <w:r w:rsidR="00AF2D91" w:rsidRPr="00794E62">
        <w:rPr>
          <w:rFonts w:ascii="Calibri" w:hAnsi="Calibri" w:cs="Calibri"/>
          <w:sz w:val="20"/>
          <w:szCs w:val="20"/>
        </w:rPr>
        <w:t>podepsán.</w:t>
      </w:r>
      <w:r w:rsidR="00AF2D91">
        <w:rPr>
          <w:rFonts w:ascii="Calibri" w:hAnsi="Calibri" w:cs="Calibri"/>
          <w:sz w:val="20"/>
          <w:szCs w:val="20"/>
        </w:rPr>
        <w:t xml:space="preserve"> </w:t>
      </w:r>
      <w:r w:rsidR="00B574F0" w:rsidRPr="00DE0A69">
        <w:rPr>
          <w:rFonts w:ascii="Calibri" w:hAnsi="Calibri" w:cs="Calibri"/>
          <w:sz w:val="20"/>
          <w:szCs w:val="20"/>
        </w:rPr>
        <w:t xml:space="preserve">Do závazného vzoru smlouvy </w:t>
      </w:r>
      <w:r>
        <w:rPr>
          <w:rFonts w:ascii="Calibri" w:hAnsi="Calibri" w:cs="Calibri"/>
          <w:sz w:val="20"/>
          <w:szCs w:val="20"/>
        </w:rPr>
        <w:t>dodavatel</w:t>
      </w:r>
      <w:r w:rsidR="00B574F0" w:rsidRPr="00DE0A69">
        <w:rPr>
          <w:rFonts w:ascii="Calibri" w:hAnsi="Calibri" w:cs="Calibri"/>
          <w:sz w:val="20"/>
          <w:szCs w:val="20"/>
        </w:rPr>
        <w:t xml:space="preserve">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BA28A6" w:rsidRDefault="00B574F0" w:rsidP="00A64D23">
      <w:pPr>
        <w:numPr>
          <w:ilvl w:val="0"/>
          <w:numId w:val="16"/>
        </w:numPr>
        <w:ind w:left="2127" w:hanging="284"/>
        <w:jc w:val="both"/>
        <w:rPr>
          <w:rFonts w:ascii="Calibri" w:hAnsi="Calibri" w:cs="Calibri"/>
          <w:sz w:val="20"/>
          <w:szCs w:val="20"/>
        </w:rPr>
      </w:pPr>
      <w:r w:rsidRPr="00BA28A6">
        <w:rPr>
          <w:rFonts w:ascii="Calibri" w:hAnsi="Calibri" w:cs="Calibri"/>
          <w:sz w:val="20"/>
          <w:szCs w:val="20"/>
        </w:rPr>
        <w:t xml:space="preserve">do těla závazného vzoru smlouvy </w:t>
      </w:r>
      <w:r w:rsidR="00233CB7" w:rsidRPr="00BA28A6">
        <w:rPr>
          <w:rFonts w:ascii="Calibri" w:hAnsi="Calibri" w:cs="Calibri"/>
          <w:sz w:val="20"/>
          <w:szCs w:val="20"/>
        </w:rPr>
        <w:t xml:space="preserve">čl. 3.3 </w:t>
      </w:r>
      <w:r w:rsidR="00686D0B" w:rsidRPr="00BA28A6">
        <w:rPr>
          <w:rFonts w:ascii="Calibri" w:hAnsi="Calibri" w:cs="Calibri"/>
          <w:sz w:val="20"/>
          <w:szCs w:val="20"/>
        </w:rPr>
        <w:t>C</w:t>
      </w:r>
      <w:r w:rsidRPr="00BA28A6">
        <w:rPr>
          <w:rFonts w:ascii="Calibri" w:hAnsi="Calibri" w:cs="Calibri"/>
          <w:sz w:val="20"/>
          <w:szCs w:val="20"/>
        </w:rPr>
        <w:t>enu</w:t>
      </w:r>
      <w:r w:rsidR="00686D0B" w:rsidRPr="00BA28A6">
        <w:rPr>
          <w:rFonts w:ascii="Calibri" w:hAnsi="Calibri" w:cs="Calibri"/>
          <w:sz w:val="20"/>
          <w:szCs w:val="20"/>
        </w:rPr>
        <w:t xml:space="preserve"> Díla bez DPH</w:t>
      </w:r>
      <w:r w:rsidR="00233CB7" w:rsidRPr="00BA28A6">
        <w:rPr>
          <w:rFonts w:ascii="Calibri" w:hAnsi="Calibri" w:cs="Calibri"/>
          <w:sz w:val="20"/>
          <w:szCs w:val="20"/>
        </w:rPr>
        <w:t xml:space="preserve">, která představuje </w:t>
      </w:r>
      <w:r w:rsidR="00BD0058">
        <w:rPr>
          <w:rFonts w:ascii="Calibri" w:hAnsi="Calibri" w:cs="Calibri"/>
          <w:sz w:val="20"/>
          <w:szCs w:val="20"/>
        </w:rPr>
        <w:t xml:space="preserve">součet </w:t>
      </w:r>
      <w:r w:rsidR="00C74D96" w:rsidRPr="00BA28A6">
        <w:rPr>
          <w:rFonts w:ascii="Calibri" w:hAnsi="Calibri" w:cs="Calibri"/>
          <w:sz w:val="20"/>
          <w:szCs w:val="20"/>
        </w:rPr>
        <w:t>C</w:t>
      </w:r>
      <w:r w:rsidR="00233CB7" w:rsidRPr="00BA28A6">
        <w:rPr>
          <w:rFonts w:ascii="Calibri" w:hAnsi="Calibri" w:cs="Calibri"/>
          <w:sz w:val="20"/>
          <w:szCs w:val="20"/>
        </w:rPr>
        <w:t>en</w:t>
      </w:r>
      <w:r w:rsidR="00BD0058">
        <w:rPr>
          <w:rFonts w:ascii="Calibri" w:hAnsi="Calibri" w:cs="Calibri"/>
          <w:sz w:val="20"/>
          <w:szCs w:val="20"/>
        </w:rPr>
        <w:t>y</w:t>
      </w:r>
      <w:r w:rsidR="00BA28A6" w:rsidRPr="00BA28A6">
        <w:rPr>
          <w:rFonts w:ascii="Calibri" w:hAnsi="Calibri" w:cs="Calibri"/>
          <w:sz w:val="20"/>
          <w:szCs w:val="20"/>
        </w:rPr>
        <w:t xml:space="preserve"> za</w:t>
      </w:r>
      <w:r w:rsidR="00BA28A6">
        <w:rPr>
          <w:rFonts w:ascii="Calibri" w:hAnsi="Calibri" w:cs="Calibri"/>
          <w:sz w:val="20"/>
          <w:szCs w:val="20"/>
        </w:rPr>
        <w:t xml:space="preserve"> </w:t>
      </w:r>
      <w:r w:rsidRPr="00BA28A6">
        <w:rPr>
          <w:rFonts w:ascii="Calibri" w:hAnsi="Calibri" w:cs="Calibri"/>
          <w:sz w:val="20"/>
          <w:szCs w:val="20"/>
        </w:rPr>
        <w:t xml:space="preserve">zpracování </w:t>
      </w:r>
      <w:r w:rsidR="00B52E84">
        <w:rPr>
          <w:rFonts w:ascii="Calibri" w:hAnsi="Calibri" w:cs="Calibri"/>
          <w:sz w:val="20"/>
          <w:szCs w:val="20"/>
        </w:rPr>
        <w:t>DSP</w:t>
      </w:r>
      <w:r w:rsidR="004C5AE9" w:rsidRPr="00BA28A6">
        <w:rPr>
          <w:rFonts w:ascii="Calibri" w:hAnsi="Calibri" w:cs="Arial"/>
          <w:sz w:val="20"/>
          <w:szCs w:val="20"/>
        </w:rPr>
        <w:t xml:space="preserve"> </w:t>
      </w:r>
      <w:r w:rsidR="00686D0B" w:rsidRPr="00BA28A6">
        <w:rPr>
          <w:rFonts w:ascii="Calibri" w:hAnsi="Calibri" w:cs="Arial"/>
          <w:sz w:val="20"/>
          <w:szCs w:val="20"/>
        </w:rPr>
        <w:t xml:space="preserve">bez DPH </w:t>
      </w:r>
      <w:r w:rsidR="004C5AE9" w:rsidRPr="00BA28A6">
        <w:rPr>
          <w:rFonts w:ascii="Calibri" w:hAnsi="Calibri" w:cs="Arial"/>
          <w:sz w:val="20"/>
          <w:szCs w:val="20"/>
        </w:rPr>
        <w:t xml:space="preserve">a </w:t>
      </w:r>
      <w:r w:rsidR="00686D0B" w:rsidRPr="00BA28A6">
        <w:rPr>
          <w:rFonts w:ascii="Calibri" w:hAnsi="Calibri" w:cs="Arial"/>
          <w:sz w:val="20"/>
          <w:szCs w:val="20"/>
        </w:rPr>
        <w:t>C</w:t>
      </w:r>
      <w:r w:rsidR="001935A1" w:rsidRPr="00BA28A6">
        <w:rPr>
          <w:rFonts w:ascii="Calibri" w:hAnsi="Calibri" w:cs="Arial"/>
          <w:sz w:val="20"/>
          <w:szCs w:val="20"/>
        </w:rPr>
        <w:t>en</w:t>
      </w:r>
      <w:r w:rsidR="00BD0058">
        <w:rPr>
          <w:rFonts w:ascii="Calibri" w:hAnsi="Calibri" w:cs="Arial"/>
          <w:sz w:val="20"/>
          <w:szCs w:val="20"/>
        </w:rPr>
        <w:t>y</w:t>
      </w:r>
      <w:r w:rsidR="001935A1" w:rsidRPr="00BA28A6">
        <w:rPr>
          <w:rFonts w:ascii="Calibri" w:hAnsi="Calibri" w:cs="Arial"/>
          <w:sz w:val="20"/>
          <w:szCs w:val="20"/>
        </w:rPr>
        <w:t xml:space="preserve"> </w:t>
      </w:r>
      <w:r w:rsidR="004C5AE9" w:rsidRPr="00BA28A6">
        <w:rPr>
          <w:rFonts w:ascii="Calibri" w:hAnsi="Calibri" w:cs="Arial"/>
          <w:sz w:val="20"/>
          <w:szCs w:val="20"/>
        </w:rPr>
        <w:t xml:space="preserve">za </w:t>
      </w:r>
      <w:r w:rsidR="001935A1" w:rsidRPr="00BA28A6">
        <w:rPr>
          <w:rFonts w:ascii="Calibri" w:hAnsi="Calibri" w:cs="Arial"/>
          <w:sz w:val="20"/>
          <w:szCs w:val="20"/>
        </w:rPr>
        <w:t xml:space="preserve">výkon </w:t>
      </w:r>
      <w:r w:rsidR="004C5AE9" w:rsidRPr="00BA28A6">
        <w:rPr>
          <w:rFonts w:ascii="Calibri" w:hAnsi="Calibri" w:cs="Arial"/>
          <w:sz w:val="20"/>
          <w:szCs w:val="20"/>
        </w:rPr>
        <w:t>autorského dozoru</w:t>
      </w:r>
      <w:r w:rsidR="00686D0B" w:rsidRPr="00BA28A6">
        <w:rPr>
          <w:rFonts w:ascii="Calibri" w:hAnsi="Calibri" w:cs="Arial"/>
          <w:sz w:val="20"/>
          <w:szCs w:val="20"/>
        </w:rPr>
        <w:t xml:space="preserve"> bez DPH</w:t>
      </w:r>
      <w:r w:rsidR="004C5AE9" w:rsidRPr="00BA28A6">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A64D23">
      <w:pPr>
        <w:numPr>
          <w:ilvl w:val="0"/>
          <w:numId w:val="16"/>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6069CE">
      <w:pPr>
        <w:spacing w:before="120"/>
        <w:ind w:left="2126"/>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B52E84">
        <w:rPr>
          <w:rFonts w:ascii="Calibri" w:hAnsi="Calibri" w:cs="Arial"/>
          <w:sz w:val="20"/>
          <w:szCs w:val="20"/>
        </w:rPr>
        <w:t>DSP</w:t>
      </w:r>
      <w:r w:rsidR="0090008E" w:rsidRPr="00794E62">
        <w:rPr>
          <w:rFonts w:ascii="Calibri" w:hAnsi="Calibri" w:cs="Arial"/>
          <w:sz w:val="20"/>
          <w:szCs w:val="20"/>
        </w:rPr>
        <w:t xml:space="preserve"> podle členění na základní a dodatečné služby</w:t>
      </w:r>
      <w:r w:rsidR="00E6252F" w:rsidRPr="00794E62">
        <w:rPr>
          <w:rFonts w:ascii="Calibri" w:hAnsi="Calibri" w:cs="Arial"/>
          <w:sz w:val="20"/>
          <w:szCs w:val="20"/>
        </w:rPr>
        <w:t xml:space="preserve">, </w:t>
      </w:r>
      <w:r w:rsidR="009B28FD">
        <w:rPr>
          <w:rFonts w:ascii="Calibri" w:hAnsi="Calibri" w:cs="Arial"/>
          <w:sz w:val="20"/>
          <w:szCs w:val="20"/>
        </w:rPr>
        <w:t>c</w:t>
      </w:r>
      <w:r w:rsidR="009B28FD" w:rsidRPr="00794E62">
        <w:rPr>
          <w:rFonts w:ascii="Calibri" w:hAnsi="Calibri" w:cs="Arial"/>
          <w:sz w:val="20"/>
          <w:szCs w:val="20"/>
        </w:rPr>
        <w:t>en</w:t>
      </w:r>
      <w:r w:rsidR="009B28FD">
        <w:rPr>
          <w:rFonts w:ascii="Calibri" w:hAnsi="Calibri" w:cs="Arial"/>
          <w:sz w:val="20"/>
          <w:szCs w:val="20"/>
        </w:rPr>
        <w:t>u</w:t>
      </w:r>
      <w:r w:rsidR="009B28FD" w:rsidRPr="00794E62">
        <w:rPr>
          <w:rFonts w:ascii="Calibri" w:hAnsi="Calibri" w:cs="Arial"/>
          <w:sz w:val="20"/>
          <w:szCs w:val="20"/>
        </w:rPr>
        <w:t xml:space="preserve"> za výkon autorského dozoru</w:t>
      </w:r>
      <w:r w:rsidR="009B28FD">
        <w:rPr>
          <w:rFonts w:ascii="Calibri" w:hAnsi="Calibri" w:cs="Arial"/>
          <w:sz w:val="20"/>
          <w:szCs w:val="20"/>
        </w:rPr>
        <w:t>,</w:t>
      </w:r>
      <w:r w:rsidR="009B28FD" w:rsidRPr="00794E62">
        <w:rPr>
          <w:rFonts w:ascii="Calibri" w:hAnsi="Calibri" w:cs="Arial"/>
          <w:sz w:val="20"/>
          <w:szCs w:val="20"/>
        </w:rPr>
        <w:t xml:space="preserve"> </w:t>
      </w:r>
      <w:r w:rsidR="00E6252F" w:rsidRPr="00794E62">
        <w:rPr>
          <w:rFonts w:ascii="Calibri" w:hAnsi="Calibri" w:cs="Arial"/>
          <w:sz w:val="20"/>
          <w:szCs w:val="20"/>
        </w:rPr>
        <w:t>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w:t>
      </w:r>
      <w:r w:rsidR="00B52E84">
        <w:rPr>
          <w:rFonts w:ascii="Calibri" w:hAnsi="Calibri" w:cs="Arial"/>
          <w:sz w:val="20"/>
          <w:szCs w:val="20"/>
        </w:rPr>
        <w:t>DSP</w:t>
      </w:r>
      <w:r w:rsidR="004C5AE9" w:rsidRPr="00794E62">
        <w:rPr>
          <w:rFonts w:ascii="Calibri" w:hAnsi="Calibri" w:cs="Arial"/>
          <w:sz w:val="20"/>
          <w:szCs w:val="20"/>
        </w:rPr>
        <w:t xml:space="preserve">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je tvořena násobkem </w:t>
      </w:r>
      <w:r w:rsidR="00C75559">
        <w:rPr>
          <w:rFonts w:ascii="Calibri" w:hAnsi="Calibri" w:cs="Arial"/>
          <w:sz w:val="20"/>
          <w:szCs w:val="20"/>
        </w:rPr>
        <w:t>jednotkové ceny</w:t>
      </w:r>
      <w:r w:rsidR="009B28FD">
        <w:rPr>
          <w:rFonts w:ascii="Calibri" w:hAnsi="Calibri" w:cs="Arial"/>
          <w:sz w:val="20"/>
          <w:szCs w:val="20"/>
        </w:rPr>
        <w:t xml:space="preserve"> (</w:t>
      </w:r>
      <w:r w:rsidR="00C75559">
        <w:rPr>
          <w:rFonts w:ascii="Calibri" w:hAnsi="Calibri" w:cs="Arial"/>
          <w:sz w:val="20"/>
          <w:szCs w:val="20"/>
        </w:rPr>
        <w:t xml:space="preserve">tj. </w:t>
      </w:r>
      <w:r w:rsidR="00103FE4" w:rsidRPr="00794E62">
        <w:rPr>
          <w:rFonts w:ascii="Calibri" w:hAnsi="Calibri" w:cs="Arial"/>
          <w:sz w:val="20"/>
          <w:szCs w:val="20"/>
        </w:rPr>
        <w:t>průměrné hodinové sazby za výkon autorského dozoru</w:t>
      </w:r>
      <w:r w:rsidR="009B28FD">
        <w:rPr>
          <w:rFonts w:ascii="Calibri" w:hAnsi="Calibri" w:cs="Arial"/>
          <w:sz w:val="20"/>
          <w:szCs w:val="20"/>
        </w:rPr>
        <w:t>)</w:t>
      </w:r>
      <w:r w:rsidR="00103FE4" w:rsidRPr="00794E62">
        <w:rPr>
          <w:rFonts w:ascii="Calibri" w:hAnsi="Calibri" w:cs="Arial"/>
          <w:sz w:val="20"/>
          <w:szCs w:val="20"/>
        </w:rPr>
        <w:t xml:space="preserve">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w:t>
      </w:r>
      <w:r w:rsidR="00C75559">
        <w:rPr>
          <w:rFonts w:ascii="Calibri" w:hAnsi="Calibri" w:cs="Arial"/>
          <w:sz w:val="20"/>
          <w:szCs w:val="20"/>
        </w:rPr>
        <w:t xml:space="preserve">dodavatelem </w:t>
      </w:r>
      <w:r w:rsidR="001935A1" w:rsidRPr="00794E62">
        <w:rPr>
          <w:rFonts w:ascii="Calibri" w:hAnsi="Calibri" w:cs="Arial"/>
          <w:sz w:val="20"/>
          <w:szCs w:val="20"/>
        </w:rPr>
        <w:t>stanovené pracnosti</w:t>
      </w:r>
      <w:r w:rsidR="009B28FD">
        <w:rPr>
          <w:rFonts w:ascii="Calibri" w:hAnsi="Calibri" w:cs="Arial"/>
          <w:sz w:val="20"/>
          <w:szCs w:val="20"/>
        </w:rPr>
        <w:t xml:space="preserve"> (tj. množství hodin)</w:t>
      </w:r>
      <w:r w:rsidR="00C14E3D">
        <w:rPr>
          <w:rFonts w:ascii="Calibri" w:hAnsi="Calibri" w:cs="Arial"/>
          <w:sz w:val="20"/>
          <w:szCs w:val="20"/>
        </w:rPr>
        <w:t>.</w:t>
      </w:r>
      <w:r w:rsidR="00C96745" w:rsidRPr="00794E62">
        <w:rPr>
          <w:rFonts w:ascii="Calibri" w:hAnsi="Calibri" w:cs="Arial"/>
          <w:sz w:val="20"/>
          <w:szCs w:val="20"/>
        </w:rPr>
        <w:t xml:space="preserve"> </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 xml:space="preserve">V případě nabídky podávané fyzickou a nikoliv právnickou osobou, jako </w:t>
      </w:r>
      <w:r w:rsidR="00C75559">
        <w:rPr>
          <w:rFonts w:ascii="Calibri" w:hAnsi="Calibri" w:cs="Calibri"/>
          <w:sz w:val="20"/>
          <w:szCs w:val="20"/>
        </w:rPr>
        <w:t>dodavatelem</w:t>
      </w:r>
      <w:r w:rsidRPr="00794E62">
        <w:rPr>
          <w:rFonts w:ascii="Calibri" w:hAnsi="Calibri" w:cs="Calibri"/>
          <w:sz w:val="20"/>
          <w:szCs w:val="20"/>
        </w:rPr>
        <w:t xml:space="preserve">, je </w:t>
      </w:r>
      <w:r w:rsidR="00C75559">
        <w:rPr>
          <w:rFonts w:ascii="Calibri" w:hAnsi="Calibri" w:cs="Calibri"/>
          <w:sz w:val="20"/>
          <w:szCs w:val="20"/>
        </w:rPr>
        <w:t xml:space="preserve">dodavatel </w:t>
      </w:r>
      <w:r w:rsidRPr="00794E62">
        <w:rPr>
          <w:rFonts w:ascii="Calibri" w:hAnsi="Calibri" w:cs="Calibri"/>
          <w:sz w:val="20"/>
          <w:szCs w:val="20"/>
        </w:rPr>
        <w:t>oprávněn upravit návrh smlouvy toliko s ohledem na tuto skutečnost.</w:t>
      </w:r>
    </w:p>
    <w:p w:rsidR="00B574F0" w:rsidRDefault="00B574F0">
      <w:pPr>
        <w:rPr>
          <w:rFonts w:ascii="Calibri" w:hAnsi="Calibri" w:cs="Calibri"/>
          <w:b/>
          <w:bCs/>
          <w:sz w:val="22"/>
          <w:szCs w:val="22"/>
        </w:rPr>
      </w:pPr>
    </w:p>
    <w:p w:rsidR="005B3CF0" w:rsidRPr="00DE0A69" w:rsidRDefault="005B3CF0">
      <w:pPr>
        <w:rPr>
          <w:rFonts w:ascii="Calibri" w:hAnsi="Calibri" w:cs="Calibri"/>
          <w:b/>
          <w:bCs/>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5" w:name="_Ref310242329"/>
      <w:bookmarkStart w:id="26" w:name="_Toc532225634"/>
      <w:r w:rsidRPr="00DE0A69">
        <w:rPr>
          <w:rFonts w:ascii="Calibri" w:hAnsi="Calibri" w:cs="Calibri"/>
          <w:kern w:val="28"/>
          <w:sz w:val="24"/>
          <w:szCs w:val="24"/>
          <w:lang w:val="cs-CZ"/>
        </w:rPr>
        <w:t>JAZYK NABÍDEK</w:t>
      </w:r>
      <w:bookmarkEnd w:id="25"/>
      <w:bookmarkEnd w:id="26"/>
    </w:p>
    <w:p w:rsidR="00B574F0" w:rsidRPr="00DE0A69" w:rsidRDefault="00B574F0" w:rsidP="00074421">
      <w:pPr>
        <w:ind w:left="1414"/>
        <w:jc w:val="both"/>
        <w:rPr>
          <w:rFonts w:ascii="Calibri" w:hAnsi="Calibri" w:cs="Calibri"/>
          <w:sz w:val="20"/>
          <w:szCs w:val="20"/>
        </w:rPr>
      </w:pPr>
    </w:p>
    <w:p w:rsidR="00B574F0" w:rsidRPr="00E67F38" w:rsidRDefault="00B574F0" w:rsidP="00A64D23">
      <w:pPr>
        <w:pStyle w:val="Odstavecseseznamem"/>
        <w:numPr>
          <w:ilvl w:val="1"/>
          <w:numId w:val="21"/>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doklady a dokumenty předkládané v nabídce nebo se k nabídce vztahující, veškerá korespondence</w:t>
      </w:r>
      <w:r w:rsidR="00426AB5">
        <w:rPr>
          <w:rFonts w:ascii="Calibri" w:hAnsi="Calibri" w:cs="Calibri"/>
          <w:sz w:val="20"/>
          <w:szCs w:val="20"/>
        </w:rPr>
        <w:t xml:space="preserve"> a komunikace se zadavatelem</w:t>
      </w:r>
      <w:r w:rsidRPr="00E67F38">
        <w:rPr>
          <w:rFonts w:ascii="Calibri" w:hAnsi="Calibri" w:cs="Calibri"/>
          <w:sz w:val="20"/>
          <w:szCs w:val="20"/>
        </w:rPr>
        <w:t xml:space="preserve">, včetně </w:t>
      </w:r>
      <w:r w:rsidR="00426AB5">
        <w:rPr>
          <w:rFonts w:ascii="Calibri" w:hAnsi="Calibri" w:cs="Calibri"/>
          <w:sz w:val="20"/>
          <w:szCs w:val="20"/>
        </w:rPr>
        <w:t>žádostí</w:t>
      </w:r>
      <w:r w:rsidRPr="00E67F38">
        <w:rPr>
          <w:rFonts w:ascii="Calibri" w:hAnsi="Calibri" w:cs="Calibri"/>
          <w:sz w:val="20"/>
          <w:szCs w:val="20"/>
        </w:rPr>
        <w:t xml:space="preserve"> dodavatelů </w:t>
      </w:r>
      <w:r w:rsidR="00426AB5">
        <w:rPr>
          <w:rFonts w:ascii="Calibri" w:hAnsi="Calibri" w:cs="Calibri"/>
          <w:sz w:val="20"/>
          <w:szCs w:val="20"/>
        </w:rPr>
        <w:t>o vysvětlení zadávací dokumentace</w:t>
      </w:r>
      <w:r w:rsidRPr="00E67F38">
        <w:rPr>
          <w:rFonts w:ascii="Calibri" w:hAnsi="Calibri" w:cs="Calibri"/>
          <w:sz w:val="20"/>
          <w:szCs w:val="20"/>
        </w:rPr>
        <w:t xml:space="preserve">, musí být předloženy </w:t>
      </w:r>
      <w:r w:rsidR="0024425E">
        <w:rPr>
          <w:rFonts w:ascii="Calibri" w:hAnsi="Calibri" w:cs="Calibri"/>
          <w:sz w:val="20"/>
          <w:szCs w:val="20"/>
        </w:rPr>
        <w:t xml:space="preserve">a budou prováděny </w:t>
      </w:r>
      <w:r w:rsidRPr="00E67F38">
        <w:rPr>
          <w:rFonts w:ascii="Calibri" w:hAnsi="Calibri" w:cs="Calibri"/>
          <w:sz w:val="20"/>
          <w:szCs w:val="20"/>
        </w:rPr>
        <w:t>v českém jazyce</w:t>
      </w:r>
      <w:r w:rsidR="0018706C">
        <w:rPr>
          <w:rFonts w:ascii="Calibri" w:hAnsi="Calibri" w:cs="Calibri"/>
          <w:sz w:val="20"/>
          <w:szCs w:val="20"/>
        </w:rPr>
        <w:t>.</w:t>
      </w:r>
      <w:r w:rsidR="00FF5126">
        <w:rPr>
          <w:rFonts w:ascii="Calibri" w:hAnsi="Calibri" w:cs="Calibri"/>
          <w:sz w:val="20"/>
          <w:szCs w:val="20"/>
        </w:rPr>
        <w:t xml:space="preserve"> </w:t>
      </w:r>
    </w:p>
    <w:p w:rsidR="00B574F0" w:rsidRPr="00DE0A69" w:rsidRDefault="00B574F0" w:rsidP="00074421">
      <w:pPr>
        <w:ind w:left="1414"/>
        <w:jc w:val="both"/>
        <w:rPr>
          <w:rFonts w:ascii="Calibri" w:hAnsi="Calibri" w:cs="Calibri"/>
          <w:sz w:val="20"/>
          <w:szCs w:val="20"/>
        </w:rPr>
      </w:pPr>
    </w:p>
    <w:p w:rsidR="00B574F0" w:rsidRPr="00DE0A69" w:rsidRDefault="0018706C" w:rsidP="00A64D23">
      <w:pPr>
        <w:numPr>
          <w:ilvl w:val="1"/>
          <w:numId w:val="21"/>
        </w:numPr>
        <w:ind w:left="1418" w:hanging="709"/>
        <w:jc w:val="both"/>
        <w:rPr>
          <w:rFonts w:ascii="Calibri" w:hAnsi="Calibri" w:cs="Calibri"/>
          <w:sz w:val="20"/>
          <w:szCs w:val="20"/>
        </w:rPr>
      </w:pPr>
      <w:bookmarkStart w:id="27" w:name="_Ref324339872"/>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bookmarkEnd w:id="27"/>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28" w:name="_Ref310246729"/>
      <w:bookmarkStart w:id="29" w:name="_Toc532225635"/>
      <w:r w:rsidRPr="00DE0A69">
        <w:rPr>
          <w:rFonts w:ascii="Calibri" w:hAnsi="Calibri" w:cs="Calibri"/>
          <w:kern w:val="28"/>
          <w:sz w:val="24"/>
          <w:szCs w:val="24"/>
          <w:lang w:val="cs-CZ"/>
        </w:rPr>
        <w:t>OBSAH A PODÁVÁNÍ NABÍDEK</w:t>
      </w:r>
      <w:bookmarkEnd w:id="28"/>
      <w:bookmarkEnd w:id="29"/>
    </w:p>
    <w:p w:rsidR="00B574F0" w:rsidRPr="00DE0A69" w:rsidRDefault="00B574F0">
      <w:pPr>
        <w:rPr>
          <w:rFonts w:ascii="Calibri" w:hAnsi="Calibri" w:cs="Calibri"/>
          <w:sz w:val="20"/>
          <w:szCs w:val="20"/>
        </w:rPr>
      </w:pPr>
    </w:p>
    <w:p w:rsidR="00B574F0" w:rsidRDefault="0024425E"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Dodavatel může podat v zadávacím řízení jen jednu nabídku. </w:t>
      </w:r>
      <w:r w:rsidR="0018706C" w:rsidRPr="00FA458E">
        <w:rPr>
          <w:rFonts w:ascii="Calibri" w:hAnsi="Calibri" w:cs="Calibri"/>
          <w:sz w:val="20"/>
          <w:szCs w:val="20"/>
        </w:rPr>
        <w:t>Nabídka musí být podána elektronick</w:t>
      </w:r>
      <w:r w:rsidR="0016483D">
        <w:rPr>
          <w:rFonts w:ascii="Calibri" w:hAnsi="Calibri" w:cs="Calibri"/>
          <w:sz w:val="20"/>
          <w:szCs w:val="20"/>
        </w:rPr>
        <w:t>y</w:t>
      </w:r>
      <w:r w:rsidR="0018706C" w:rsidRPr="00FA458E">
        <w:rPr>
          <w:rFonts w:ascii="Calibri" w:hAnsi="Calibri" w:cs="Calibri"/>
          <w:sz w:val="20"/>
          <w:szCs w:val="20"/>
        </w:rPr>
        <w:t xml:space="preserve"> prostřednictvím elektronického nástroje E-ZAK, který je profilem zadavatele, a to v českém jazyce</w:t>
      </w:r>
      <w:r w:rsidR="0018706C" w:rsidRPr="00B943A9">
        <w:rPr>
          <w:rFonts w:ascii="Calibri" w:hAnsi="Calibri" w:cs="Calibri"/>
          <w:sz w:val="20"/>
          <w:szCs w:val="20"/>
        </w:rPr>
        <w:t xml:space="preserve"> </w:t>
      </w:r>
      <w:r w:rsidR="0018706C" w:rsidRPr="00BD4424">
        <w:rPr>
          <w:rFonts w:ascii="Calibri" w:hAnsi="Calibri" w:cs="Calibri"/>
          <w:sz w:val="20"/>
          <w:szCs w:val="20"/>
        </w:rPr>
        <w:t>s výjimkami uvedenými v článku 1</w:t>
      </w:r>
      <w:r w:rsidR="00457BD1">
        <w:rPr>
          <w:rFonts w:ascii="Calibri" w:hAnsi="Calibri" w:cs="Calibri"/>
          <w:sz w:val="20"/>
          <w:szCs w:val="20"/>
        </w:rPr>
        <w:t>0</w:t>
      </w:r>
      <w:r w:rsidR="0018706C" w:rsidRPr="00BD4424">
        <w:rPr>
          <w:rFonts w:ascii="Calibri" w:hAnsi="Calibri" w:cs="Calibri"/>
          <w:sz w:val="20"/>
          <w:szCs w:val="20"/>
        </w:rPr>
        <w:t xml:space="preserve"> těchto Pokynů</w:t>
      </w:r>
      <w:r w:rsidR="0018706C">
        <w:rPr>
          <w:rFonts w:ascii="Calibri" w:hAnsi="Calibri" w:cs="Calibri"/>
          <w:sz w:val="20"/>
          <w:szCs w:val="20"/>
        </w:rPr>
        <w:t>, resp. v souladu s ustanovením § 45 odst. 3 ZZVZ</w:t>
      </w:r>
      <w:r w:rsidR="0018706C" w:rsidRPr="00FA458E">
        <w:rPr>
          <w:rFonts w:ascii="Calibri" w:hAnsi="Calibri" w:cs="Calibri"/>
          <w:sz w:val="20"/>
          <w:szCs w:val="20"/>
        </w:rPr>
        <w:t>. Zadavatel nepřipouští podání nabídky v listinné podobě ani v jiné elektronické formě mimo elektronický nástroj E-ZAK. Nabídk</w:t>
      </w:r>
      <w:r w:rsidR="0018706C">
        <w:rPr>
          <w:rFonts w:ascii="Calibri" w:hAnsi="Calibri" w:cs="Calibri"/>
          <w:sz w:val="20"/>
          <w:szCs w:val="20"/>
        </w:rPr>
        <w:t>u</w:t>
      </w:r>
      <w:r w:rsidR="0018706C" w:rsidRPr="00FA458E">
        <w:rPr>
          <w:rFonts w:ascii="Calibri" w:hAnsi="Calibri" w:cs="Calibri"/>
          <w:sz w:val="20"/>
          <w:szCs w:val="20"/>
        </w:rPr>
        <w:t xml:space="preserve"> dodavatel doručí do konce lhůty pro podání nabídek</w:t>
      </w:r>
      <w:r w:rsidR="0018706C" w:rsidRPr="00B943A9">
        <w:rPr>
          <w:rFonts w:ascii="Calibri" w:hAnsi="Calibri" w:cs="Calibri"/>
          <w:sz w:val="20"/>
          <w:szCs w:val="20"/>
        </w:rPr>
        <w:t xml:space="preserve"> </w:t>
      </w:r>
      <w:r w:rsidR="0018706C" w:rsidRPr="00300BBC">
        <w:rPr>
          <w:rFonts w:ascii="Calibri" w:hAnsi="Calibri" w:cs="Calibri"/>
          <w:sz w:val="20"/>
          <w:szCs w:val="20"/>
        </w:rPr>
        <w:t>stanoven</w:t>
      </w:r>
      <w:r w:rsidR="0018706C">
        <w:rPr>
          <w:rFonts w:ascii="Calibri" w:hAnsi="Calibri" w:cs="Calibri"/>
          <w:sz w:val="20"/>
          <w:szCs w:val="20"/>
        </w:rPr>
        <w:t>é</w:t>
      </w:r>
      <w:r w:rsidR="0018706C" w:rsidRPr="00300BBC">
        <w:rPr>
          <w:rFonts w:ascii="Calibri" w:hAnsi="Calibri" w:cs="Calibri"/>
          <w:sz w:val="20"/>
          <w:szCs w:val="20"/>
        </w:rPr>
        <w:t xml:space="preserve"> v </w:t>
      </w:r>
      <w:r w:rsidR="0018706C">
        <w:rPr>
          <w:rFonts w:ascii="Calibri" w:hAnsi="Calibri" w:cs="Calibri"/>
          <w:sz w:val="20"/>
          <w:szCs w:val="20"/>
        </w:rPr>
        <w:t>o</w:t>
      </w:r>
      <w:r w:rsidR="0018706C" w:rsidRPr="00300BBC">
        <w:rPr>
          <w:rFonts w:ascii="Calibri" w:hAnsi="Calibri" w:cs="Calibri"/>
          <w:sz w:val="20"/>
          <w:szCs w:val="20"/>
        </w:rPr>
        <w:t>známení</w:t>
      </w:r>
      <w:r w:rsidR="0018706C" w:rsidRPr="00300BBC">
        <w:rPr>
          <w:rFonts w:ascii="Calibri" w:hAnsi="Calibri" w:cs="Calibri"/>
          <w:color w:val="0000FF"/>
          <w:sz w:val="20"/>
          <w:szCs w:val="20"/>
        </w:rPr>
        <w:t xml:space="preserve"> </w:t>
      </w:r>
      <w:r w:rsidR="0018706C">
        <w:rPr>
          <w:rFonts w:ascii="Calibri" w:hAnsi="Calibri" w:cs="Calibri"/>
          <w:sz w:val="20"/>
          <w:szCs w:val="20"/>
        </w:rPr>
        <w:t>o zahájení zadávacího řízení – veřejné služby</w:t>
      </w:r>
      <w:r w:rsidR="0018706C" w:rsidRPr="00FA458E">
        <w:rPr>
          <w:rFonts w:ascii="Calibri" w:hAnsi="Calibri" w:cs="Calibri"/>
          <w:sz w:val="20"/>
          <w:szCs w:val="20"/>
        </w:rPr>
        <w:t xml:space="preserve">, a to prostřednictvím elektronického nástroje E-ZAK na níže uvedenou elektronickou adresu </w:t>
      </w:r>
      <w:hyperlink r:id="rId14" w:history="1">
        <w:r w:rsidR="0018706C" w:rsidRPr="00FA458E">
          <w:rPr>
            <w:rStyle w:val="Hypertextovodkaz"/>
            <w:rFonts w:ascii="Calibri" w:hAnsi="Calibri" w:cs="Arial"/>
            <w:sz w:val="20"/>
            <w:szCs w:val="20"/>
          </w:rPr>
          <w:t>https://zakazky.szdc.cz/</w:t>
        </w:r>
      </w:hyperlink>
      <w:r w:rsidR="0018706C" w:rsidRPr="00FA458E">
        <w:rPr>
          <w:rFonts w:ascii="Calibri" w:hAnsi="Calibri" w:cs="Calibri"/>
          <w:sz w:val="20"/>
          <w:szCs w:val="20"/>
        </w:rPr>
        <w:t>.</w:t>
      </w:r>
      <w:r w:rsidR="00B574F0" w:rsidRPr="00B8011F">
        <w:rPr>
          <w:rFonts w:ascii="Calibri" w:hAnsi="Calibri" w:cs="Calibri"/>
          <w:sz w:val="20"/>
          <w:szCs w:val="20"/>
        </w:rPr>
        <w:t xml:space="preserve"> </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3084F" w:rsidP="00A64D23">
      <w:pPr>
        <w:numPr>
          <w:ilvl w:val="1"/>
          <w:numId w:val="21"/>
        </w:numPr>
        <w:tabs>
          <w:tab w:val="num" w:pos="1440"/>
        </w:tabs>
        <w:ind w:left="1440" w:hanging="731"/>
        <w:jc w:val="both"/>
        <w:rPr>
          <w:rFonts w:ascii="Calibri" w:hAnsi="Calibri" w:cs="Calibri"/>
          <w:sz w:val="20"/>
          <w:szCs w:val="20"/>
        </w:rPr>
      </w:pPr>
      <w:r>
        <w:rPr>
          <w:rFonts w:ascii="Calibri" w:hAnsi="Calibri" w:cs="Calibri"/>
          <w:sz w:val="20"/>
          <w:szCs w:val="20"/>
        </w:rPr>
        <w:t xml:space="preserve">Dodavatel </w:t>
      </w:r>
      <w:r w:rsidR="001A4F1C" w:rsidRPr="004D6979">
        <w:rPr>
          <w:rFonts w:ascii="Calibri" w:hAnsi="Calibri" w:cs="Calibri"/>
          <w:sz w:val="20"/>
          <w:szCs w:val="20"/>
        </w:rPr>
        <w:t xml:space="preserve">předloží úplnou elektronickou verzi nabídky, a to s využitím elektronického nástroje E-ZAK. </w:t>
      </w:r>
      <w:r w:rsidR="001A4F1C" w:rsidRPr="004455B8">
        <w:rPr>
          <w:rFonts w:ascii="Calibri" w:hAnsi="Calibri" w:cs="Calibri"/>
          <w:sz w:val="20"/>
          <w:szCs w:val="20"/>
        </w:rPr>
        <w:t xml:space="preserve">Způsob správného podání nabídky v elektronické podobě na veřejnou zakázku je </w:t>
      </w:r>
      <w:r w:rsidR="001A4F1C" w:rsidRPr="004455B8">
        <w:rPr>
          <w:rFonts w:ascii="Calibri" w:hAnsi="Calibri" w:cs="Calibri"/>
          <w:sz w:val="20"/>
          <w:szCs w:val="20"/>
        </w:rPr>
        <w:lastRenderedPageBreak/>
        <w:t xml:space="preserve">uveden v uživatelské příručce elektronického nástroje E-ZAK pro dodavatele, která je k dispozici </w:t>
      </w:r>
      <w:r w:rsidR="001A4F1C">
        <w:rPr>
          <w:rFonts w:ascii="Calibri" w:hAnsi="Calibri" w:cs="Calibri"/>
          <w:sz w:val="20"/>
          <w:szCs w:val="20"/>
        </w:rPr>
        <w:t xml:space="preserve">na elektronické adrese </w:t>
      </w:r>
      <w:hyperlink r:id="rId15" w:history="1">
        <w:r w:rsidR="001A4F1C" w:rsidRPr="003F3F0D">
          <w:rPr>
            <w:rStyle w:val="Hypertextovodkaz"/>
            <w:rFonts w:ascii="Calibri" w:hAnsi="Calibri" w:cs="Calibri"/>
            <w:sz w:val="20"/>
            <w:szCs w:val="20"/>
          </w:rPr>
          <w:t>https://zakazky.szdc.cz/manual.html</w:t>
        </w:r>
      </w:hyperlink>
      <w:r w:rsidR="001A4F1C">
        <w:rPr>
          <w:rFonts w:ascii="Calibri" w:hAnsi="Calibri" w:cs="Calibri"/>
          <w:sz w:val="20"/>
          <w:szCs w:val="20"/>
        </w:rPr>
        <w:t>.</w:t>
      </w:r>
      <w:r w:rsidR="001A4F1C" w:rsidRPr="004455B8">
        <w:rPr>
          <w:rFonts w:ascii="Calibri" w:hAnsi="Calibri" w:cs="Calibri"/>
          <w:sz w:val="20"/>
          <w:szCs w:val="20"/>
        </w:rPr>
        <w:t xml:space="preserve"> </w:t>
      </w:r>
      <w:r w:rsidR="001A4F1C">
        <w:rPr>
          <w:rFonts w:ascii="Calibri" w:hAnsi="Calibri" w:cs="Calibri"/>
          <w:sz w:val="20"/>
          <w:szCs w:val="20"/>
        </w:rPr>
        <w:t xml:space="preserve">Nabídka nemusí být opatřena elektronickým podpisem osoby oprávněné jednat za dodavatele. </w:t>
      </w:r>
      <w:r w:rsidR="001A4F1C" w:rsidRPr="004D6979">
        <w:rPr>
          <w:rFonts w:ascii="Calibri" w:hAnsi="Calibri" w:cs="Calibri"/>
          <w:sz w:val="20"/>
          <w:szCs w:val="20"/>
        </w:rPr>
        <w:t>Elektronický podpis je vyžadován pouze při registraci dodavatele do elektronického nástroje.</w:t>
      </w:r>
      <w:r w:rsidR="001A4F1C" w:rsidRPr="00C166AE">
        <w:rPr>
          <w:rFonts w:ascii="Calibri" w:hAnsi="Calibri" w:cs="Calibri"/>
          <w:sz w:val="20"/>
          <w:szCs w:val="20"/>
        </w:rPr>
        <w:t xml:space="preserve"> Podáním nabídky dodavatel se stanovenou formou komunikace a doručování souhlasí a zavazuje se poskytnout veškerou nezbytnou součinnost, zejména provést registraci v elektronickém nástroji E-ZAK a pravidelně kontrolovat doručené zprávy.</w:t>
      </w:r>
      <w:r w:rsidR="001A4F1C">
        <w:rPr>
          <w:rFonts w:ascii="Calibri" w:hAnsi="Calibri" w:cs="Calibri"/>
          <w:sz w:val="20"/>
          <w:szCs w:val="20"/>
        </w:rPr>
        <w:t xml:space="preserve"> </w:t>
      </w:r>
      <w:r w:rsidR="001A4F1C"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1A4F1C" w:rsidRPr="00362C9A">
        <w:rPr>
          <w:rFonts w:ascii="Calibri" w:hAnsi="Calibri" w:cs="Calibri"/>
          <w:sz w:val="20"/>
          <w:szCs w:val="20"/>
        </w:rPr>
        <w:t>rar</w:t>
      </w:r>
      <w:proofErr w:type="spellEnd"/>
      <w:r w:rsidR="001A4F1C" w:rsidRPr="00362C9A">
        <w:rPr>
          <w:rFonts w:ascii="Calibri" w:hAnsi="Calibri" w:cs="Calibri"/>
          <w:sz w:val="20"/>
          <w:szCs w:val="20"/>
        </w:rPr>
        <w:t xml:space="preserve"> nebo 7z bez použití hesla. Zkomprimované soubory nesmí obsahovat žádný další zkomprimovaný soubor.</w:t>
      </w:r>
      <w:r w:rsidR="001A4F1C">
        <w:rPr>
          <w:rFonts w:ascii="Calibri" w:hAnsi="Calibri" w:cs="Calibri"/>
          <w:sz w:val="20"/>
          <w:szCs w:val="20"/>
        </w:rPr>
        <w:t xml:space="preserve"> </w:t>
      </w:r>
      <w:r w:rsidR="001A4F1C" w:rsidRPr="00FA458E">
        <w:rPr>
          <w:rFonts w:ascii="Calibri" w:hAnsi="Calibri" w:cs="Calibri"/>
          <w:sz w:val="20"/>
          <w:szCs w:val="20"/>
        </w:rPr>
        <w:t>Zadavatel upozorňuje, že systém elektronického zadávání veřejných zakázek E-ZAK umožňuje pracovat se soubory o velikosti nejvýše 38MB</w:t>
      </w:r>
      <w:r w:rsidR="001A4F1C">
        <w:rPr>
          <w:rFonts w:ascii="Calibri" w:hAnsi="Calibri" w:cs="Calibri"/>
          <w:sz w:val="20"/>
          <w:szCs w:val="20"/>
        </w:rPr>
        <w:t xml:space="preserve"> </w:t>
      </w:r>
      <w:r w:rsidR="001A4F1C" w:rsidRPr="00362C9A">
        <w:rPr>
          <w:rFonts w:ascii="Calibri" w:hAnsi="Calibri" w:cs="Calibri"/>
          <w:sz w:val="20"/>
          <w:szCs w:val="20"/>
        </w:rPr>
        <w:t>za jeden takový soubor, příp. zkomprimované soubory</w:t>
      </w:r>
      <w:r w:rsidR="001A4F1C" w:rsidRPr="00FA458E">
        <w:rPr>
          <w:rFonts w:ascii="Calibri" w:hAnsi="Calibri" w:cs="Calibri"/>
          <w:sz w:val="20"/>
          <w:szCs w:val="20"/>
        </w:rPr>
        <w:t>. Soubory většího rozsahu je nutno před jejich odesláním prostřednictvím E-ZAK vhodným způsobem rozdělit.</w:t>
      </w:r>
      <w:r w:rsidR="001A4F1C">
        <w:rPr>
          <w:rFonts w:ascii="Calibri" w:hAnsi="Calibri" w:cs="Calibri"/>
          <w:sz w:val="20"/>
          <w:szCs w:val="20"/>
        </w:rPr>
        <w:t xml:space="preserve"> </w:t>
      </w:r>
      <w:r w:rsidR="001A4F1C" w:rsidRPr="00362C9A">
        <w:rPr>
          <w:rFonts w:ascii="Calibri" w:hAnsi="Calibri" w:cs="Calibri"/>
          <w:sz w:val="20"/>
          <w:szCs w:val="20"/>
        </w:rPr>
        <w:t>Velikost samotné nabídky jako celku není nijak omezena</w:t>
      </w:r>
      <w:r w:rsidR="001A4F1C">
        <w:rPr>
          <w:rFonts w:ascii="Calibri" w:hAnsi="Calibri" w:cs="Calibri"/>
          <w:sz w:val="20"/>
          <w:szCs w:val="20"/>
        </w:rPr>
        <w:t>.</w:t>
      </w:r>
      <w:bookmarkStart w:id="30" w:name="_Ref131226724"/>
      <w:bookmarkStart w:id="31" w:name="_Ref191791018"/>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A64D23">
      <w:pPr>
        <w:numPr>
          <w:ilvl w:val="1"/>
          <w:numId w:val="21"/>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0"/>
      <w:bookmarkEnd w:id="31"/>
    </w:p>
    <w:p w:rsidR="00B574F0" w:rsidRPr="00DE0A69" w:rsidRDefault="00B574F0" w:rsidP="000E5F8A">
      <w:pPr>
        <w:jc w:val="both"/>
        <w:rPr>
          <w:rFonts w:ascii="Calibri" w:hAnsi="Calibri" w:cs="Calibri"/>
          <w:sz w:val="20"/>
          <w:szCs w:val="20"/>
        </w:rPr>
      </w:pPr>
    </w:p>
    <w:p w:rsidR="005C2773" w:rsidRDefault="005C2773" w:rsidP="00A64D23">
      <w:pPr>
        <w:pStyle w:val="Zkladntextodsazen3"/>
        <w:numPr>
          <w:ilvl w:val="0"/>
          <w:numId w:val="10"/>
        </w:numPr>
        <w:ind w:left="1843" w:hanging="425"/>
        <w:rPr>
          <w:rFonts w:ascii="Calibri" w:hAnsi="Calibri" w:cs="Calibri"/>
          <w:sz w:val="20"/>
          <w:szCs w:val="20"/>
        </w:rPr>
      </w:pPr>
      <w:r w:rsidRPr="00787D7C">
        <w:rPr>
          <w:rFonts w:ascii="Calibri" w:hAnsi="Calibri" w:cs="Calibri"/>
          <w:sz w:val="20"/>
          <w:szCs w:val="20"/>
        </w:rPr>
        <w:t xml:space="preserve">Návrh </w:t>
      </w:r>
      <w:r w:rsidR="00D32DC3" w:rsidRPr="001017E4">
        <w:rPr>
          <w:rFonts w:ascii="Calibri" w:hAnsi="Calibri" w:cs="Calibri"/>
          <w:sz w:val="20"/>
          <w:szCs w:val="20"/>
          <w:lang w:val="cs-CZ"/>
        </w:rPr>
        <w:t>S</w:t>
      </w:r>
      <w:r w:rsidRPr="001017E4">
        <w:rPr>
          <w:rFonts w:ascii="Calibri" w:hAnsi="Calibri" w:cs="Calibri"/>
          <w:sz w:val="20"/>
          <w:szCs w:val="20"/>
          <w:lang w:val="cs-CZ"/>
        </w:rPr>
        <w:t>mlouvy</w:t>
      </w:r>
      <w:r w:rsidRPr="00787D7C">
        <w:rPr>
          <w:rFonts w:ascii="Calibri" w:hAnsi="Calibri" w:cs="Calibri"/>
          <w:sz w:val="20"/>
          <w:szCs w:val="20"/>
        </w:rPr>
        <w:t xml:space="preserve"> </w:t>
      </w:r>
      <w:r w:rsidR="00C14E3D">
        <w:rPr>
          <w:rFonts w:ascii="Calibri" w:hAnsi="Calibri" w:cs="Calibri"/>
          <w:sz w:val="20"/>
          <w:szCs w:val="20"/>
          <w:lang w:val="cs-CZ"/>
        </w:rPr>
        <w:t xml:space="preserve">o dílo </w:t>
      </w:r>
      <w:r w:rsidRPr="00787D7C">
        <w:rPr>
          <w:rFonts w:ascii="Calibri" w:hAnsi="Calibri" w:cs="Calibri"/>
          <w:sz w:val="20"/>
          <w:szCs w:val="20"/>
        </w:rPr>
        <w:t xml:space="preserve">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tedy doplněný co do jeho těla a co do jeho příloh</w:t>
      </w:r>
      <w:r w:rsidR="00C14E3D">
        <w:rPr>
          <w:rFonts w:ascii="Calibri" w:hAnsi="Calibri" w:cs="Calibri"/>
          <w:sz w:val="20"/>
          <w:szCs w:val="20"/>
          <w:lang w:val="cs-CZ"/>
        </w:rPr>
        <w:t>y</w:t>
      </w:r>
      <w:r>
        <w:rPr>
          <w:rFonts w:ascii="Calibri" w:hAnsi="Calibri" w:cs="Calibri"/>
          <w:sz w:val="20"/>
          <w:szCs w:val="20"/>
        </w:rPr>
        <w:t xml:space="preserve"> </w:t>
      </w:r>
      <w:r w:rsidRPr="00A00245">
        <w:rPr>
          <w:rFonts w:ascii="Calibri" w:hAnsi="Calibri" w:cs="Calibri"/>
          <w:sz w:val="20"/>
          <w:szCs w:val="20"/>
        </w:rPr>
        <w:t>č</w:t>
      </w:r>
      <w:r w:rsidRPr="00F3637D">
        <w:rPr>
          <w:rFonts w:ascii="Calibri" w:hAnsi="Calibri" w:cs="Calibri"/>
          <w:sz w:val="20"/>
          <w:szCs w:val="20"/>
        </w:rPr>
        <w:t>. 4</w:t>
      </w:r>
      <w:r>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A64D23">
      <w:pPr>
        <w:pStyle w:val="Zkladntextodsazen3"/>
        <w:numPr>
          <w:ilvl w:val="0"/>
          <w:numId w:val="10"/>
        </w:numPr>
        <w:ind w:left="1843" w:hanging="425"/>
        <w:rPr>
          <w:rFonts w:ascii="Calibri" w:hAnsi="Calibri" w:cs="Calibri"/>
          <w:sz w:val="20"/>
          <w:szCs w:val="20"/>
        </w:rPr>
      </w:pPr>
      <w:r w:rsidRPr="00DE0A69">
        <w:rPr>
          <w:rFonts w:ascii="Calibri" w:hAnsi="Calibri" w:cs="Calibri"/>
          <w:sz w:val="20"/>
          <w:szCs w:val="20"/>
        </w:rPr>
        <w:t>Informace o dodavateli</w:t>
      </w:r>
      <w:r w:rsidR="005C2773" w:rsidRPr="00E55746">
        <w:rPr>
          <w:rFonts w:ascii="Calibri" w:hAnsi="Calibri" w:cs="Calibri"/>
          <w:sz w:val="20"/>
          <w:szCs w:val="20"/>
        </w:rPr>
        <w:t xml:space="preserve"> </w:t>
      </w:r>
      <w:r w:rsidRPr="00DE0A69">
        <w:rPr>
          <w:rFonts w:ascii="Calibri" w:hAnsi="Calibri" w:cs="Calibri"/>
          <w:sz w:val="20"/>
          <w:szCs w:val="20"/>
        </w:rPr>
        <w:t>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5C2773">
        <w:rPr>
          <w:rFonts w:ascii="Calibri" w:hAnsi="Calibri" w:cs="Calibri"/>
          <w:sz w:val="20"/>
          <w:szCs w:val="20"/>
        </w:rPr>
        <w:t>1</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DE3411" w:rsidRDefault="00DE3411" w:rsidP="00A64D23">
      <w:pPr>
        <w:numPr>
          <w:ilvl w:val="0"/>
          <w:numId w:val="10"/>
        </w:numPr>
        <w:spacing w:before="60"/>
        <w:ind w:left="1843" w:hanging="425"/>
        <w:jc w:val="both"/>
        <w:rPr>
          <w:rFonts w:ascii="Calibri" w:hAnsi="Calibri" w:cs="Calibri"/>
          <w:sz w:val="20"/>
          <w:szCs w:val="20"/>
        </w:rPr>
      </w:pPr>
      <w:r>
        <w:rPr>
          <w:rFonts w:ascii="Calibri" w:hAnsi="Calibri" w:cs="Calibri"/>
          <w:sz w:val="20"/>
          <w:szCs w:val="20"/>
        </w:rPr>
        <w:t xml:space="preserve">Krycí list pro hodnocení </w:t>
      </w:r>
      <w:r w:rsidRPr="00794E62">
        <w:rPr>
          <w:rFonts w:ascii="Calibri" w:hAnsi="Calibri" w:cs="Calibri"/>
          <w:sz w:val="20"/>
          <w:szCs w:val="20"/>
        </w:rPr>
        <w:t xml:space="preserve">ve formě formuláře obsaženého v Příloze č. </w:t>
      </w:r>
      <w:r>
        <w:rPr>
          <w:rFonts w:ascii="Calibri" w:hAnsi="Calibri" w:cs="Calibri"/>
          <w:sz w:val="20"/>
          <w:szCs w:val="20"/>
        </w:rPr>
        <w:t>9</w:t>
      </w:r>
      <w:r w:rsidRPr="00794E62">
        <w:rPr>
          <w:rFonts w:ascii="Calibri" w:hAnsi="Calibri" w:cs="Calibri"/>
          <w:sz w:val="20"/>
          <w:szCs w:val="20"/>
        </w:rPr>
        <w:t xml:space="preserve"> těchto Pokynů</w:t>
      </w:r>
      <w:r>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a</w:t>
      </w:r>
      <w:r w:rsidR="00D93BF3" w:rsidRPr="00090823">
        <w:rPr>
          <w:rFonts w:ascii="Calibri" w:hAnsi="Calibri" w:cs="Calibri"/>
          <w:sz w:val="20"/>
          <w:szCs w:val="20"/>
        </w:rPr>
        <w:t xml:space="preserve"> o plné moci</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A64D23">
      <w:pPr>
        <w:numPr>
          <w:ilvl w:val="0"/>
          <w:numId w:val="10"/>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5C2773">
        <w:rPr>
          <w:rFonts w:ascii="Calibri" w:hAnsi="Calibri" w:cs="Calibri"/>
          <w:sz w:val="20"/>
          <w:szCs w:val="20"/>
        </w:rPr>
        <w:t>3</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005C2773">
        <w:rPr>
          <w:rFonts w:ascii="Calibri" w:hAnsi="Calibri" w:cs="Calibri"/>
          <w:sz w:val="20"/>
          <w:szCs w:val="20"/>
        </w:rPr>
        <w:t xml:space="preserve">či jiného dokumentu dle čl. 9.2 těchto Pokynů </w:t>
      </w:r>
      <w:r w:rsidR="00655331" w:rsidRPr="00794E62">
        <w:rPr>
          <w:rFonts w:ascii="Calibri" w:hAnsi="Calibri" w:cs="Calibri"/>
          <w:sz w:val="20"/>
          <w:szCs w:val="20"/>
        </w:rPr>
        <w:t xml:space="preserve">(pokud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w:t>
      </w:r>
      <w:r w:rsidR="005C2773">
        <w:rPr>
          <w:rFonts w:ascii="Calibri" w:hAnsi="Calibri" w:cs="Calibri"/>
          <w:sz w:val="20"/>
          <w:szCs w:val="20"/>
        </w:rPr>
        <w:t xml:space="preserve"> způsobilosti; čestné prohlášení může být poskytnuto ve formě formuláře obsaženého v Příloze č. 7 těchto Pokynů</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w:t>
      </w:r>
      <w:r w:rsidR="005C2773">
        <w:rPr>
          <w:rFonts w:ascii="Calibri" w:hAnsi="Calibri" w:cs="Calibri"/>
          <w:sz w:val="20"/>
          <w:szCs w:val="20"/>
        </w:rPr>
        <w:t xml:space="preserve"> způsobilosti</w:t>
      </w:r>
      <w:r w:rsidRPr="00DE0A69">
        <w:rPr>
          <w:rFonts w:ascii="Calibri" w:hAnsi="Calibri" w:cs="Calibri"/>
          <w:sz w:val="20"/>
          <w:szCs w:val="20"/>
        </w:rPr>
        <w:t>.</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w:t>
      </w:r>
      <w:r w:rsidR="005C2773">
        <w:rPr>
          <w:rFonts w:ascii="Calibri" w:hAnsi="Calibri" w:cs="Calibri"/>
          <w:sz w:val="20"/>
          <w:szCs w:val="20"/>
        </w:rPr>
        <w:t xml:space="preserve">é kvalifikace, </w:t>
      </w:r>
      <w:r w:rsidR="005C2773" w:rsidRPr="00BC7E55">
        <w:rPr>
          <w:rFonts w:ascii="Calibri" w:hAnsi="Calibri" w:cs="Calibri"/>
          <w:sz w:val="20"/>
          <w:szCs w:val="20"/>
        </w:rPr>
        <w:t xml:space="preserve">tj. seznam </w:t>
      </w:r>
      <w:r w:rsidR="005C2773">
        <w:rPr>
          <w:rFonts w:ascii="Calibri" w:hAnsi="Calibri" w:cs="Calibri"/>
          <w:sz w:val="20"/>
          <w:szCs w:val="20"/>
        </w:rPr>
        <w:t>významných služeb obdobného charakteru</w:t>
      </w:r>
      <w:r w:rsidR="005C2773" w:rsidRPr="00BC7E55">
        <w:rPr>
          <w:rFonts w:ascii="Calibri" w:hAnsi="Calibri" w:cs="Calibri"/>
          <w:sz w:val="20"/>
          <w:szCs w:val="20"/>
        </w:rPr>
        <w:t xml:space="preserv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4</w:t>
      </w:r>
      <w:r w:rsidR="005C2773" w:rsidRPr="00BC7E55">
        <w:rPr>
          <w:rFonts w:ascii="Calibri" w:hAnsi="Calibri" w:cs="Calibri"/>
          <w:sz w:val="20"/>
          <w:szCs w:val="20"/>
        </w:rPr>
        <w:t xml:space="preserve"> těchto Pokynů, seznam </w:t>
      </w:r>
      <w:r w:rsidR="00C71753">
        <w:rPr>
          <w:rFonts w:ascii="Calibri" w:hAnsi="Calibri" w:cs="Calibri"/>
          <w:sz w:val="20"/>
          <w:szCs w:val="20"/>
        </w:rPr>
        <w:t xml:space="preserve">odborného </w:t>
      </w:r>
      <w:r w:rsidR="005C2773" w:rsidRPr="00BC7E55">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říloze č.</w:t>
      </w:r>
      <w:r w:rsidR="005C2773">
        <w:rPr>
          <w:rFonts w:ascii="Calibri" w:hAnsi="Calibri" w:cs="Calibri"/>
          <w:sz w:val="20"/>
          <w:szCs w:val="20"/>
        </w:rPr>
        <w:t> 5 </w:t>
      </w:r>
      <w:r w:rsidR="005C2773" w:rsidRPr="00BC7E55">
        <w:rPr>
          <w:rFonts w:ascii="Calibri" w:hAnsi="Calibri" w:cs="Calibri"/>
          <w:sz w:val="20"/>
          <w:szCs w:val="20"/>
        </w:rPr>
        <w:t>těchto Pokynů</w:t>
      </w:r>
      <w:r w:rsidR="005C2773">
        <w:rPr>
          <w:rFonts w:ascii="Calibri" w:hAnsi="Calibri" w:cs="Calibri"/>
          <w:sz w:val="20"/>
          <w:szCs w:val="20"/>
        </w:rPr>
        <w:t xml:space="preserve"> a</w:t>
      </w:r>
      <w:r w:rsidR="005C2773" w:rsidRPr="002776CE">
        <w:rPr>
          <w:rFonts w:ascii="Calibri" w:hAnsi="Calibri" w:cs="Calibri"/>
          <w:sz w:val="20"/>
          <w:szCs w:val="20"/>
        </w:rPr>
        <w:t xml:space="preserve"> </w:t>
      </w:r>
      <w:r w:rsidR="002F1EE3">
        <w:rPr>
          <w:rFonts w:ascii="Calibri" w:hAnsi="Calibri" w:cs="Calibri"/>
          <w:sz w:val="20"/>
          <w:szCs w:val="20"/>
        </w:rPr>
        <w:t xml:space="preserve">profesní </w:t>
      </w:r>
      <w:r w:rsidR="005C2773" w:rsidRPr="002776CE">
        <w:rPr>
          <w:rFonts w:ascii="Calibri" w:hAnsi="Calibri" w:cs="Calibri"/>
          <w:sz w:val="20"/>
          <w:szCs w:val="20"/>
        </w:rPr>
        <w:t>životopisy jednotlivých členů</w:t>
      </w:r>
      <w:r w:rsidR="005C2773" w:rsidRPr="00E43BD4">
        <w:rPr>
          <w:rFonts w:ascii="Calibri" w:hAnsi="Calibri" w:cs="Calibri"/>
          <w:sz w:val="20"/>
          <w:szCs w:val="20"/>
        </w:rPr>
        <w:t xml:space="preserve"> </w:t>
      </w:r>
      <w:r w:rsidR="00931261">
        <w:rPr>
          <w:rFonts w:ascii="Calibri" w:hAnsi="Calibri" w:cs="Calibri"/>
          <w:sz w:val="20"/>
          <w:szCs w:val="20"/>
        </w:rPr>
        <w:t xml:space="preserve">odborného </w:t>
      </w:r>
      <w:r w:rsidR="005C2773" w:rsidRPr="008E54E1">
        <w:rPr>
          <w:rFonts w:ascii="Calibri" w:hAnsi="Calibri" w:cs="Calibri"/>
          <w:sz w:val="20"/>
          <w:szCs w:val="20"/>
        </w:rPr>
        <w:t xml:space="preserve">personálu dodavatele ve formě formuláře obsaženého </w:t>
      </w:r>
      <w:r w:rsidR="005C2773">
        <w:rPr>
          <w:rFonts w:ascii="Calibri" w:hAnsi="Calibri" w:cs="Calibri"/>
          <w:sz w:val="20"/>
          <w:szCs w:val="20"/>
        </w:rPr>
        <w:t>v P</w:t>
      </w:r>
      <w:r w:rsidR="005C2773" w:rsidRPr="00BC7E55">
        <w:rPr>
          <w:rFonts w:ascii="Calibri" w:hAnsi="Calibri" w:cs="Calibri"/>
          <w:sz w:val="20"/>
          <w:szCs w:val="20"/>
        </w:rPr>
        <w:t xml:space="preserve">říloze č. </w:t>
      </w:r>
      <w:r w:rsidR="005C2773">
        <w:rPr>
          <w:rFonts w:ascii="Calibri" w:hAnsi="Calibri" w:cs="Calibri"/>
          <w:sz w:val="20"/>
          <w:szCs w:val="20"/>
        </w:rPr>
        <w:t>6</w:t>
      </w:r>
      <w:r w:rsidR="005C2773" w:rsidRPr="00BC7E55">
        <w:rPr>
          <w:rFonts w:ascii="Calibri" w:hAnsi="Calibri" w:cs="Calibri"/>
          <w:sz w:val="20"/>
          <w:szCs w:val="20"/>
        </w:rPr>
        <w:t xml:space="preserve"> těchto Pokynů</w:t>
      </w:r>
      <w:r w:rsidR="002F1EE3">
        <w:rPr>
          <w:rFonts w:ascii="Calibri" w:hAnsi="Calibri" w:cs="Calibri"/>
          <w:sz w:val="20"/>
          <w:szCs w:val="20"/>
        </w:rPr>
        <w:t xml:space="preserve"> (včetně příloh)</w:t>
      </w:r>
      <w:r w:rsidRPr="00DE0A69">
        <w:rPr>
          <w:rFonts w:ascii="Calibri" w:hAnsi="Calibri" w:cs="Calibri"/>
          <w:sz w:val="20"/>
          <w:szCs w:val="20"/>
        </w:rPr>
        <w:t>.</w:t>
      </w:r>
    </w:p>
    <w:p w:rsidR="00B574F0" w:rsidRPr="00422E34" w:rsidRDefault="00085067" w:rsidP="00A64D23">
      <w:pPr>
        <w:pStyle w:val="Zkladntextodsazen3"/>
        <w:numPr>
          <w:ilvl w:val="0"/>
          <w:numId w:val="10"/>
        </w:numPr>
        <w:spacing w:before="60"/>
        <w:ind w:left="1843" w:hanging="425"/>
        <w:rPr>
          <w:rFonts w:ascii="Calibri" w:hAnsi="Calibri" w:cs="Calibri"/>
          <w:sz w:val="20"/>
          <w:szCs w:val="20"/>
        </w:rPr>
      </w:pPr>
      <w:r>
        <w:rPr>
          <w:rFonts w:ascii="Calibri" w:hAnsi="Calibri" w:cs="Calibri"/>
          <w:sz w:val="20"/>
          <w:szCs w:val="20"/>
        </w:rPr>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Pr>
          <w:rFonts w:ascii="Calibri" w:hAnsi="Calibri" w:cs="Calibri"/>
          <w:sz w:val="20"/>
          <w:szCs w:val="20"/>
        </w:rPr>
        <w:t>8</w:t>
      </w:r>
      <w:r w:rsidRPr="00300BBC">
        <w:rPr>
          <w:rFonts w:ascii="Calibri" w:hAnsi="Calibri" w:cs="Calibri"/>
          <w:sz w:val="20"/>
          <w:szCs w:val="20"/>
        </w:rPr>
        <w:t xml:space="preserve"> těchto Pokynů</w:t>
      </w:r>
      <w:r>
        <w:rPr>
          <w:rFonts w:ascii="Calibri" w:hAnsi="Calibri" w:cs="Calibri"/>
          <w:sz w:val="20"/>
          <w:szCs w:val="20"/>
        </w:rPr>
        <w:t xml:space="preserve"> a d</w:t>
      </w:r>
      <w:r w:rsidR="00B574F0" w:rsidRPr="00DE0A69">
        <w:rPr>
          <w:rFonts w:ascii="Calibri" w:hAnsi="Calibri" w:cs="Calibri"/>
          <w:sz w:val="20"/>
          <w:szCs w:val="20"/>
        </w:rPr>
        <w:t>oklady vztahující se k</w:t>
      </w:r>
      <w:r w:rsidR="005C2773">
        <w:rPr>
          <w:rFonts w:ascii="Calibri" w:hAnsi="Calibri" w:cs="Calibri"/>
          <w:sz w:val="20"/>
          <w:szCs w:val="20"/>
        </w:rPr>
        <w:t> jiným osobám</w:t>
      </w:r>
      <w:r w:rsidR="00B574F0" w:rsidRPr="00DE0A69">
        <w:rPr>
          <w:rFonts w:ascii="Calibri" w:hAnsi="Calibri" w:cs="Calibri"/>
          <w:sz w:val="20"/>
          <w:szCs w:val="20"/>
        </w:rPr>
        <w:t>.</w:t>
      </w:r>
    </w:p>
    <w:p w:rsidR="00D87C65" w:rsidRPr="00D87C65" w:rsidRDefault="00B574F0" w:rsidP="00A64D23">
      <w:pPr>
        <w:pStyle w:val="Zkladntextodsazen3"/>
        <w:numPr>
          <w:ilvl w:val="0"/>
          <w:numId w:val="10"/>
        </w:numPr>
        <w:spacing w:before="60"/>
        <w:ind w:left="1843" w:hanging="425"/>
        <w:rPr>
          <w:rFonts w:ascii="Calibri" w:hAnsi="Calibri" w:cs="Calibri"/>
          <w:sz w:val="20"/>
          <w:szCs w:val="20"/>
        </w:rPr>
      </w:pPr>
      <w:r w:rsidRPr="00422E34">
        <w:rPr>
          <w:rFonts w:ascii="Calibri" w:hAnsi="Calibri" w:cs="Calibri"/>
          <w:sz w:val="20"/>
          <w:szCs w:val="20"/>
        </w:rPr>
        <w:t xml:space="preserve">Údaje o </w:t>
      </w:r>
      <w:r w:rsidR="005C2773">
        <w:rPr>
          <w:rFonts w:ascii="Calibri" w:hAnsi="Calibri" w:cs="Calibri"/>
          <w:sz w:val="20"/>
          <w:szCs w:val="20"/>
        </w:rPr>
        <w:t xml:space="preserve">poddodavatelích </w:t>
      </w:r>
      <w:r w:rsidRPr="00422E34">
        <w:rPr>
          <w:rFonts w:ascii="Calibri" w:hAnsi="Calibri" w:cs="Calibri"/>
          <w:sz w:val="20"/>
          <w:szCs w:val="20"/>
        </w:rPr>
        <w:t xml:space="preserve">ve formě formuláře obsaženého v Příloze č. </w:t>
      </w:r>
      <w:r w:rsidR="00085067">
        <w:rPr>
          <w:rFonts w:ascii="Calibri" w:hAnsi="Calibri" w:cs="Calibri"/>
          <w:sz w:val="20"/>
          <w:szCs w:val="20"/>
        </w:rPr>
        <w:t>2</w:t>
      </w:r>
      <w:r w:rsidRPr="00422E34">
        <w:rPr>
          <w:rFonts w:ascii="Calibri" w:hAnsi="Calibri" w:cs="Calibri"/>
          <w:sz w:val="20"/>
          <w:szCs w:val="20"/>
        </w:rPr>
        <w:t xml:space="preserve"> těchto Pokynů.</w:t>
      </w:r>
    </w:p>
    <w:p w:rsidR="00085398" w:rsidRPr="001017E4" w:rsidRDefault="00085398" w:rsidP="00A64D23">
      <w:pPr>
        <w:pStyle w:val="Zkladntextodsazen3"/>
        <w:numPr>
          <w:ilvl w:val="0"/>
          <w:numId w:val="10"/>
        </w:numPr>
        <w:spacing w:before="60"/>
        <w:ind w:left="1843" w:hanging="425"/>
        <w:rPr>
          <w:rFonts w:ascii="Calibri" w:hAnsi="Calibri" w:cs="Calibri"/>
          <w:sz w:val="20"/>
          <w:szCs w:val="20"/>
        </w:rPr>
      </w:pPr>
      <w:r w:rsidRPr="001017E4">
        <w:rPr>
          <w:rFonts w:ascii="Calibri" w:hAnsi="Calibri" w:cs="Calibri"/>
          <w:sz w:val="20"/>
          <w:szCs w:val="20"/>
        </w:rPr>
        <w:t>Doklady za účelem hodnocení</w:t>
      </w:r>
      <w:r w:rsidR="001017E4" w:rsidRPr="001017E4">
        <w:rPr>
          <w:rFonts w:ascii="Calibri" w:hAnsi="Calibri" w:cs="Calibri"/>
          <w:sz w:val="20"/>
          <w:szCs w:val="20"/>
        </w:rPr>
        <w:t xml:space="preserve"> </w:t>
      </w:r>
      <w:r w:rsidR="001017E4" w:rsidRPr="001017E4">
        <w:rPr>
          <w:rFonts w:ascii="Calibri" w:hAnsi="Calibri" w:cs="Calibri"/>
          <w:sz w:val="20"/>
          <w:szCs w:val="20"/>
          <w:lang w:val="cs-CZ"/>
        </w:rPr>
        <w:t>kvalifikace</w:t>
      </w:r>
      <w:r w:rsidR="001017E4" w:rsidRPr="001017E4">
        <w:rPr>
          <w:rFonts w:ascii="Calibri" w:hAnsi="Calibri" w:cs="Calibri"/>
          <w:sz w:val="20"/>
          <w:szCs w:val="20"/>
        </w:rPr>
        <w:t xml:space="preserve"> a zkušenosti vybra</w:t>
      </w:r>
      <w:r w:rsidR="001017E4">
        <w:rPr>
          <w:rFonts w:ascii="Calibri" w:hAnsi="Calibri" w:cs="Calibri"/>
          <w:sz w:val="20"/>
          <w:szCs w:val="20"/>
        </w:rPr>
        <w:t xml:space="preserve">ných členů </w:t>
      </w:r>
      <w:r w:rsidR="00931261">
        <w:rPr>
          <w:rFonts w:ascii="Calibri" w:hAnsi="Calibri" w:cs="Calibri"/>
          <w:sz w:val="20"/>
          <w:szCs w:val="20"/>
          <w:lang w:val="cs-CZ"/>
        </w:rPr>
        <w:t xml:space="preserve">odborného </w:t>
      </w:r>
      <w:r w:rsidR="001017E4">
        <w:rPr>
          <w:rFonts w:ascii="Calibri" w:hAnsi="Calibri" w:cs="Calibri"/>
          <w:sz w:val="20"/>
          <w:szCs w:val="20"/>
        </w:rPr>
        <w:t>personálu dodavatele</w:t>
      </w:r>
      <w:r w:rsidRPr="001017E4">
        <w:rPr>
          <w:rFonts w:ascii="Calibri" w:hAnsi="Calibri" w:cs="Calibri"/>
          <w:sz w:val="20"/>
          <w:szCs w:val="20"/>
        </w:rPr>
        <w:t xml:space="preserve">, tj. </w:t>
      </w:r>
      <w:r w:rsidR="002F1EE3">
        <w:rPr>
          <w:rFonts w:ascii="Calibri" w:hAnsi="Calibri" w:cs="Calibri"/>
          <w:sz w:val="20"/>
          <w:szCs w:val="20"/>
          <w:lang w:val="cs-CZ"/>
        </w:rPr>
        <w:t xml:space="preserve">profesní </w:t>
      </w:r>
      <w:r w:rsidRPr="001017E4">
        <w:rPr>
          <w:rFonts w:ascii="Calibri" w:hAnsi="Calibri" w:cs="Calibri"/>
          <w:sz w:val="20"/>
          <w:szCs w:val="20"/>
        </w:rPr>
        <w:t xml:space="preserve">životopisy ve formě formuláře obsaženého v Příloze č. 6 těchto Pokynů jednotlivých členů </w:t>
      </w:r>
      <w:r w:rsidR="00931261">
        <w:rPr>
          <w:rFonts w:ascii="Calibri" w:hAnsi="Calibri" w:cs="Calibri"/>
          <w:sz w:val="20"/>
          <w:szCs w:val="20"/>
          <w:lang w:val="cs-CZ"/>
        </w:rPr>
        <w:t xml:space="preserve">odborného </w:t>
      </w:r>
      <w:r w:rsidRPr="001017E4">
        <w:rPr>
          <w:rFonts w:ascii="Calibri" w:hAnsi="Calibri" w:cs="Calibri"/>
          <w:sz w:val="20"/>
          <w:szCs w:val="20"/>
        </w:rPr>
        <w:t>personálu dodavatele navržených dodavatelem k hodnocení nad rámec osob</w:t>
      </w:r>
      <w:r w:rsidR="00FC4B50">
        <w:rPr>
          <w:rFonts w:ascii="Calibri" w:hAnsi="Calibri" w:cs="Calibri"/>
          <w:sz w:val="20"/>
          <w:szCs w:val="20"/>
          <w:lang w:val="cs-CZ"/>
        </w:rPr>
        <w:t>,</w:t>
      </w:r>
      <w:r w:rsidRPr="001017E4">
        <w:rPr>
          <w:rFonts w:ascii="Calibri" w:hAnsi="Calibri" w:cs="Calibri"/>
          <w:sz w:val="20"/>
          <w:szCs w:val="20"/>
        </w:rPr>
        <w:t xml:space="preserve"> </w:t>
      </w:r>
      <w:r w:rsidR="00FC4B50">
        <w:rPr>
          <w:rFonts w:ascii="Calibri" w:hAnsi="Calibri" w:cs="Calibri"/>
          <w:sz w:val="20"/>
          <w:szCs w:val="20"/>
        </w:rPr>
        <w:t xml:space="preserve">prostřednictvím kterých prokazuje dodavatel </w:t>
      </w:r>
      <w:r w:rsidRPr="001017E4">
        <w:rPr>
          <w:rFonts w:ascii="Calibri" w:hAnsi="Calibri" w:cs="Calibri"/>
          <w:sz w:val="20"/>
          <w:szCs w:val="20"/>
        </w:rPr>
        <w:t xml:space="preserve">splnění </w:t>
      </w:r>
      <w:r w:rsidR="001017E4">
        <w:rPr>
          <w:rFonts w:ascii="Calibri" w:hAnsi="Calibri" w:cs="Calibri"/>
          <w:sz w:val="20"/>
          <w:szCs w:val="20"/>
          <w:lang w:val="cs-CZ"/>
        </w:rPr>
        <w:t xml:space="preserve">kritérií </w:t>
      </w:r>
      <w:r w:rsidRPr="001017E4">
        <w:rPr>
          <w:rFonts w:ascii="Calibri" w:hAnsi="Calibri" w:cs="Calibri"/>
          <w:sz w:val="20"/>
          <w:szCs w:val="20"/>
        </w:rPr>
        <w:t>technické kvalifikace</w:t>
      </w:r>
      <w:r w:rsidR="007773DF">
        <w:rPr>
          <w:rFonts w:ascii="Calibri" w:hAnsi="Calibri" w:cs="Calibri"/>
          <w:sz w:val="20"/>
          <w:szCs w:val="20"/>
          <w:lang w:val="cs-CZ"/>
        </w:rPr>
        <w:t>,</w:t>
      </w:r>
      <w:r w:rsidR="007773DF" w:rsidRPr="007773DF">
        <w:rPr>
          <w:rFonts w:ascii="Calibri" w:hAnsi="Calibri" w:cs="Calibri"/>
          <w:sz w:val="20"/>
          <w:szCs w:val="20"/>
        </w:rPr>
        <w:t xml:space="preserve"> </w:t>
      </w:r>
      <w:r w:rsidR="007773DF" w:rsidRPr="00F84024">
        <w:rPr>
          <w:rFonts w:ascii="Calibri" w:hAnsi="Calibri" w:cs="Calibri"/>
          <w:sz w:val="20"/>
          <w:szCs w:val="20"/>
        </w:rPr>
        <w:t xml:space="preserve">včetně </w:t>
      </w:r>
      <w:r w:rsidR="007773DF">
        <w:rPr>
          <w:rFonts w:ascii="Calibri" w:hAnsi="Calibri" w:cs="Calibri"/>
          <w:sz w:val="20"/>
          <w:szCs w:val="20"/>
        </w:rPr>
        <w:t xml:space="preserve">všech </w:t>
      </w:r>
      <w:r w:rsidR="007773DF" w:rsidRPr="00F84024">
        <w:rPr>
          <w:rFonts w:ascii="Calibri" w:hAnsi="Calibri" w:cs="Calibri"/>
          <w:sz w:val="20"/>
          <w:szCs w:val="20"/>
        </w:rPr>
        <w:t>požadovaných příloh, tj. dokladů o požadovaném vzdělání a doklad</w:t>
      </w:r>
      <w:r w:rsidR="007773DF">
        <w:rPr>
          <w:rFonts w:ascii="Calibri" w:hAnsi="Calibri" w:cs="Calibri"/>
          <w:sz w:val="20"/>
          <w:szCs w:val="20"/>
        </w:rPr>
        <w:t>ů</w:t>
      </w:r>
      <w:r w:rsidR="007773DF" w:rsidRPr="00F84024">
        <w:rPr>
          <w:rFonts w:ascii="Calibri" w:hAnsi="Calibri" w:cs="Calibri"/>
          <w:sz w:val="20"/>
          <w:szCs w:val="20"/>
        </w:rPr>
        <w:t xml:space="preserve"> o odborné způsobilosti </w:t>
      </w:r>
      <w:r w:rsidR="007773DF">
        <w:rPr>
          <w:rFonts w:ascii="Calibri" w:hAnsi="Calibri" w:cs="Calibri"/>
          <w:sz w:val="20"/>
          <w:szCs w:val="20"/>
        </w:rPr>
        <w:t xml:space="preserve">u těch </w:t>
      </w:r>
      <w:r w:rsidR="007773DF" w:rsidRPr="00F84024">
        <w:rPr>
          <w:rFonts w:ascii="Calibri" w:hAnsi="Calibri" w:cs="Calibri"/>
          <w:sz w:val="20"/>
          <w:szCs w:val="20"/>
        </w:rPr>
        <w:t>členů odborného personálu, u kterých j</w:t>
      </w:r>
      <w:r w:rsidR="007773DF">
        <w:rPr>
          <w:rFonts w:ascii="Calibri" w:hAnsi="Calibri" w:cs="Calibri"/>
          <w:sz w:val="20"/>
          <w:szCs w:val="20"/>
        </w:rPr>
        <w:t>e odborná způsobilost</w:t>
      </w:r>
      <w:r w:rsidR="007773DF" w:rsidRPr="00F84024">
        <w:rPr>
          <w:rFonts w:ascii="Calibri" w:hAnsi="Calibri" w:cs="Calibri"/>
          <w:sz w:val="20"/>
          <w:szCs w:val="20"/>
        </w:rPr>
        <w:t xml:space="preserve"> požadován</w:t>
      </w:r>
      <w:r w:rsidR="007773DF">
        <w:rPr>
          <w:rFonts w:ascii="Calibri" w:hAnsi="Calibri" w:cs="Calibri"/>
          <w:sz w:val="20"/>
          <w:szCs w:val="20"/>
        </w:rPr>
        <w:t>a</w:t>
      </w:r>
      <w:r w:rsidRPr="001017E4">
        <w:rPr>
          <w:rFonts w:ascii="Calibri" w:hAnsi="Calibri" w:cs="Calibri"/>
          <w:sz w:val="20"/>
          <w:szCs w:val="20"/>
        </w:rPr>
        <w:t>.</w:t>
      </w:r>
    </w:p>
    <w:p w:rsidR="00AA2596" w:rsidRPr="00787D7C" w:rsidRDefault="00AA2596" w:rsidP="00A64D23">
      <w:pPr>
        <w:numPr>
          <w:ilvl w:val="0"/>
          <w:numId w:val="10"/>
        </w:numPr>
        <w:spacing w:before="60"/>
        <w:ind w:left="1843" w:hanging="425"/>
        <w:jc w:val="both"/>
        <w:rPr>
          <w:rFonts w:ascii="Calibri" w:hAnsi="Calibri" w:cs="Calibri"/>
          <w:sz w:val="20"/>
          <w:szCs w:val="20"/>
        </w:rPr>
      </w:pPr>
      <w:r w:rsidRPr="00787D7C">
        <w:rPr>
          <w:rFonts w:ascii="Calibri" w:hAnsi="Calibri" w:cs="Calibri"/>
          <w:sz w:val="20"/>
          <w:szCs w:val="20"/>
        </w:rPr>
        <w:t xml:space="preserve">Požadavek dodavatele </w:t>
      </w:r>
      <w:r w:rsidRPr="001746C7">
        <w:rPr>
          <w:rFonts w:ascii="Calibri" w:hAnsi="Calibri" w:cs="Calibri"/>
          <w:sz w:val="20"/>
          <w:szCs w:val="20"/>
        </w:rPr>
        <w:t xml:space="preserve">na výluky </w:t>
      </w:r>
      <w:r w:rsidR="001017E4">
        <w:rPr>
          <w:rFonts w:ascii="Calibri" w:hAnsi="Calibri" w:cs="Calibri"/>
          <w:sz w:val="20"/>
          <w:szCs w:val="20"/>
        </w:rPr>
        <w:t>(omezení provozování dráhy)</w:t>
      </w:r>
      <w:r w:rsidR="001017E4" w:rsidRPr="00787D7C">
        <w:rPr>
          <w:rFonts w:ascii="Calibri" w:hAnsi="Calibri" w:cs="Calibri"/>
          <w:sz w:val="20"/>
          <w:szCs w:val="20"/>
        </w:rPr>
        <w:t xml:space="preserve"> </w:t>
      </w:r>
      <w:r w:rsidRPr="001746C7">
        <w:rPr>
          <w:rFonts w:ascii="Calibri" w:hAnsi="Calibri" w:cs="Calibri"/>
          <w:sz w:val="20"/>
          <w:szCs w:val="20"/>
        </w:rPr>
        <w:t>pro provedení</w:t>
      </w:r>
      <w:r w:rsidRPr="00787D7C">
        <w:rPr>
          <w:rFonts w:ascii="Calibri" w:hAnsi="Calibri" w:cs="Calibri"/>
          <w:sz w:val="20"/>
          <w:szCs w:val="20"/>
        </w:rPr>
        <w:t xml:space="preserve"> geotechnického průzkumu nebo uvedení informace, že výluky na tento průzkum nepožaduje.</w:t>
      </w:r>
    </w:p>
    <w:p w:rsidR="00B574F0" w:rsidRPr="00DE0A69" w:rsidRDefault="00B574F0" w:rsidP="00A64D23">
      <w:pPr>
        <w:numPr>
          <w:ilvl w:val="0"/>
          <w:numId w:val="10"/>
        </w:numPr>
        <w:spacing w:before="60"/>
        <w:ind w:left="1843" w:hanging="425"/>
        <w:jc w:val="both"/>
        <w:rPr>
          <w:rFonts w:ascii="Calibri" w:hAnsi="Calibri" w:cs="Calibri"/>
          <w:sz w:val="20"/>
          <w:szCs w:val="20"/>
        </w:rPr>
      </w:pPr>
      <w:r w:rsidRPr="00DE0A69">
        <w:rPr>
          <w:rFonts w:ascii="Calibri" w:hAnsi="Calibri" w:cs="Calibri"/>
          <w:sz w:val="20"/>
          <w:szCs w:val="20"/>
        </w:rPr>
        <w:t xml:space="preserve">Další dokumenty, dle uvážení </w:t>
      </w:r>
      <w:r w:rsidR="00085067">
        <w:rPr>
          <w:rFonts w:ascii="Calibri" w:hAnsi="Calibri" w:cs="Calibri"/>
          <w:sz w:val="20"/>
          <w:szCs w:val="20"/>
        </w:rPr>
        <w:t>dodavatele</w:t>
      </w:r>
      <w:r w:rsidRPr="00DE0A69">
        <w:rPr>
          <w:rFonts w:ascii="Calibri" w:hAnsi="Calibri" w:cs="Calibri"/>
          <w:sz w:val="20"/>
          <w:szCs w:val="20"/>
        </w:rPr>
        <w:t>, na které nebyl prostor v předcházejících částech nabídky</w:t>
      </w:r>
      <w:r w:rsidR="006513FA">
        <w:rPr>
          <w:rFonts w:ascii="Calibri" w:hAnsi="Calibri" w:cs="Calibri"/>
          <w:sz w:val="20"/>
          <w:szCs w:val="20"/>
        </w:rPr>
        <w:t xml:space="preserve"> (např. </w:t>
      </w:r>
      <w:r w:rsidR="002F1EE3">
        <w:rPr>
          <w:rFonts w:ascii="Calibri" w:hAnsi="Calibri" w:cs="Calibri"/>
          <w:sz w:val="20"/>
          <w:szCs w:val="20"/>
        </w:rPr>
        <w:t xml:space="preserve">označení </w:t>
      </w:r>
      <w:r w:rsidR="006513FA" w:rsidRPr="00F84A29">
        <w:rPr>
          <w:rFonts w:ascii="Calibri" w:hAnsi="Calibri" w:cs="Calibri"/>
          <w:sz w:val="20"/>
          <w:szCs w:val="20"/>
        </w:rPr>
        <w:t>údaj</w:t>
      </w:r>
      <w:r w:rsidR="002F1EE3">
        <w:rPr>
          <w:rFonts w:ascii="Calibri" w:hAnsi="Calibri" w:cs="Calibri"/>
          <w:sz w:val="20"/>
          <w:szCs w:val="20"/>
        </w:rPr>
        <w:t>ů</w:t>
      </w:r>
      <w:r w:rsidR="006513FA">
        <w:rPr>
          <w:rFonts w:ascii="Calibri" w:hAnsi="Calibri" w:cs="Calibri"/>
          <w:sz w:val="20"/>
          <w:szCs w:val="20"/>
        </w:rPr>
        <w:t xml:space="preserve"> nebo sdělení</w:t>
      </w:r>
      <w:r w:rsidR="006513FA" w:rsidRPr="00F84A29">
        <w:rPr>
          <w:rFonts w:ascii="Calibri" w:hAnsi="Calibri" w:cs="Calibri"/>
          <w:sz w:val="20"/>
          <w:szCs w:val="20"/>
        </w:rPr>
        <w:t xml:space="preserve">, které </w:t>
      </w:r>
      <w:r w:rsidR="006513FA">
        <w:rPr>
          <w:rFonts w:ascii="Calibri" w:hAnsi="Calibri" w:cs="Calibri"/>
          <w:sz w:val="20"/>
          <w:szCs w:val="20"/>
        </w:rPr>
        <w:t xml:space="preserve">dodavatel </w:t>
      </w:r>
      <w:r w:rsidR="006513FA" w:rsidRPr="00F84A29">
        <w:rPr>
          <w:rFonts w:ascii="Calibri" w:hAnsi="Calibri" w:cs="Calibri"/>
          <w:sz w:val="20"/>
          <w:szCs w:val="20"/>
        </w:rPr>
        <w:t>považuje za důvěrné nebo chráněné podle zvláštních právních předpisů</w:t>
      </w:r>
      <w:r w:rsidR="006513FA">
        <w:rPr>
          <w:rFonts w:ascii="Calibri" w:hAnsi="Calibri" w:cs="Calibri"/>
          <w:sz w:val="20"/>
          <w:szCs w:val="20"/>
        </w:rPr>
        <w:t>)</w:t>
      </w:r>
      <w:r w:rsidRPr="00DE0A69">
        <w:rPr>
          <w:rFonts w:ascii="Calibri" w:hAnsi="Calibri" w:cs="Calibri"/>
          <w:sz w:val="20"/>
          <w:szCs w:val="20"/>
        </w:rPr>
        <w:t>.</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1A4F1C" w:rsidP="00A64D23">
      <w:pPr>
        <w:numPr>
          <w:ilvl w:val="1"/>
          <w:numId w:val="21"/>
        </w:numPr>
        <w:ind w:left="1440" w:hanging="731"/>
        <w:jc w:val="both"/>
        <w:rPr>
          <w:rFonts w:ascii="Calibri" w:hAnsi="Calibri" w:cs="Calibri"/>
          <w:sz w:val="20"/>
          <w:szCs w:val="20"/>
        </w:rPr>
      </w:pPr>
      <w:r w:rsidRPr="00CC04D0">
        <w:rPr>
          <w:rFonts w:ascii="Calibri" w:hAnsi="Calibri" w:cs="Calibri"/>
          <w:sz w:val="20"/>
          <w:szCs w:val="20"/>
        </w:rPr>
        <w:lastRenderedPageBreak/>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765838">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w:t>
      </w:r>
    </w:p>
    <w:p w:rsidR="00B574F0" w:rsidRPr="00DE0A69" w:rsidRDefault="00B574F0" w:rsidP="00132264">
      <w:pPr>
        <w:ind w:left="1440"/>
        <w:jc w:val="both"/>
        <w:rPr>
          <w:rFonts w:ascii="Calibri" w:hAnsi="Calibri" w:cs="Calibri"/>
          <w:sz w:val="20"/>
          <w:szCs w:val="20"/>
        </w:rPr>
      </w:pPr>
    </w:p>
    <w:p w:rsidR="00B574F0" w:rsidRPr="00DE0A69" w:rsidRDefault="00007CDA" w:rsidP="00A64D23">
      <w:pPr>
        <w:numPr>
          <w:ilvl w:val="1"/>
          <w:numId w:val="21"/>
        </w:numPr>
        <w:ind w:left="1440" w:hanging="731"/>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11</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bookmarkStart w:id="32" w:name="_Toc191791439"/>
      <w:bookmarkStart w:id="33" w:name="_Toc191791505"/>
      <w:bookmarkEnd w:id="32"/>
      <w:bookmarkEnd w:id="33"/>
      <w:r w:rsidR="001A4F1C">
        <w:rPr>
          <w:rFonts w:ascii="Calibri" w:hAnsi="Calibri" w:cs="Calibri"/>
          <w:sz w:val="20"/>
          <w:szCs w:val="20"/>
        </w:rPr>
        <w:t xml:space="preserve"> </w:t>
      </w:r>
      <w:r w:rsidR="00765838" w:rsidRPr="00C11124">
        <w:rPr>
          <w:rFonts w:ascii="Calibri" w:hAnsi="Calibri" w:cs="Calibri"/>
          <w:sz w:val="20"/>
          <w:szCs w:val="20"/>
        </w:rPr>
        <w:t xml:space="preserve">Požadavky na </w:t>
      </w:r>
      <w:r w:rsidR="00765838">
        <w:rPr>
          <w:rFonts w:ascii="Calibri" w:hAnsi="Calibri" w:cs="Calibri"/>
          <w:sz w:val="20"/>
          <w:szCs w:val="20"/>
        </w:rPr>
        <w:t xml:space="preserve">strukturu </w:t>
      </w:r>
      <w:r w:rsidR="00765838" w:rsidRPr="00C11124">
        <w:rPr>
          <w:rFonts w:ascii="Calibri" w:hAnsi="Calibri" w:cs="Calibri"/>
          <w:sz w:val="20"/>
          <w:szCs w:val="20"/>
        </w:rPr>
        <w:t xml:space="preserve">nabídky uvedené v  čl. </w:t>
      </w:r>
      <w:r w:rsidR="00765838">
        <w:rPr>
          <w:rFonts w:ascii="Calibri" w:hAnsi="Calibri" w:cs="Calibri"/>
          <w:sz w:val="20"/>
          <w:szCs w:val="20"/>
        </w:rPr>
        <w:t>11.3</w:t>
      </w:r>
      <w:r w:rsidR="00765838"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765838">
        <w:rPr>
          <w:rFonts w:ascii="Calibri" w:hAnsi="Calibri" w:cs="Calibri"/>
          <w:sz w:val="20"/>
          <w:szCs w:val="20"/>
        </w:rPr>
        <w:t xml:space="preserve">za nesplnění podmínek účasti v zadávacím </w:t>
      </w:r>
      <w:r w:rsidR="00765838" w:rsidRPr="00C11124">
        <w:rPr>
          <w:rFonts w:ascii="Calibri" w:hAnsi="Calibri" w:cs="Calibri"/>
          <w:sz w:val="20"/>
          <w:szCs w:val="20"/>
        </w:rPr>
        <w:t>řízení</w:t>
      </w:r>
      <w:r w:rsidR="00765838">
        <w:rPr>
          <w:rFonts w:ascii="Calibri" w:hAnsi="Calibri" w:cs="Calibri"/>
          <w:sz w:val="20"/>
          <w:szCs w:val="20"/>
        </w:rPr>
        <w:t xml:space="preserve">. </w:t>
      </w:r>
      <w:r w:rsidR="001A4F1C" w:rsidRPr="0051454E">
        <w:rPr>
          <w:rFonts w:ascii="Calibri" w:hAnsi="Calibri" w:cs="Calibri"/>
          <w:sz w:val="20"/>
          <w:szCs w:val="20"/>
        </w:rPr>
        <w:t>Doklady prokazující splnění zadávacích podmínek předkládají účastníci zadávacího řízení v nabídce v kopii.</w:t>
      </w:r>
      <w:r w:rsidR="001A4F1C">
        <w:rPr>
          <w:rFonts w:ascii="Calibri" w:hAnsi="Calibri" w:cs="Calibri"/>
          <w:sz w:val="20"/>
          <w:szCs w:val="20"/>
        </w:rPr>
        <w:t xml:space="preserve">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B574F0" w:rsidRPr="00DE0A69" w:rsidRDefault="00B574F0" w:rsidP="00132264">
      <w:pPr>
        <w:ind w:left="1440"/>
        <w:jc w:val="both"/>
        <w:rPr>
          <w:rFonts w:ascii="Calibri" w:hAnsi="Calibri" w:cs="Calibri"/>
          <w:sz w:val="20"/>
          <w:szCs w:val="20"/>
        </w:rPr>
      </w:pPr>
    </w:p>
    <w:p w:rsidR="00007CDA" w:rsidRDefault="00007CDA" w:rsidP="00A64D23">
      <w:pPr>
        <w:numPr>
          <w:ilvl w:val="1"/>
          <w:numId w:val="21"/>
        </w:numPr>
        <w:ind w:left="1440" w:hanging="731"/>
        <w:jc w:val="both"/>
        <w:rPr>
          <w:rFonts w:ascii="Calibri" w:hAnsi="Calibri" w:cs="Calibri"/>
          <w:sz w:val="20"/>
          <w:szCs w:val="20"/>
        </w:rPr>
      </w:pPr>
      <w:r>
        <w:rPr>
          <w:rFonts w:ascii="Calibri" w:hAnsi="Calibri" w:cs="Calibri"/>
          <w:sz w:val="20"/>
          <w:szCs w:val="20"/>
        </w:rPr>
        <w:t>Všechny d</w:t>
      </w:r>
      <w:r w:rsidR="00B574F0" w:rsidRPr="00DE0A69">
        <w:rPr>
          <w:rFonts w:ascii="Calibri" w:hAnsi="Calibri" w:cs="Calibri"/>
          <w:sz w:val="20"/>
          <w:szCs w:val="20"/>
        </w:rPr>
        <w:t>okumenty</w:t>
      </w:r>
      <w:r>
        <w:rPr>
          <w:rFonts w:ascii="Calibri" w:hAnsi="Calibri" w:cs="Calibri"/>
          <w:sz w:val="20"/>
          <w:szCs w:val="20"/>
        </w:rPr>
        <w:t xml:space="preserve"> nabídky</w:t>
      </w:r>
      <w:r w:rsidR="00B574F0" w:rsidRPr="00DE0A69">
        <w:rPr>
          <w:rFonts w:ascii="Calibri" w:hAnsi="Calibri" w:cs="Calibri"/>
          <w:sz w:val="20"/>
          <w:szCs w:val="20"/>
        </w:rPr>
        <w:t xml:space="preserve">, </w:t>
      </w:r>
      <w:r w:rsidR="001A4F1C">
        <w:rPr>
          <w:rFonts w:ascii="Calibri" w:hAnsi="Calibri" w:cs="Calibri"/>
          <w:sz w:val="20"/>
          <w:szCs w:val="20"/>
        </w:rPr>
        <w:t>které zadavatel požaduje předložit v kopii a</w:t>
      </w:r>
      <w:r w:rsidR="001A4F1C" w:rsidRPr="003E476A">
        <w:rPr>
          <w:rFonts w:ascii="Calibri" w:hAnsi="Calibri" w:cs="Calibri"/>
          <w:sz w:val="20"/>
          <w:szCs w:val="20"/>
        </w:rPr>
        <w:t xml:space="preserve"> </w:t>
      </w:r>
      <w:r w:rsidR="00B574F0" w:rsidRPr="00DE0A69">
        <w:rPr>
          <w:rFonts w:ascii="Calibri" w:hAnsi="Calibri" w:cs="Calibri"/>
          <w:sz w:val="20"/>
          <w:szCs w:val="20"/>
        </w:rPr>
        <w:t>u kterých tyto Pok</w:t>
      </w:r>
      <w:r w:rsidR="00B574F0">
        <w:rPr>
          <w:rFonts w:ascii="Calibri" w:hAnsi="Calibri" w:cs="Calibri"/>
          <w:sz w:val="20"/>
          <w:szCs w:val="20"/>
        </w:rPr>
        <w:t>y</w:t>
      </w:r>
      <w:r w:rsidR="00B574F0" w:rsidRPr="00DE0A69">
        <w:rPr>
          <w:rFonts w:ascii="Calibri" w:hAnsi="Calibri" w:cs="Calibri"/>
          <w:sz w:val="20"/>
          <w:szCs w:val="20"/>
        </w:rPr>
        <w:t xml:space="preserve">ny </w:t>
      </w:r>
      <w:r w:rsidR="00B574F0" w:rsidRPr="00794E62">
        <w:rPr>
          <w:rFonts w:ascii="Calibri" w:hAnsi="Calibri" w:cs="Calibri"/>
          <w:sz w:val="20"/>
          <w:szCs w:val="20"/>
        </w:rPr>
        <w:t xml:space="preserve">předpokládají podpis, budou podepsány na příslušných stránkách těchto dokumentů osobou oprávněnou jednat za </w:t>
      </w:r>
      <w:r>
        <w:rPr>
          <w:rFonts w:ascii="Calibri" w:hAnsi="Calibri" w:cs="Calibri"/>
          <w:sz w:val="20"/>
          <w:szCs w:val="20"/>
        </w:rPr>
        <w:t>dodavatele</w:t>
      </w:r>
      <w:r w:rsidR="001A4F1C">
        <w:rPr>
          <w:rFonts w:ascii="Calibri" w:hAnsi="Calibri" w:cs="Calibri"/>
          <w:sz w:val="20"/>
          <w:szCs w:val="20"/>
        </w:rPr>
        <w:t xml:space="preserve"> a budou předloženy ve formě </w:t>
      </w:r>
      <w:proofErr w:type="spellStart"/>
      <w:r w:rsidR="001A4F1C">
        <w:rPr>
          <w:rFonts w:ascii="Calibri" w:hAnsi="Calibri" w:cs="Calibri"/>
          <w:sz w:val="20"/>
          <w:szCs w:val="20"/>
        </w:rPr>
        <w:t>skenu</w:t>
      </w:r>
      <w:proofErr w:type="spellEnd"/>
      <w:r w:rsidR="001A4F1C">
        <w:rPr>
          <w:rFonts w:ascii="Calibri" w:hAnsi="Calibri" w:cs="Calibri"/>
          <w:sz w:val="20"/>
          <w:szCs w:val="20"/>
        </w:rPr>
        <w:t xml:space="preserve"> předmětného dokumentu s viditelným označením dodavatele (např. razítkem), podpisem a datem podpisu, nebo opatřené platným uznávaným elektronickým podpisem</w:t>
      </w:r>
      <w:r w:rsidR="00B574F0" w:rsidRPr="00794E62">
        <w:rPr>
          <w:rFonts w:ascii="Calibri" w:hAnsi="Calibri" w:cs="Calibri"/>
          <w:sz w:val="20"/>
          <w:szCs w:val="20"/>
        </w:rPr>
        <w:t>.</w:t>
      </w:r>
      <w:r>
        <w:rPr>
          <w:rFonts w:ascii="Calibri" w:hAnsi="Calibri" w:cs="Calibri"/>
          <w:sz w:val="20"/>
          <w:szCs w:val="20"/>
        </w:rPr>
        <w:t xml:space="preserve"> </w:t>
      </w:r>
      <w:r w:rsidR="00AF2D91" w:rsidRPr="00794E62">
        <w:rPr>
          <w:rFonts w:ascii="Calibri" w:hAnsi="Calibri" w:cs="Calibri"/>
          <w:sz w:val="20"/>
          <w:szCs w:val="20"/>
        </w:rPr>
        <w:t xml:space="preserve">Podává-li nabídku více </w:t>
      </w:r>
      <w:r w:rsidR="00AF2D91">
        <w:rPr>
          <w:rFonts w:ascii="Calibri" w:hAnsi="Calibri" w:cs="Calibri"/>
          <w:sz w:val="20"/>
          <w:szCs w:val="20"/>
        </w:rPr>
        <w:t xml:space="preserve">dodavatelů </w:t>
      </w:r>
      <w:r w:rsidR="00AF2D91" w:rsidRPr="00794E62">
        <w:rPr>
          <w:rFonts w:ascii="Calibri" w:hAnsi="Calibri" w:cs="Calibri"/>
          <w:sz w:val="20"/>
          <w:szCs w:val="20"/>
        </w:rPr>
        <w:t xml:space="preserve">společně (zejména jako společnost </w:t>
      </w:r>
      <w:r w:rsidR="00AF2D91">
        <w:rPr>
          <w:rFonts w:ascii="Calibri" w:hAnsi="Calibri" w:cs="Calibri"/>
          <w:sz w:val="20"/>
          <w:szCs w:val="20"/>
        </w:rPr>
        <w:t>dodavatelů</w:t>
      </w:r>
      <w:r w:rsidR="00AF2D91" w:rsidRPr="00794E62">
        <w:rPr>
          <w:rFonts w:ascii="Calibri" w:hAnsi="Calibri" w:cs="Calibri"/>
          <w:sz w:val="20"/>
          <w:szCs w:val="20"/>
        </w:rPr>
        <w:t xml:space="preserve">), musí být </w:t>
      </w:r>
      <w:r w:rsidR="00AF2D91">
        <w:rPr>
          <w:rFonts w:ascii="Calibri" w:hAnsi="Calibri" w:cs="Calibri"/>
          <w:sz w:val="20"/>
          <w:szCs w:val="20"/>
        </w:rPr>
        <w:t xml:space="preserve">dokumenty </w:t>
      </w:r>
      <w:r w:rsidR="00AF2D91" w:rsidRPr="00794E62">
        <w:rPr>
          <w:rFonts w:ascii="Calibri" w:hAnsi="Calibri" w:cs="Calibri"/>
          <w:sz w:val="20"/>
          <w:szCs w:val="20"/>
        </w:rPr>
        <w:t>podepsán</w:t>
      </w:r>
      <w:r w:rsidR="00AF2D91">
        <w:rPr>
          <w:rFonts w:ascii="Calibri" w:hAnsi="Calibri" w:cs="Calibri"/>
          <w:sz w:val="20"/>
          <w:szCs w:val="20"/>
        </w:rPr>
        <w:t>y</w:t>
      </w:r>
      <w:r w:rsidR="00AF2D91" w:rsidRPr="00794E62">
        <w:rPr>
          <w:rFonts w:ascii="Calibri" w:hAnsi="Calibri" w:cs="Calibri"/>
          <w:sz w:val="20"/>
          <w:szCs w:val="20"/>
        </w:rPr>
        <w:t xml:space="preserve"> statutárními orgány nebo osobami prokazatelně oprávněnými jednat za všechny </w:t>
      </w:r>
      <w:r w:rsidR="00AF2D91">
        <w:rPr>
          <w:rFonts w:ascii="Calibri" w:hAnsi="Calibri" w:cs="Calibri"/>
          <w:sz w:val="20"/>
          <w:szCs w:val="20"/>
        </w:rPr>
        <w:t>dodavatele</w:t>
      </w:r>
      <w:r w:rsidR="00AF2D91" w:rsidRPr="00794E62">
        <w:rPr>
          <w:rFonts w:ascii="Calibri" w:hAnsi="Calibri" w:cs="Calibri"/>
          <w:sz w:val="20"/>
          <w:szCs w:val="20"/>
        </w:rPr>
        <w:t>, kteří tvoří společnost</w:t>
      </w:r>
      <w:r w:rsidR="00AF2D91">
        <w:rPr>
          <w:rFonts w:ascii="Calibri" w:hAnsi="Calibri" w:cs="Calibri"/>
          <w:sz w:val="20"/>
          <w:szCs w:val="20"/>
        </w:rPr>
        <w:t>,</w:t>
      </w:r>
      <w:r w:rsidR="00AF2D91" w:rsidRPr="00794E62">
        <w:rPr>
          <w:rFonts w:ascii="Calibri" w:hAnsi="Calibri" w:cs="Calibri"/>
          <w:sz w:val="20"/>
          <w:szCs w:val="20"/>
        </w:rPr>
        <w:t xml:space="preserve"> nebo statutárním orgánem či osobou oprávněnou jednat za </w:t>
      </w:r>
      <w:r w:rsidR="00AF2D91">
        <w:rPr>
          <w:rFonts w:ascii="Calibri" w:hAnsi="Calibri" w:cs="Calibri"/>
          <w:sz w:val="20"/>
          <w:szCs w:val="20"/>
        </w:rPr>
        <w:t>dodavatele</w:t>
      </w:r>
      <w:r w:rsidR="00AF2D91" w:rsidRPr="00794E62">
        <w:rPr>
          <w:rFonts w:ascii="Calibri" w:hAnsi="Calibri" w:cs="Calibri"/>
          <w:sz w:val="20"/>
          <w:szCs w:val="20"/>
        </w:rPr>
        <w:t xml:space="preserve">, který byl ostatními členy takové společnosti k tomuto úkonu výslovně zmocněn. </w:t>
      </w:r>
      <w:r w:rsidRPr="003E476A">
        <w:rPr>
          <w:rFonts w:ascii="Calibri" w:hAnsi="Calibri" w:cs="Calibri"/>
          <w:sz w:val="20"/>
          <w:szCs w:val="20"/>
        </w:rPr>
        <w:t xml:space="preserve">Je-li podepisující osoba oprávněna jednat za </w:t>
      </w:r>
      <w:r>
        <w:rPr>
          <w:rFonts w:ascii="Calibri" w:hAnsi="Calibri" w:cs="Calibri"/>
          <w:sz w:val="20"/>
          <w:szCs w:val="20"/>
        </w:rPr>
        <w:t xml:space="preserve">dodavatele </w:t>
      </w:r>
      <w:r w:rsidRPr="003E476A">
        <w:rPr>
          <w:rFonts w:ascii="Calibri" w:hAnsi="Calibri" w:cs="Calibri"/>
          <w:sz w:val="20"/>
          <w:szCs w:val="20"/>
        </w:rPr>
        <w:t>na základě písemné plné</w:t>
      </w:r>
      <w:r w:rsidR="00D93BF3" w:rsidRPr="00D93BF3">
        <w:rPr>
          <w:rFonts w:ascii="Calibri" w:hAnsi="Calibri" w:cs="Calibri"/>
          <w:sz w:val="20"/>
          <w:szCs w:val="20"/>
        </w:rPr>
        <w:t xml:space="preserve"> </w:t>
      </w:r>
      <w:r w:rsidR="00D93BF3" w:rsidRPr="003E476A">
        <w:rPr>
          <w:rFonts w:ascii="Calibri" w:hAnsi="Calibri" w:cs="Calibri"/>
          <w:sz w:val="20"/>
          <w:szCs w:val="20"/>
        </w:rPr>
        <w:t>moci</w:t>
      </w:r>
      <w:r w:rsidR="00D93BF3">
        <w:rPr>
          <w:rFonts w:ascii="Calibri" w:hAnsi="Calibri" w:cs="Calibri"/>
          <w:sz w:val="20"/>
          <w:szCs w:val="20"/>
        </w:rPr>
        <w:t xml:space="preserve">, </w:t>
      </w:r>
      <w:r w:rsidR="00D93BF3" w:rsidRPr="00090823">
        <w:rPr>
          <w:rFonts w:ascii="Calibri" w:hAnsi="Calibri" w:cs="Calibri"/>
          <w:sz w:val="20"/>
          <w:szCs w:val="20"/>
        </w:rPr>
        <w:t>dohod</w:t>
      </w:r>
      <w:r w:rsidR="00D93BF3">
        <w:rPr>
          <w:rFonts w:ascii="Calibri" w:hAnsi="Calibri" w:cs="Calibri"/>
          <w:sz w:val="20"/>
          <w:szCs w:val="20"/>
        </w:rPr>
        <w:t>y</w:t>
      </w:r>
      <w:r w:rsidR="00D93BF3" w:rsidRPr="00090823">
        <w:rPr>
          <w:rFonts w:ascii="Calibri" w:hAnsi="Calibri" w:cs="Calibri"/>
          <w:sz w:val="20"/>
          <w:szCs w:val="20"/>
        </w:rPr>
        <w:t xml:space="preserve"> o plné moci</w:t>
      </w:r>
      <w:r w:rsidRPr="003E476A">
        <w:rPr>
          <w:rFonts w:ascii="Calibri" w:hAnsi="Calibri" w:cs="Calibri"/>
          <w:sz w:val="20"/>
          <w:szCs w:val="20"/>
        </w:rPr>
        <w:t xml:space="preserve"> </w:t>
      </w:r>
      <w:r>
        <w:rPr>
          <w:rFonts w:ascii="Calibri" w:hAnsi="Calibri" w:cs="Calibri"/>
          <w:sz w:val="20"/>
          <w:szCs w:val="20"/>
        </w:rPr>
        <w:t>či pověření</w:t>
      </w:r>
      <w:r w:rsidRPr="003E476A">
        <w:rPr>
          <w:rFonts w:ascii="Calibri" w:hAnsi="Calibri" w:cs="Calibri"/>
          <w:sz w:val="20"/>
          <w:szCs w:val="20"/>
        </w:rPr>
        <w:t xml:space="preserve">, musí </w:t>
      </w:r>
      <w:r>
        <w:rPr>
          <w:rFonts w:ascii="Calibri" w:hAnsi="Calibri" w:cs="Calibri"/>
          <w:sz w:val="20"/>
          <w:szCs w:val="20"/>
        </w:rPr>
        <w:t>takové oprávnění</w:t>
      </w:r>
      <w:r w:rsidRPr="003E476A">
        <w:rPr>
          <w:rFonts w:ascii="Calibri" w:hAnsi="Calibri" w:cs="Calibri"/>
          <w:sz w:val="20"/>
          <w:szCs w:val="20"/>
        </w:rPr>
        <w:t xml:space="preserve"> splňovat všechny náležitosti vyžadované právními předpisy České republiky. Plná moc</w:t>
      </w:r>
      <w:r w:rsidR="00AF2D91">
        <w:rPr>
          <w:rFonts w:ascii="Calibri" w:hAnsi="Calibri" w:cs="Calibri"/>
          <w:sz w:val="20"/>
          <w:szCs w:val="20"/>
        </w:rPr>
        <w:t>, dohoda o plné moci</w:t>
      </w:r>
      <w:r w:rsidRPr="003E476A">
        <w:rPr>
          <w:rFonts w:ascii="Calibri" w:hAnsi="Calibri" w:cs="Calibri"/>
          <w:sz w:val="20"/>
          <w:szCs w:val="20"/>
        </w:rPr>
        <w:t xml:space="preserve"> nebo pověření bude k nabídce připojeno.</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4" w:name="_Toc532225636"/>
      <w:r w:rsidRPr="00CF6468">
        <w:rPr>
          <w:rFonts w:ascii="Calibri" w:hAnsi="Calibri" w:cs="Calibri"/>
          <w:kern w:val="28"/>
          <w:sz w:val="24"/>
          <w:szCs w:val="24"/>
          <w:lang w:val="cs-CZ"/>
        </w:rPr>
        <w:t>POŽADAVKY NA ZPRACOVÁNÍ NABÍDKOVÉ CENY</w:t>
      </w:r>
      <w:bookmarkEnd w:id="34"/>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A64D23">
      <w:pPr>
        <w:pStyle w:val="Odstavecseseznamem"/>
        <w:numPr>
          <w:ilvl w:val="1"/>
          <w:numId w:val="21"/>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862CA4" w:rsidRPr="00794E62" w:rsidRDefault="00862CA4" w:rsidP="00A64D23">
      <w:pPr>
        <w:numPr>
          <w:ilvl w:val="1"/>
          <w:numId w:val="21"/>
        </w:numPr>
        <w:ind w:left="1414" w:hanging="709"/>
        <w:jc w:val="both"/>
        <w:rPr>
          <w:rFonts w:ascii="Calibri" w:hAnsi="Calibri" w:cs="Calibri"/>
          <w:sz w:val="20"/>
          <w:szCs w:val="20"/>
        </w:rPr>
      </w:pPr>
      <w:bookmarkStart w:id="35"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0114C2">
        <w:rPr>
          <w:rFonts w:ascii="Calibri" w:hAnsi="Calibri" w:cs="Calibri"/>
          <w:sz w:val="20"/>
          <w:szCs w:val="20"/>
        </w:rPr>
        <w:t xml:space="preserve">v čl. 3.3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0D4C1F" w:rsidP="005D0BA7">
      <w:pPr>
        <w:ind w:left="1414"/>
        <w:jc w:val="both"/>
        <w:rPr>
          <w:rFonts w:ascii="Calibri" w:hAnsi="Calibri" w:cs="Calibri"/>
          <w:sz w:val="20"/>
          <w:szCs w:val="20"/>
        </w:rPr>
      </w:pPr>
      <w:r>
        <w:rPr>
          <w:rFonts w:ascii="Calibri" w:hAnsi="Calibri" w:cs="Calibri"/>
          <w:sz w:val="20"/>
          <w:szCs w:val="20"/>
        </w:rPr>
        <w:t xml:space="preserve">Cena Díla bez DPH </w:t>
      </w:r>
      <w:r w:rsidRPr="00794E62">
        <w:rPr>
          <w:rFonts w:ascii="Calibri" w:hAnsi="Calibri" w:cs="Arial"/>
          <w:sz w:val="20"/>
          <w:szCs w:val="20"/>
        </w:rPr>
        <w:t>vkládan</w:t>
      </w:r>
      <w:r>
        <w:rPr>
          <w:rFonts w:ascii="Calibri" w:hAnsi="Calibri" w:cs="Arial"/>
          <w:sz w:val="20"/>
          <w:szCs w:val="20"/>
        </w:rPr>
        <w:t>á</w:t>
      </w:r>
      <w:r w:rsidRPr="00794E62">
        <w:rPr>
          <w:rFonts w:ascii="Calibri" w:hAnsi="Calibri" w:cs="Arial"/>
          <w:sz w:val="20"/>
          <w:szCs w:val="20"/>
        </w:rPr>
        <w:t xml:space="preserve"> ve smyslu těchto Pokynů do čl. 3.3 závazného vzoru smlouvy</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00AF07A1">
        <w:rPr>
          <w:rFonts w:ascii="Calibri" w:hAnsi="Calibri" w:cs="Arial"/>
          <w:sz w:val="20"/>
          <w:szCs w:val="20"/>
        </w:rPr>
        <w:t>,</w:t>
      </w:r>
      <w:r>
        <w:rPr>
          <w:rFonts w:ascii="Calibri" w:hAnsi="Calibri" w:cs="Calibri"/>
          <w:sz w:val="20"/>
          <w:szCs w:val="20"/>
        </w:rPr>
        <w:t xml:space="preserve"> bude předmětem hodnocení v rámci ekonomické výhodnosti nabídky. </w:t>
      </w:r>
      <w:r w:rsidR="005D0BA7">
        <w:rPr>
          <w:rFonts w:ascii="Calibri" w:hAnsi="Calibri" w:cs="Calibri"/>
          <w:sz w:val="20"/>
          <w:szCs w:val="20"/>
        </w:rPr>
        <w:t>Podrobný r</w:t>
      </w:r>
      <w:r w:rsidR="00B75EDF" w:rsidRPr="00794E62">
        <w:rPr>
          <w:rFonts w:ascii="Calibri" w:hAnsi="Calibri" w:cs="Calibri"/>
          <w:sz w:val="20"/>
          <w:szCs w:val="20"/>
        </w:rPr>
        <w:t xml:space="preserve">ozpis </w:t>
      </w:r>
      <w:r w:rsidR="005D0BA7">
        <w:rPr>
          <w:rFonts w:ascii="Calibri" w:hAnsi="Calibri" w:cs="Calibri"/>
          <w:sz w:val="20"/>
          <w:szCs w:val="20"/>
        </w:rPr>
        <w:t>c</w:t>
      </w:r>
      <w:r w:rsidR="00B75EDF" w:rsidRPr="00794E62">
        <w:rPr>
          <w:rFonts w:ascii="Calibri" w:hAnsi="Calibri" w:cs="Calibri"/>
          <w:sz w:val="20"/>
          <w:szCs w:val="20"/>
        </w:rPr>
        <w:t xml:space="preserve">eny bude proveden v Příloze </w:t>
      </w:r>
      <w:proofErr w:type="gramStart"/>
      <w:r w:rsidR="00B75EDF" w:rsidRPr="00794E62">
        <w:rPr>
          <w:rFonts w:ascii="Calibri" w:hAnsi="Calibri" w:cs="Calibri"/>
          <w:sz w:val="20"/>
          <w:szCs w:val="20"/>
        </w:rPr>
        <w:t>č. 4 závazného</w:t>
      </w:r>
      <w:proofErr w:type="gramEnd"/>
      <w:r w:rsidR="00B75EDF" w:rsidRPr="00794E62">
        <w:rPr>
          <w:rFonts w:ascii="Calibri" w:hAnsi="Calibri" w:cs="Calibri"/>
          <w:sz w:val="20"/>
          <w:szCs w:val="20"/>
        </w:rPr>
        <w:t xml:space="preserve"> vzoru </w:t>
      </w:r>
      <w:r w:rsidR="002331F8">
        <w:rPr>
          <w:rFonts w:ascii="Calibri" w:hAnsi="Calibri" w:cs="Calibri"/>
          <w:sz w:val="20"/>
          <w:szCs w:val="20"/>
        </w:rPr>
        <w:t>s</w:t>
      </w:r>
      <w:r w:rsidR="00B75EDF" w:rsidRPr="00794E62">
        <w:rPr>
          <w:rFonts w:ascii="Calibri" w:hAnsi="Calibri" w:cs="Calibri"/>
          <w:sz w:val="20"/>
          <w:szCs w:val="20"/>
        </w:rPr>
        <w:t>mlouvy s názvem Rozpis Ceny</w:t>
      </w:r>
      <w:r w:rsidR="00686D0B" w:rsidRPr="00794E62">
        <w:rPr>
          <w:rFonts w:ascii="Calibri" w:hAnsi="Calibri" w:cs="Calibri"/>
          <w:sz w:val="20"/>
          <w:szCs w:val="20"/>
        </w:rPr>
        <w:t xml:space="preserve"> Díla</w:t>
      </w:r>
      <w:r w:rsidR="005D0BA7">
        <w:rPr>
          <w:rFonts w:ascii="Calibri" w:hAnsi="Calibri" w:cs="Calibri"/>
          <w:sz w:val="20"/>
          <w:szCs w:val="20"/>
        </w:rPr>
        <w:t xml:space="preserve"> podle uvedených pravidel</w:t>
      </w:r>
      <w:r w:rsidR="00B75EDF" w:rsidRPr="00794E62">
        <w:rPr>
          <w:rFonts w:ascii="Calibri" w:hAnsi="Calibri" w:cs="Calibri"/>
          <w:sz w:val="20"/>
          <w:szCs w:val="20"/>
        </w:rPr>
        <w:t xml:space="preserve">. </w:t>
      </w:r>
      <w:r w:rsidR="005D0BA7" w:rsidRPr="005D0BA7">
        <w:rPr>
          <w:rFonts w:ascii="Calibri" w:hAnsi="Calibri" w:cs="Calibri"/>
          <w:sz w:val="20"/>
          <w:szCs w:val="20"/>
        </w:rPr>
        <w:t xml:space="preserve">Dodavatel je povinen </w:t>
      </w:r>
      <w:r w:rsidR="005D0BA7">
        <w:rPr>
          <w:rFonts w:ascii="Calibri" w:hAnsi="Calibri" w:cs="Calibri"/>
          <w:sz w:val="20"/>
          <w:szCs w:val="20"/>
        </w:rPr>
        <w:t>vyplnit jednotlivé položky ve smyslu množství, jednotkové ceny a ceny celkem</w:t>
      </w:r>
      <w:r w:rsidR="000114C2">
        <w:rPr>
          <w:rFonts w:ascii="Calibri" w:hAnsi="Calibri" w:cs="Calibri"/>
          <w:sz w:val="20"/>
          <w:szCs w:val="20"/>
        </w:rPr>
        <w:t>, včetně členění na dílčí etapy</w:t>
      </w:r>
      <w:r w:rsidR="005D0BA7">
        <w:rPr>
          <w:rFonts w:ascii="Calibri" w:hAnsi="Calibri" w:cs="Calibri"/>
          <w:sz w:val="20"/>
          <w:szCs w:val="20"/>
        </w:rPr>
        <w:t xml:space="preserve">.  </w:t>
      </w:r>
    </w:p>
    <w:bookmarkEnd w:id="35"/>
    <w:p w:rsidR="00B574F0" w:rsidRPr="00DE0A69" w:rsidRDefault="00B574F0" w:rsidP="00B65C55">
      <w:pPr>
        <w:jc w:val="both"/>
        <w:rPr>
          <w:rFonts w:ascii="Calibri" w:hAnsi="Calibri" w:cs="Calibri"/>
          <w:color w:val="FF0000"/>
          <w:sz w:val="20"/>
          <w:szCs w:val="20"/>
          <w:highlight w:val="green"/>
        </w:rPr>
      </w:pPr>
    </w:p>
    <w:p w:rsidR="007A21A0" w:rsidRPr="00DD390C" w:rsidRDefault="007A21A0" w:rsidP="007A21A0">
      <w:pPr>
        <w:pStyle w:val="Odstavecseseznamem"/>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6" w:name="_Toc532225637"/>
      <w:r w:rsidRPr="00CF6468">
        <w:rPr>
          <w:rFonts w:ascii="Calibri" w:hAnsi="Calibri" w:cs="Calibri"/>
          <w:kern w:val="28"/>
          <w:sz w:val="24"/>
          <w:szCs w:val="24"/>
          <w:lang w:val="cs-CZ"/>
        </w:rPr>
        <w:t>VARIANTY NABÍDKY</w:t>
      </w:r>
      <w:bookmarkEnd w:id="36"/>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DD390C">
        <w:rPr>
          <w:rFonts w:ascii="Calibri" w:hAnsi="Calibri" w:cs="Calibri"/>
          <w:sz w:val="20"/>
          <w:szCs w:val="20"/>
        </w:rPr>
        <w:t xml:space="preserve">Zadavatel nepřipouští </w:t>
      </w:r>
      <w:r w:rsidR="00244A75">
        <w:rPr>
          <w:rFonts w:ascii="Calibri" w:hAnsi="Calibri" w:cs="Calibri"/>
          <w:sz w:val="20"/>
          <w:szCs w:val="20"/>
        </w:rPr>
        <w:t xml:space="preserve">předložení </w:t>
      </w:r>
      <w:r w:rsidRPr="00DD390C">
        <w:rPr>
          <w:rFonts w:ascii="Calibri" w:hAnsi="Calibri" w:cs="Calibri"/>
          <w:sz w:val="20"/>
          <w:szCs w:val="20"/>
        </w:rPr>
        <w:t xml:space="preserve">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7" w:name="_Toc532225638"/>
      <w:r w:rsidRPr="00CF6468">
        <w:rPr>
          <w:rFonts w:ascii="Calibri" w:hAnsi="Calibri" w:cs="Calibri"/>
          <w:kern w:val="28"/>
          <w:sz w:val="24"/>
          <w:szCs w:val="24"/>
          <w:lang w:val="cs-CZ"/>
        </w:rPr>
        <w:lastRenderedPageBreak/>
        <w:t xml:space="preserve">OTEVÍRÁNÍ </w:t>
      </w:r>
      <w:r w:rsidR="004A237E">
        <w:rPr>
          <w:rFonts w:ascii="Calibri" w:hAnsi="Calibri" w:cs="Calibri"/>
          <w:kern w:val="28"/>
          <w:sz w:val="24"/>
          <w:szCs w:val="24"/>
          <w:lang w:val="cs-CZ"/>
        </w:rPr>
        <w:t>NABÍDEK</w:t>
      </w:r>
      <w:bookmarkEnd w:id="37"/>
    </w:p>
    <w:p w:rsidR="00B574F0" w:rsidRPr="00DE0A69" w:rsidRDefault="00B574F0" w:rsidP="00D52469">
      <w:pPr>
        <w:ind w:left="284"/>
        <w:rPr>
          <w:rFonts w:ascii="Calibri" w:hAnsi="Calibri" w:cs="Calibri"/>
          <w:b/>
          <w:bCs/>
          <w:sz w:val="20"/>
          <w:szCs w:val="20"/>
        </w:rPr>
      </w:pPr>
    </w:p>
    <w:p w:rsidR="00B574F0" w:rsidRDefault="006D05C3"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7202F1">
        <w:rPr>
          <w:rFonts w:ascii="Calibri" w:hAnsi="Calibri" w:cs="Calibri"/>
          <w:sz w:val="20"/>
          <w:szCs w:val="20"/>
        </w:rPr>
        <w:t xml:space="preserve">veřejnosti, resp. </w:t>
      </w:r>
      <w:r>
        <w:rPr>
          <w:rFonts w:ascii="Calibri" w:hAnsi="Calibri" w:cs="Calibri"/>
          <w:sz w:val="20"/>
          <w:szCs w:val="20"/>
        </w:rPr>
        <w:t>dodavatelů.</w:t>
      </w:r>
    </w:p>
    <w:p w:rsidR="004A237E" w:rsidRDefault="004A237E" w:rsidP="004A237E">
      <w:pPr>
        <w:pStyle w:val="Odstavecseseznamem"/>
        <w:ind w:left="1418"/>
        <w:jc w:val="both"/>
        <w:rPr>
          <w:rFonts w:ascii="Calibri" w:hAnsi="Calibri" w:cs="Calibri"/>
          <w:sz w:val="20"/>
          <w:szCs w:val="20"/>
        </w:rPr>
      </w:pPr>
    </w:p>
    <w:p w:rsidR="00B574F0" w:rsidRDefault="00B574F0">
      <w:pPr>
        <w:ind w:left="709"/>
        <w:jc w:val="both"/>
        <w:rPr>
          <w:rFonts w:ascii="Calibri" w:hAnsi="Calibri" w:cs="Calibri"/>
          <w:sz w:val="22"/>
          <w:szCs w:val="22"/>
        </w:rPr>
      </w:pPr>
    </w:p>
    <w:p w:rsidR="00B574F0" w:rsidRPr="00CF6468"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8" w:name="_Toc532225639"/>
      <w:r w:rsidRPr="00CF6468">
        <w:rPr>
          <w:rFonts w:ascii="Calibri" w:hAnsi="Calibri" w:cs="Calibri"/>
          <w:kern w:val="28"/>
          <w:sz w:val="24"/>
          <w:szCs w:val="24"/>
          <w:lang w:val="cs-CZ"/>
        </w:rPr>
        <w:t xml:space="preserve">POSOUZENÍ </w:t>
      </w:r>
      <w:r w:rsidR="00244A75">
        <w:rPr>
          <w:rFonts w:ascii="Calibri" w:hAnsi="Calibri" w:cs="Calibri"/>
          <w:kern w:val="28"/>
          <w:sz w:val="24"/>
          <w:szCs w:val="24"/>
          <w:lang w:val="cs-CZ"/>
        </w:rPr>
        <w:t>SPLNĚNÍ PODMÍNEK ÚČASTI</w:t>
      </w:r>
      <w:bookmarkEnd w:id="38"/>
    </w:p>
    <w:p w:rsidR="00B574F0" w:rsidRPr="00DE0A69" w:rsidRDefault="00B574F0" w:rsidP="00853BAA">
      <w:pPr>
        <w:ind w:left="1414"/>
        <w:jc w:val="both"/>
        <w:rPr>
          <w:rFonts w:ascii="Calibri" w:hAnsi="Calibri" w:cs="Calibri"/>
          <w:sz w:val="20"/>
          <w:szCs w:val="20"/>
        </w:rPr>
      </w:pPr>
    </w:p>
    <w:p w:rsidR="00B574F0" w:rsidRPr="00A00245" w:rsidRDefault="00244A75" w:rsidP="00A64D23">
      <w:pPr>
        <w:pStyle w:val="Odstavecseseznamem"/>
        <w:numPr>
          <w:ilvl w:val="1"/>
          <w:numId w:val="21"/>
        </w:numPr>
        <w:ind w:left="1418" w:hanging="709"/>
        <w:jc w:val="both"/>
        <w:rPr>
          <w:rFonts w:ascii="Calibri" w:hAnsi="Calibri" w:cs="Calibri"/>
          <w:sz w:val="20"/>
          <w:szCs w:val="20"/>
        </w:rPr>
      </w:pPr>
      <w:r w:rsidRPr="008C73ED">
        <w:rPr>
          <w:rFonts w:ascii="Calibri" w:hAnsi="Calibri" w:cs="Calibri"/>
          <w:sz w:val="20"/>
          <w:szCs w:val="20"/>
        </w:rP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w:t>
      </w:r>
      <w:r>
        <w:rPr>
          <w:rFonts w:ascii="Calibri" w:hAnsi="Calibri" w:cs="Calibri"/>
          <w:sz w:val="20"/>
          <w:szCs w:val="20"/>
        </w:rPr>
        <w:t xml:space="preserve"> </w:t>
      </w:r>
      <w:r w:rsidRPr="008C73ED">
        <w:rPr>
          <w:rFonts w:ascii="Calibri" w:hAnsi="Calibri" w:cs="Calibri"/>
          <w:sz w:val="20"/>
          <w:szCs w:val="20"/>
        </w:rPr>
        <w:t>Skutečnosti rozhodné pro účely prokázání splnění podmínek účasti mohou nastat i po uplynutí lhůty pro podání nabídek.</w:t>
      </w:r>
    </w:p>
    <w:p w:rsidR="00B574F0" w:rsidRDefault="00B574F0" w:rsidP="00992A29">
      <w:pPr>
        <w:ind w:left="1414"/>
        <w:jc w:val="both"/>
        <w:rPr>
          <w:rFonts w:ascii="Calibri" w:hAnsi="Calibri" w:cs="Calibri"/>
          <w:sz w:val="20"/>
          <w:szCs w:val="20"/>
        </w:rPr>
      </w:pPr>
    </w:p>
    <w:p w:rsidR="00B574F0" w:rsidRDefault="00B574F0" w:rsidP="00A64D23">
      <w:pPr>
        <w:numPr>
          <w:ilvl w:val="1"/>
          <w:numId w:val="21"/>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w:t>
      </w:r>
      <w:r w:rsidR="006B77A0">
        <w:rPr>
          <w:rFonts w:ascii="Calibri" w:hAnsi="Calibri" w:cs="Calibri"/>
          <w:sz w:val="20"/>
          <w:szCs w:val="20"/>
        </w:rPr>
        <w:t xml:space="preserve"> B</w:t>
      </w:r>
      <w:r w:rsidRPr="00932110">
        <w:rPr>
          <w:rFonts w:ascii="Calibri" w:hAnsi="Calibri" w:cs="Calibri"/>
          <w:sz w:val="20"/>
          <w:szCs w:val="20"/>
        </w:rPr>
        <w:t>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w:t>
      </w:r>
      <w:r w:rsidR="006B77A0">
        <w:rPr>
          <w:rFonts w:ascii="Calibri" w:hAnsi="Calibri" w:cs="Calibri"/>
          <w:sz w:val="20"/>
          <w:szCs w:val="20"/>
        </w:rPr>
        <w:t>zadavatel</w:t>
      </w:r>
      <w:r w:rsidR="006B77A0" w:rsidRPr="00932110">
        <w:rPr>
          <w:rFonts w:ascii="Calibri" w:hAnsi="Calibri" w:cs="Calibri"/>
          <w:sz w:val="20"/>
          <w:szCs w:val="20"/>
        </w:rPr>
        <w:t xml:space="preserve"> si ve smyslu ustanovení § </w:t>
      </w:r>
      <w:r w:rsidR="006B77A0">
        <w:rPr>
          <w:rFonts w:ascii="Calibri" w:hAnsi="Calibri" w:cs="Calibri"/>
          <w:sz w:val="20"/>
          <w:szCs w:val="20"/>
        </w:rPr>
        <w:t>113</w:t>
      </w:r>
      <w:r w:rsidR="006B77A0" w:rsidRPr="00932110">
        <w:rPr>
          <w:rFonts w:ascii="Calibri" w:hAnsi="Calibri" w:cs="Calibri"/>
          <w:sz w:val="20"/>
          <w:szCs w:val="20"/>
        </w:rPr>
        <w:t xml:space="preserve"> </w:t>
      </w:r>
      <w:r w:rsidR="006B77A0">
        <w:rPr>
          <w:rFonts w:ascii="Calibri" w:hAnsi="Calibri" w:cs="Calibri"/>
          <w:sz w:val="20"/>
          <w:szCs w:val="20"/>
        </w:rPr>
        <w:t>Z</w:t>
      </w:r>
      <w:r w:rsidR="006B77A0" w:rsidRPr="00932110">
        <w:rPr>
          <w:rFonts w:ascii="Calibri" w:hAnsi="Calibri" w:cs="Calibri"/>
          <w:sz w:val="20"/>
          <w:szCs w:val="20"/>
        </w:rPr>
        <w:t xml:space="preserve">ZVZ </w:t>
      </w:r>
      <w:r w:rsidRPr="00932110">
        <w:rPr>
          <w:rFonts w:ascii="Calibri" w:hAnsi="Calibri" w:cs="Calibri"/>
          <w:sz w:val="20"/>
          <w:szCs w:val="20"/>
        </w:rPr>
        <w:t>vyhotoví detailní rozpad nabídkových cen všech</w:t>
      </w:r>
      <w:r w:rsidR="00244A75">
        <w:rPr>
          <w:rFonts w:ascii="Calibri" w:hAnsi="Calibri" w:cs="Calibri"/>
          <w:sz w:val="20"/>
          <w:szCs w:val="20"/>
        </w:rPr>
        <w:t xml:space="preserve"> účastníků zadávacího řízení</w:t>
      </w:r>
      <w:r w:rsidRPr="00932110">
        <w:rPr>
          <w:rFonts w:ascii="Calibri" w:hAnsi="Calibri" w:cs="Calibri"/>
          <w:sz w:val="20"/>
          <w:szCs w:val="20"/>
        </w:rPr>
        <w:t xml:space="preserve">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w:t>
      </w:r>
      <w:r w:rsidR="00244A75">
        <w:rPr>
          <w:rFonts w:ascii="Calibri" w:hAnsi="Calibri" w:cs="Calibri"/>
          <w:sz w:val="20"/>
          <w:szCs w:val="20"/>
        </w:rPr>
        <w:t>zadavatel</w:t>
      </w:r>
      <w:r w:rsidRPr="00932110">
        <w:rPr>
          <w:rFonts w:ascii="Calibri" w:hAnsi="Calibri" w:cs="Calibri"/>
          <w:sz w:val="20"/>
          <w:szCs w:val="20"/>
        </w:rPr>
        <w:t xml:space="preserve"> od </w:t>
      </w:r>
      <w:r w:rsidR="00244A75">
        <w:rPr>
          <w:rFonts w:ascii="Calibri" w:hAnsi="Calibri" w:cs="Calibri"/>
          <w:sz w:val="20"/>
          <w:szCs w:val="20"/>
        </w:rPr>
        <w:t xml:space="preserve">účastníka zadávacího řízení </w:t>
      </w:r>
      <w:r w:rsidRPr="00932110">
        <w:rPr>
          <w:rFonts w:ascii="Calibri" w:hAnsi="Calibri" w:cs="Calibri"/>
          <w:sz w:val="20"/>
          <w:szCs w:val="20"/>
        </w:rPr>
        <w:t xml:space="preserve">písemné zdůvodnění </w:t>
      </w:r>
      <w:r w:rsidR="00244A75">
        <w:rPr>
          <w:rFonts w:ascii="Calibri" w:hAnsi="Calibri" w:cs="Calibri"/>
          <w:sz w:val="20"/>
          <w:szCs w:val="20"/>
        </w:rPr>
        <w:t>způsobu stanovení mimořádně nízké nabídkové ceny</w:t>
      </w:r>
      <w:r w:rsidRPr="00932110">
        <w:rPr>
          <w:rFonts w:ascii="Calibri" w:hAnsi="Calibri" w:cs="Calibri"/>
          <w:sz w:val="20"/>
          <w:szCs w:val="20"/>
        </w:rPr>
        <w:t xml:space="preserve">. </w:t>
      </w:r>
    </w:p>
    <w:p w:rsidR="004D6F8E" w:rsidRDefault="004D6F8E" w:rsidP="004D6F8E">
      <w:pPr>
        <w:pStyle w:val="Odstavecseseznamem"/>
        <w:rPr>
          <w:rFonts w:ascii="Calibri" w:hAnsi="Calibri" w:cs="Calibri"/>
          <w:sz w:val="20"/>
          <w:szCs w:val="20"/>
        </w:rPr>
      </w:pPr>
    </w:p>
    <w:p w:rsidR="004D6F8E" w:rsidRDefault="004D6F8E" w:rsidP="00A64D23">
      <w:pPr>
        <w:numPr>
          <w:ilvl w:val="1"/>
          <w:numId w:val="21"/>
        </w:numPr>
        <w:ind w:left="1414" w:hanging="709"/>
        <w:jc w:val="both"/>
        <w:rPr>
          <w:rFonts w:ascii="Calibri" w:hAnsi="Calibri" w:cs="Calibri"/>
          <w:sz w:val="20"/>
          <w:szCs w:val="20"/>
        </w:rPr>
      </w:pPr>
      <w:r>
        <w:rPr>
          <w:rFonts w:ascii="Calibri" w:hAnsi="Calibri" w:cs="Calibri"/>
          <w:sz w:val="20"/>
          <w:szCs w:val="20"/>
        </w:rPr>
        <w:t xml:space="preserve">Zadavatel upozorňuje, že v souladu s § 48 odst. 5 písm. d) ve spojení s § 167 odst. 1 ZZVZ si vyhrazuje právo vyloučit účastníka zadávacího řízená pro nezpůsobilost, pokud se tento </w:t>
      </w:r>
      <w:r w:rsidRPr="00C61D18">
        <w:rPr>
          <w:rFonts w:ascii="Calibri" w:hAnsi="Calibri" w:cs="Calibri"/>
          <w:sz w:val="20"/>
          <w:szCs w:val="20"/>
        </w:rPr>
        <w:t xml:space="preserve">účastník dopustil v posledních 3 letech od zahájení zadávacího řízení závažných nebo dlouhodobých pochybení při plnění dřívějšího smluvního vztahu se zadavatelem, nebo s jiným </w:t>
      </w:r>
      <w:r>
        <w:rPr>
          <w:rFonts w:ascii="Calibri" w:hAnsi="Calibri" w:cs="Calibri"/>
          <w:sz w:val="20"/>
          <w:szCs w:val="20"/>
        </w:rPr>
        <w:t xml:space="preserve">(nikoli pouze </w:t>
      </w:r>
      <w:r w:rsidRPr="00C61D18">
        <w:rPr>
          <w:rFonts w:ascii="Calibri" w:hAnsi="Calibri" w:cs="Calibri"/>
          <w:sz w:val="20"/>
          <w:szCs w:val="20"/>
        </w:rPr>
        <w:t>veřejným</w:t>
      </w:r>
      <w:r>
        <w:rPr>
          <w:rFonts w:ascii="Calibri" w:hAnsi="Calibri" w:cs="Calibri"/>
          <w:sz w:val="20"/>
          <w:szCs w:val="20"/>
        </w:rPr>
        <w:t>)</w:t>
      </w:r>
      <w:r w:rsidRPr="00C61D18">
        <w:rPr>
          <w:rFonts w:ascii="Calibri" w:hAnsi="Calibri" w:cs="Calibri"/>
          <w:sz w:val="20"/>
          <w:szCs w:val="20"/>
        </w:rPr>
        <w:t xml:space="preserve"> zadavatelem, která vedla k vzniku škody, předčasnému ukončení smluvního vztahu nebo jiným srovnatelným sankcím</w:t>
      </w:r>
      <w:r>
        <w:rPr>
          <w:rFonts w:ascii="Calibri" w:hAnsi="Calibri" w:cs="Calibri"/>
          <w:sz w:val="20"/>
          <w:szCs w:val="20"/>
        </w:rPr>
        <w:t>.</w:t>
      </w:r>
    </w:p>
    <w:p w:rsidR="004D6F8E" w:rsidRDefault="004D6F8E" w:rsidP="004D6F8E">
      <w:pPr>
        <w:pStyle w:val="Odstavecseseznamem"/>
        <w:rPr>
          <w:rFonts w:ascii="Calibri" w:hAnsi="Calibri" w:cs="Calibri"/>
          <w:sz w:val="20"/>
          <w:szCs w:val="20"/>
        </w:rPr>
      </w:pPr>
    </w:p>
    <w:p w:rsidR="00B574F0" w:rsidRDefault="00B574F0">
      <w:pPr>
        <w:rPr>
          <w:rFonts w:ascii="Calibri" w:hAnsi="Calibri" w:cs="Calibri"/>
          <w:sz w:val="22"/>
          <w:szCs w:val="22"/>
        </w:rPr>
      </w:pPr>
    </w:p>
    <w:p w:rsidR="00B574F0" w:rsidRPr="00E6404D"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39" w:name="_Toc532225640"/>
      <w:r w:rsidRPr="00CF6468">
        <w:rPr>
          <w:rFonts w:ascii="Calibri" w:hAnsi="Calibri" w:cs="Calibri"/>
          <w:kern w:val="28"/>
          <w:sz w:val="24"/>
          <w:szCs w:val="24"/>
          <w:lang w:val="cs-CZ"/>
        </w:rPr>
        <w:t>HODNOCENÍ NABÍDEK</w:t>
      </w:r>
      <w:bookmarkEnd w:id="39"/>
    </w:p>
    <w:p w:rsidR="00B574F0" w:rsidRPr="00DE0A69" w:rsidRDefault="00B574F0" w:rsidP="002363DF">
      <w:pPr>
        <w:ind w:left="1414"/>
        <w:jc w:val="both"/>
        <w:rPr>
          <w:rFonts w:ascii="Calibri" w:hAnsi="Calibri" w:cs="Calibri"/>
          <w:sz w:val="20"/>
          <w:szCs w:val="20"/>
        </w:rPr>
      </w:pPr>
    </w:p>
    <w:p w:rsidR="00B574F0" w:rsidRPr="000D4C1F" w:rsidRDefault="00244A75" w:rsidP="00A64D23">
      <w:pPr>
        <w:pStyle w:val="Odstavecseseznamem"/>
        <w:numPr>
          <w:ilvl w:val="1"/>
          <w:numId w:val="21"/>
        </w:numPr>
        <w:ind w:left="1418" w:hanging="709"/>
        <w:jc w:val="both"/>
        <w:rPr>
          <w:rFonts w:ascii="Calibri" w:hAnsi="Calibri" w:cs="Calibri"/>
          <w:sz w:val="20"/>
          <w:szCs w:val="20"/>
        </w:rPr>
      </w:pPr>
      <w:r w:rsidRPr="000D4C1F">
        <w:rPr>
          <w:rFonts w:ascii="Calibri" w:hAnsi="Calibri" w:cs="Calibri"/>
          <w:sz w:val="20"/>
          <w:szCs w:val="20"/>
        </w:rPr>
        <w:t>Nabídky budou hodnoceny pod</w:t>
      </w:r>
      <w:r w:rsidR="00AE680D" w:rsidRPr="000D4C1F">
        <w:rPr>
          <w:rFonts w:ascii="Calibri" w:hAnsi="Calibri" w:cs="Calibri"/>
          <w:sz w:val="20"/>
          <w:szCs w:val="20"/>
        </w:rPr>
        <w:t>le jej</w:t>
      </w:r>
      <w:r w:rsidR="00672B4B">
        <w:rPr>
          <w:rFonts w:ascii="Calibri" w:hAnsi="Calibri" w:cs="Calibri"/>
          <w:sz w:val="20"/>
          <w:szCs w:val="20"/>
        </w:rPr>
        <w:t>i</w:t>
      </w:r>
      <w:r w:rsidR="00AE680D" w:rsidRPr="000D4C1F">
        <w:rPr>
          <w:rFonts w:ascii="Calibri" w:hAnsi="Calibri" w:cs="Calibri"/>
          <w:sz w:val="20"/>
          <w:szCs w:val="20"/>
        </w:rPr>
        <w:t>ch ekonomické výhodnosti na základě nejvýhodnějšího poměru nabídkové ceny a kvality. Kritérium hodnocení se bude hodnotit ve vztahu k následujícím kritériím hodnocení a v</w:t>
      </w:r>
      <w:r w:rsidR="00675843">
        <w:rPr>
          <w:rFonts w:ascii="Calibri" w:hAnsi="Calibri" w:cs="Calibri"/>
          <w:sz w:val="20"/>
          <w:szCs w:val="20"/>
        </w:rPr>
        <w:t>á</w:t>
      </w:r>
      <w:r w:rsidR="00AE680D" w:rsidRPr="000D4C1F">
        <w:rPr>
          <w:rFonts w:ascii="Calibri" w:hAnsi="Calibri" w:cs="Calibri"/>
          <w:sz w:val="20"/>
          <w:szCs w:val="20"/>
        </w:rPr>
        <w:t>hám, které představují podíl jednotlivých kritérií hodnocení na celkovém hodnocení</w:t>
      </w:r>
      <w:r w:rsidR="000D4C1F" w:rsidRPr="000D4C1F">
        <w:rPr>
          <w:rFonts w:ascii="Calibri" w:hAnsi="Calibri" w:cs="Calibri"/>
          <w:sz w:val="20"/>
          <w:szCs w:val="20"/>
        </w:rPr>
        <w:t>:</w:t>
      </w:r>
    </w:p>
    <w:p w:rsidR="00B574F0" w:rsidRPr="000D4C1F" w:rsidRDefault="00B574F0" w:rsidP="002363DF">
      <w:pPr>
        <w:ind w:left="1414"/>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3685"/>
      </w:tblGrid>
      <w:tr w:rsidR="008B6105" w:rsidRPr="000D4C1F" w:rsidTr="00A404BB">
        <w:trPr>
          <w:trHeight w:val="909"/>
        </w:trPr>
        <w:tc>
          <w:tcPr>
            <w:tcW w:w="4111" w:type="dxa"/>
            <w:vAlign w:val="center"/>
          </w:tcPr>
          <w:p w:rsidR="00AE680D" w:rsidRPr="006F4B37" w:rsidRDefault="00AE680D" w:rsidP="00EA7887">
            <w:pPr>
              <w:pStyle w:val="Odstavecseseznamem"/>
              <w:ind w:left="459"/>
              <w:jc w:val="both"/>
              <w:rPr>
                <w:rFonts w:ascii="Calibri" w:hAnsi="Calibri" w:cs="Calibri"/>
                <w:b/>
                <w:sz w:val="20"/>
                <w:szCs w:val="20"/>
              </w:rPr>
            </w:pPr>
            <w:r w:rsidRPr="006F4B37">
              <w:rPr>
                <w:rFonts w:ascii="Calibri" w:hAnsi="Calibri" w:cs="Calibri"/>
                <w:b/>
                <w:sz w:val="20"/>
                <w:szCs w:val="20"/>
              </w:rPr>
              <w:t>Dílčí hodnotící kritérium</w:t>
            </w:r>
          </w:p>
        </w:tc>
        <w:tc>
          <w:tcPr>
            <w:tcW w:w="3685" w:type="dxa"/>
            <w:vAlign w:val="center"/>
          </w:tcPr>
          <w:p w:rsidR="00AE680D" w:rsidRPr="006F4B37" w:rsidRDefault="00AE680D" w:rsidP="002D7A62">
            <w:pPr>
              <w:pStyle w:val="Odstavecseseznamem"/>
              <w:ind w:left="709"/>
              <w:rPr>
                <w:rFonts w:ascii="Calibri" w:hAnsi="Calibri" w:cs="Calibri"/>
                <w:b/>
                <w:sz w:val="20"/>
                <w:szCs w:val="20"/>
              </w:rPr>
            </w:pPr>
            <w:r w:rsidRPr="006F4B37">
              <w:rPr>
                <w:rFonts w:ascii="Calibri" w:hAnsi="Calibri" w:cs="Calibri"/>
                <w:b/>
                <w:sz w:val="20"/>
                <w:szCs w:val="20"/>
              </w:rPr>
              <w:t>Váha kritéria v celkovém hodnocení</w:t>
            </w:r>
          </w:p>
        </w:tc>
      </w:tr>
      <w:tr w:rsidR="008B6105" w:rsidRPr="000D4C1F" w:rsidTr="00A404BB">
        <w:trPr>
          <w:trHeight w:val="469"/>
        </w:trPr>
        <w:tc>
          <w:tcPr>
            <w:tcW w:w="4111" w:type="dxa"/>
            <w:vAlign w:val="center"/>
          </w:tcPr>
          <w:p w:rsidR="00AE680D" w:rsidRPr="000D4C1F" w:rsidRDefault="00D94EB9" w:rsidP="00EA7887">
            <w:pPr>
              <w:pStyle w:val="Odstavecseseznamem"/>
              <w:ind w:left="459"/>
              <w:jc w:val="both"/>
              <w:rPr>
                <w:rFonts w:ascii="Calibri" w:hAnsi="Calibri" w:cs="Calibri"/>
                <w:sz w:val="20"/>
                <w:szCs w:val="20"/>
              </w:rPr>
            </w:pPr>
            <w:r>
              <w:rPr>
                <w:rFonts w:ascii="Calibri" w:hAnsi="Calibri" w:cs="Calibri"/>
                <w:sz w:val="20"/>
                <w:szCs w:val="20"/>
              </w:rPr>
              <w:t xml:space="preserve">Nabídková cena </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6</w:t>
            </w:r>
            <w:r w:rsidR="00AE680D" w:rsidRPr="000D4C1F">
              <w:rPr>
                <w:rFonts w:ascii="Calibri" w:hAnsi="Calibri" w:cs="Calibri"/>
                <w:sz w:val="20"/>
                <w:szCs w:val="20"/>
              </w:rPr>
              <w:t>0 %</w:t>
            </w:r>
          </w:p>
        </w:tc>
      </w:tr>
      <w:tr w:rsidR="008B6105" w:rsidRPr="000D4C1F" w:rsidTr="00A404BB">
        <w:trPr>
          <w:trHeight w:val="550"/>
        </w:trPr>
        <w:tc>
          <w:tcPr>
            <w:tcW w:w="4111" w:type="dxa"/>
            <w:vAlign w:val="center"/>
          </w:tcPr>
          <w:p w:rsidR="00AE680D" w:rsidRPr="000D4C1F" w:rsidRDefault="00AE680D" w:rsidP="00EA7887">
            <w:pPr>
              <w:pStyle w:val="Odstavecseseznamem"/>
              <w:ind w:left="459"/>
              <w:rPr>
                <w:rFonts w:ascii="Calibri" w:hAnsi="Calibri" w:cs="Calibri"/>
                <w:sz w:val="20"/>
                <w:szCs w:val="20"/>
              </w:rPr>
            </w:pPr>
            <w:r w:rsidRPr="000D4C1F">
              <w:rPr>
                <w:rFonts w:ascii="Calibri" w:hAnsi="Calibri" w:cs="Calibri"/>
                <w:sz w:val="20"/>
                <w:szCs w:val="20"/>
              </w:rPr>
              <w:t xml:space="preserve">Kvalifikace a zkušenosti </w:t>
            </w:r>
            <w:r w:rsidR="008B6105">
              <w:rPr>
                <w:rFonts w:ascii="Calibri" w:hAnsi="Calibri" w:cs="Calibri"/>
                <w:sz w:val="20"/>
                <w:szCs w:val="20"/>
              </w:rPr>
              <w:t xml:space="preserve">vybraných členů </w:t>
            </w:r>
            <w:r w:rsidR="00EA7887">
              <w:rPr>
                <w:rFonts w:ascii="Calibri" w:hAnsi="Calibri" w:cs="Calibri"/>
                <w:sz w:val="20"/>
                <w:szCs w:val="20"/>
              </w:rPr>
              <w:t xml:space="preserve">odborného </w:t>
            </w:r>
            <w:r w:rsidR="008B6105">
              <w:rPr>
                <w:rFonts w:ascii="Calibri" w:hAnsi="Calibri" w:cs="Calibri"/>
                <w:sz w:val="20"/>
                <w:szCs w:val="20"/>
              </w:rPr>
              <w:t>personálu dodavatele</w:t>
            </w:r>
          </w:p>
        </w:tc>
        <w:tc>
          <w:tcPr>
            <w:tcW w:w="3685" w:type="dxa"/>
            <w:vAlign w:val="center"/>
          </w:tcPr>
          <w:p w:rsidR="00AE680D" w:rsidRPr="000D4C1F" w:rsidRDefault="004A0A79" w:rsidP="00AE680D">
            <w:pPr>
              <w:pStyle w:val="Odstavecseseznamem"/>
              <w:ind w:left="709"/>
              <w:jc w:val="both"/>
              <w:rPr>
                <w:rFonts w:ascii="Calibri" w:hAnsi="Calibri" w:cs="Calibri"/>
                <w:sz w:val="20"/>
                <w:szCs w:val="20"/>
              </w:rPr>
            </w:pPr>
            <w:r>
              <w:rPr>
                <w:rFonts w:ascii="Calibri" w:hAnsi="Calibri" w:cs="Calibri"/>
                <w:sz w:val="20"/>
                <w:szCs w:val="20"/>
              </w:rPr>
              <w:t>4</w:t>
            </w:r>
            <w:r w:rsidR="00AE680D" w:rsidRPr="000D4C1F">
              <w:rPr>
                <w:rFonts w:ascii="Calibri" w:hAnsi="Calibri" w:cs="Calibri"/>
                <w:sz w:val="20"/>
                <w:szCs w:val="20"/>
              </w:rPr>
              <w:t>0 %</w:t>
            </w:r>
          </w:p>
        </w:tc>
      </w:tr>
    </w:tbl>
    <w:p w:rsidR="00AE680D" w:rsidRPr="000D4C1F" w:rsidRDefault="00AE680D" w:rsidP="00AE680D">
      <w:pPr>
        <w:pStyle w:val="Odstavecseseznamem"/>
        <w:ind w:left="709"/>
        <w:jc w:val="both"/>
        <w:rPr>
          <w:rFonts w:ascii="Calibri" w:hAnsi="Calibri" w:cs="Calibri"/>
          <w:sz w:val="20"/>
          <w:szCs w:val="20"/>
        </w:rPr>
      </w:pPr>
    </w:p>
    <w:p w:rsidR="00AE680D" w:rsidRDefault="00AE680D" w:rsidP="00675843">
      <w:pPr>
        <w:pStyle w:val="Odstavecseseznamem"/>
        <w:ind w:left="1418"/>
        <w:jc w:val="both"/>
        <w:rPr>
          <w:rFonts w:ascii="Calibri" w:hAnsi="Calibri" w:cs="Calibri"/>
          <w:sz w:val="20"/>
          <w:szCs w:val="20"/>
        </w:rPr>
      </w:pPr>
      <w:r w:rsidRPr="000D4C1F">
        <w:rPr>
          <w:rFonts w:ascii="Calibri" w:hAnsi="Calibri" w:cs="Calibri"/>
          <w:sz w:val="20"/>
          <w:szCs w:val="20"/>
        </w:rPr>
        <w:t>Pro hodnocení nabídek v rámci jednotlivých dílčích hodnotících krit</w:t>
      </w:r>
      <w:r w:rsidR="00675843">
        <w:rPr>
          <w:rFonts w:ascii="Calibri" w:hAnsi="Calibri" w:cs="Calibri"/>
          <w:sz w:val="20"/>
          <w:szCs w:val="20"/>
        </w:rPr>
        <w:t>é</w:t>
      </w:r>
      <w:r w:rsidRPr="000D4C1F">
        <w:rPr>
          <w:rFonts w:ascii="Calibri" w:hAnsi="Calibri" w:cs="Calibri"/>
          <w:sz w:val="20"/>
          <w:szCs w:val="20"/>
        </w:rPr>
        <w:t xml:space="preserve">rií použije </w:t>
      </w:r>
      <w:r w:rsidR="00675843">
        <w:rPr>
          <w:rFonts w:ascii="Calibri" w:hAnsi="Calibri" w:cs="Calibri"/>
          <w:sz w:val="20"/>
          <w:szCs w:val="20"/>
        </w:rPr>
        <w:t>zadavatel</w:t>
      </w:r>
      <w:r w:rsidRPr="000D4C1F">
        <w:rPr>
          <w:rFonts w:ascii="Calibri" w:hAnsi="Calibri" w:cs="Calibri"/>
          <w:sz w:val="20"/>
          <w:szCs w:val="20"/>
        </w:rPr>
        <w:t xml:space="preserve"> bodovací stupnici v rozsahu 0 až 100. Každé nabídce bude v rámci jednotlivých dílčích hodnotících kritérií přidělena bodová hodnota, která odráží úspěšnost předmětné nabídky v rámci daného dílčího hodnotícího kritéria. </w:t>
      </w:r>
    </w:p>
    <w:p w:rsidR="00675843" w:rsidRDefault="00675843" w:rsidP="00675843">
      <w:pPr>
        <w:pStyle w:val="Odstavecseseznamem"/>
        <w:ind w:left="1418"/>
        <w:jc w:val="both"/>
        <w:rPr>
          <w:rFonts w:ascii="Calibri" w:hAnsi="Calibri" w:cs="Calibri"/>
          <w:sz w:val="20"/>
          <w:szCs w:val="20"/>
        </w:rPr>
      </w:pPr>
    </w:p>
    <w:p w:rsidR="00675843" w:rsidRPr="006F4B37" w:rsidRDefault="00D94EB9"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Nabídková cena</w:t>
      </w:r>
    </w:p>
    <w:p w:rsidR="00D94EB9" w:rsidRPr="00D94EB9" w:rsidRDefault="00D94EB9" w:rsidP="00D94EB9">
      <w:pPr>
        <w:pStyle w:val="Odstavecseseznamem"/>
        <w:spacing w:before="240"/>
        <w:ind w:left="1418"/>
        <w:jc w:val="both"/>
        <w:rPr>
          <w:rFonts w:ascii="Calibri" w:hAnsi="Calibri" w:cs="Calibri"/>
          <w:sz w:val="20"/>
          <w:szCs w:val="20"/>
        </w:rPr>
      </w:pPr>
      <w:r w:rsidRPr="00D94EB9">
        <w:rPr>
          <w:rFonts w:ascii="Calibri" w:hAnsi="Calibri" w:cs="Calibri"/>
          <w:sz w:val="20"/>
          <w:szCs w:val="20"/>
        </w:rPr>
        <w:t xml:space="preserve">Nejprve bude hodnoceno dílčí hodnotící kritérium </w:t>
      </w:r>
      <w:r>
        <w:rPr>
          <w:rFonts w:ascii="Calibri" w:hAnsi="Calibri" w:cs="Calibri"/>
          <w:sz w:val="20"/>
          <w:szCs w:val="20"/>
        </w:rPr>
        <w:t>N</w:t>
      </w:r>
      <w:r w:rsidRPr="00D94EB9">
        <w:rPr>
          <w:rFonts w:ascii="Calibri" w:hAnsi="Calibri" w:cs="Calibri"/>
          <w:sz w:val="20"/>
          <w:szCs w:val="20"/>
        </w:rPr>
        <w:t>abídkov</w:t>
      </w:r>
      <w:r>
        <w:rPr>
          <w:rFonts w:ascii="Calibri" w:hAnsi="Calibri" w:cs="Calibri"/>
          <w:sz w:val="20"/>
          <w:szCs w:val="20"/>
        </w:rPr>
        <w:t>á</w:t>
      </w:r>
      <w:r w:rsidRPr="00D94EB9">
        <w:rPr>
          <w:rFonts w:ascii="Calibri" w:hAnsi="Calibri" w:cs="Calibri"/>
          <w:sz w:val="20"/>
          <w:szCs w:val="20"/>
        </w:rPr>
        <w:t xml:space="preserve"> cen</w:t>
      </w:r>
      <w:r>
        <w:rPr>
          <w:rFonts w:ascii="Calibri" w:hAnsi="Calibri" w:cs="Calibri"/>
          <w:sz w:val="20"/>
          <w:szCs w:val="20"/>
        </w:rPr>
        <w:t>a</w:t>
      </w:r>
      <w:r w:rsidRPr="00D94EB9">
        <w:rPr>
          <w:rFonts w:ascii="Calibri" w:hAnsi="Calibri" w:cs="Calibri"/>
          <w:sz w:val="20"/>
          <w:szCs w:val="20"/>
        </w:rPr>
        <w:t>. Bude hodnocena</w:t>
      </w:r>
      <w:r>
        <w:rPr>
          <w:rFonts w:ascii="Calibri" w:hAnsi="Calibri" w:cs="Calibri"/>
          <w:sz w:val="20"/>
          <w:szCs w:val="20"/>
        </w:rPr>
        <w:t xml:space="preserve"> </w:t>
      </w:r>
      <w:r w:rsidRPr="00D94EB9">
        <w:rPr>
          <w:rFonts w:ascii="Calibri" w:hAnsi="Calibri" w:cs="Calibri"/>
          <w:sz w:val="20"/>
          <w:szCs w:val="20"/>
        </w:rPr>
        <w:t>celková nabídková cena v číselné hodnotě bez DPH</w:t>
      </w:r>
      <w:r>
        <w:rPr>
          <w:rFonts w:ascii="Calibri" w:hAnsi="Calibri" w:cs="Calibri"/>
          <w:sz w:val="20"/>
          <w:szCs w:val="20"/>
        </w:rPr>
        <w:t xml:space="preserve"> uvedená účastníkem zadávacího řízení </w:t>
      </w:r>
      <w:r w:rsidRPr="00794E62">
        <w:rPr>
          <w:rFonts w:ascii="Calibri" w:hAnsi="Calibri" w:cs="Arial"/>
          <w:sz w:val="20"/>
          <w:szCs w:val="20"/>
        </w:rPr>
        <w:t xml:space="preserve">ve smyslu těchto Pokynů </w:t>
      </w:r>
      <w:r>
        <w:rPr>
          <w:rFonts w:ascii="Calibri" w:hAnsi="Calibri" w:cs="Arial"/>
          <w:sz w:val="20"/>
          <w:szCs w:val="20"/>
        </w:rPr>
        <w:t>v</w:t>
      </w:r>
      <w:r w:rsidRPr="00794E62">
        <w:rPr>
          <w:rFonts w:ascii="Calibri" w:hAnsi="Calibri" w:cs="Arial"/>
          <w:sz w:val="20"/>
          <w:szCs w:val="20"/>
        </w:rPr>
        <w:t xml:space="preserve"> čl. 3.3 závazného vzoru smlouvy</w:t>
      </w:r>
      <w:r>
        <w:rPr>
          <w:rFonts w:ascii="Calibri" w:hAnsi="Calibri" w:cs="Arial"/>
          <w:sz w:val="20"/>
          <w:szCs w:val="20"/>
        </w:rPr>
        <w:t xml:space="preserve"> jako </w:t>
      </w:r>
      <w:r>
        <w:rPr>
          <w:rFonts w:ascii="Calibri" w:hAnsi="Calibri" w:cs="Calibri"/>
          <w:sz w:val="20"/>
          <w:szCs w:val="20"/>
        </w:rPr>
        <w:t>Cena Díla bez DPH</w:t>
      </w:r>
      <w:r>
        <w:rPr>
          <w:rFonts w:ascii="Calibri" w:hAnsi="Calibri" w:cs="Arial"/>
          <w:sz w:val="20"/>
          <w:szCs w:val="20"/>
        </w:rPr>
        <w:t xml:space="preserve">, která představuje součet 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zpracování </w:t>
      </w:r>
      <w:r w:rsidR="00B52E84">
        <w:rPr>
          <w:rFonts w:ascii="Calibri" w:hAnsi="Calibri" w:cs="Arial"/>
          <w:sz w:val="20"/>
          <w:szCs w:val="20"/>
        </w:rPr>
        <w:t>DSP</w:t>
      </w:r>
      <w:r w:rsidRPr="00794E62">
        <w:rPr>
          <w:rFonts w:ascii="Calibri" w:hAnsi="Calibri" w:cs="Arial"/>
          <w:sz w:val="20"/>
          <w:szCs w:val="20"/>
        </w:rPr>
        <w:t xml:space="preserve"> </w:t>
      </w:r>
      <w:r>
        <w:rPr>
          <w:rFonts w:ascii="Calibri" w:hAnsi="Calibri" w:cs="Arial"/>
          <w:sz w:val="20"/>
          <w:szCs w:val="20"/>
        </w:rPr>
        <w:t xml:space="preserve">bez DPH </w:t>
      </w:r>
      <w:r w:rsidRPr="00794E62">
        <w:rPr>
          <w:rFonts w:ascii="Calibri" w:hAnsi="Calibri" w:cs="Arial"/>
          <w:sz w:val="20"/>
          <w:szCs w:val="20"/>
        </w:rPr>
        <w:t xml:space="preserve">a </w:t>
      </w:r>
      <w:r>
        <w:rPr>
          <w:rFonts w:ascii="Calibri" w:hAnsi="Calibri" w:cs="Arial"/>
          <w:sz w:val="20"/>
          <w:szCs w:val="20"/>
        </w:rPr>
        <w:t xml:space="preserve">celkové </w:t>
      </w:r>
      <w:r w:rsidRPr="00794E62">
        <w:rPr>
          <w:rFonts w:ascii="Calibri" w:hAnsi="Calibri" w:cs="Arial"/>
          <w:sz w:val="20"/>
          <w:szCs w:val="20"/>
        </w:rPr>
        <w:t>Cen</w:t>
      </w:r>
      <w:r>
        <w:rPr>
          <w:rFonts w:ascii="Calibri" w:hAnsi="Calibri" w:cs="Arial"/>
          <w:sz w:val="20"/>
          <w:szCs w:val="20"/>
        </w:rPr>
        <w:t>y</w:t>
      </w:r>
      <w:r w:rsidRPr="00794E62">
        <w:rPr>
          <w:rFonts w:ascii="Calibri" w:hAnsi="Calibri" w:cs="Arial"/>
          <w:sz w:val="20"/>
          <w:szCs w:val="20"/>
        </w:rPr>
        <w:t xml:space="preserve"> za výkon autorského dozoru</w:t>
      </w:r>
      <w:r>
        <w:rPr>
          <w:rFonts w:ascii="Calibri" w:hAnsi="Calibri" w:cs="Arial"/>
          <w:sz w:val="20"/>
          <w:szCs w:val="20"/>
        </w:rPr>
        <w:t xml:space="preserve"> bez DPH</w:t>
      </w:r>
      <w:r w:rsidRPr="00D94EB9">
        <w:rPr>
          <w:rFonts w:ascii="Calibri" w:hAnsi="Calibri" w:cs="Calibri"/>
          <w:sz w:val="20"/>
          <w:szCs w:val="20"/>
        </w:rPr>
        <w:t>. Nabídce s nejnižší nabídkovou cenou</w:t>
      </w:r>
      <w:r>
        <w:rPr>
          <w:rFonts w:ascii="Calibri" w:hAnsi="Calibri" w:cs="Calibri"/>
          <w:sz w:val="20"/>
          <w:szCs w:val="20"/>
        </w:rPr>
        <w:t xml:space="preserve"> </w:t>
      </w:r>
      <w:r w:rsidRPr="00D94EB9">
        <w:rPr>
          <w:rFonts w:ascii="Calibri" w:hAnsi="Calibri" w:cs="Calibri"/>
          <w:sz w:val="20"/>
          <w:szCs w:val="20"/>
        </w:rPr>
        <w:t>ze všech hodnocených nabídek bude přiřazeno 100 bodů</w:t>
      </w:r>
      <w:r w:rsidR="0019690D">
        <w:rPr>
          <w:rFonts w:ascii="Calibri" w:hAnsi="Calibri" w:cs="Calibri"/>
          <w:sz w:val="20"/>
          <w:szCs w:val="20"/>
        </w:rPr>
        <w:t xml:space="preserve">. Ostatním nabídkám bude přidělena bodová hodnota stanovená násobkem čísla 100 a poměru hodnoty nejvýhodnější nabídky (tj. nabídky s nejnižší nabídkovou cenou) k nabídce hodnocené. Výpočet odpovídá následujícímu </w:t>
      </w:r>
      <w:r w:rsidRPr="00D94EB9">
        <w:rPr>
          <w:rFonts w:ascii="Calibri" w:hAnsi="Calibri" w:cs="Calibri"/>
          <w:sz w:val="20"/>
          <w:szCs w:val="20"/>
        </w:rPr>
        <w:t>vzorci</w:t>
      </w:r>
      <w:r>
        <w:rPr>
          <w:rFonts w:ascii="Calibri" w:hAnsi="Calibri" w:cs="Calibri"/>
          <w:sz w:val="20"/>
          <w:szCs w:val="20"/>
        </w:rPr>
        <w:t>:</w:t>
      </w:r>
    </w:p>
    <w:p w:rsidR="00D94EB9" w:rsidRPr="00D94EB9" w:rsidRDefault="00D94EB9" w:rsidP="0019690D">
      <w:pPr>
        <w:pStyle w:val="Odstavecseseznamem"/>
        <w:spacing w:before="240"/>
        <w:ind w:left="1418"/>
        <w:jc w:val="center"/>
        <w:rPr>
          <w:rFonts w:ascii="Calibri" w:hAnsi="Calibri" w:cs="Calibri"/>
          <w:sz w:val="20"/>
          <w:szCs w:val="20"/>
          <w:u w:val="single"/>
        </w:rPr>
      </w:pPr>
      <w:r w:rsidRPr="00D94EB9">
        <w:rPr>
          <w:rFonts w:ascii="Calibri" w:hAnsi="Calibri" w:cs="Calibri"/>
          <w:sz w:val="20"/>
          <w:szCs w:val="20"/>
          <w:u w:val="single"/>
        </w:rPr>
        <w:t>výše nejnižší nabídkové ceny ze všech nabídek x 100</w:t>
      </w:r>
    </w:p>
    <w:p w:rsidR="00D94EB9" w:rsidRPr="00D94EB9" w:rsidRDefault="00D94EB9" w:rsidP="00D94EB9">
      <w:pPr>
        <w:pStyle w:val="Odstavecseseznamem"/>
        <w:ind w:left="1418"/>
        <w:jc w:val="center"/>
        <w:rPr>
          <w:rFonts w:ascii="Calibri" w:hAnsi="Calibri" w:cs="Calibri"/>
          <w:sz w:val="20"/>
          <w:szCs w:val="20"/>
        </w:rPr>
      </w:pPr>
      <w:r w:rsidRPr="00D94EB9">
        <w:rPr>
          <w:rFonts w:ascii="Calibri" w:hAnsi="Calibri" w:cs="Calibri"/>
          <w:sz w:val="20"/>
          <w:szCs w:val="20"/>
        </w:rPr>
        <w:t>výše</w:t>
      </w:r>
      <w:r w:rsidR="002D7A62">
        <w:rPr>
          <w:rFonts w:ascii="Calibri" w:hAnsi="Calibri" w:cs="Calibri"/>
          <w:sz w:val="20"/>
          <w:szCs w:val="20"/>
        </w:rPr>
        <w:t xml:space="preserve"> nabídkové ceny </w:t>
      </w:r>
      <w:r w:rsidRPr="00D94EB9">
        <w:rPr>
          <w:rFonts w:ascii="Calibri" w:hAnsi="Calibri" w:cs="Calibri"/>
          <w:sz w:val="20"/>
          <w:szCs w:val="20"/>
        </w:rPr>
        <w:t xml:space="preserve">hodnocené </w:t>
      </w:r>
      <w:r w:rsidR="002D7A62">
        <w:rPr>
          <w:rFonts w:ascii="Calibri" w:hAnsi="Calibri" w:cs="Calibri"/>
          <w:sz w:val="20"/>
          <w:szCs w:val="20"/>
        </w:rPr>
        <w:t>nabídky</w:t>
      </w:r>
    </w:p>
    <w:p w:rsidR="00D94EB9" w:rsidRDefault="00D94EB9" w:rsidP="00D94EB9">
      <w:pPr>
        <w:pStyle w:val="Odstavecseseznamem"/>
        <w:ind w:left="1418"/>
        <w:jc w:val="both"/>
        <w:rPr>
          <w:rFonts w:ascii="Calibri" w:hAnsi="Calibri" w:cs="Calibri"/>
          <w:sz w:val="20"/>
          <w:szCs w:val="20"/>
        </w:rPr>
      </w:pPr>
    </w:p>
    <w:p w:rsidR="00D94EB9" w:rsidRDefault="00D94EB9" w:rsidP="00D94EB9">
      <w:pPr>
        <w:pStyle w:val="Odstavecseseznamem"/>
        <w:ind w:left="1418"/>
        <w:jc w:val="both"/>
        <w:rPr>
          <w:rFonts w:ascii="Calibri" w:hAnsi="Calibri" w:cs="Calibri"/>
          <w:sz w:val="20"/>
          <w:szCs w:val="20"/>
        </w:rPr>
      </w:pPr>
      <w:r w:rsidRPr="00D94EB9">
        <w:rPr>
          <w:rFonts w:ascii="Calibri" w:hAnsi="Calibri" w:cs="Calibri"/>
          <w:sz w:val="20"/>
          <w:szCs w:val="20"/>
        </w:rPr>
        <w:t>Takto získaný počet bodů bude vynásoben koeficientem 0,</w:t>
      </w:r>
      <w:r w:rsidR="00E26F3A">
        <w:rPr>
          <w:rFonts w:ascii="Calibri" w:hAnsi="Calibri" w:cs="Calibri"/>
          <w:sz w:val="20"/>
          <w:szCs w:val="20"/>
        </w:rPr>
        <w:t>6</w:t>
      </w:r>
      <w:r w:rsidRPr="00D94EB9">
        <w:rPr>
          <w:rFonts w:ascii="Calibri" w:hAnsi="Calibri" w:cs="Calibri"/>
          <w:sz w:val="20"/>
          <w:szCs w:val="20"/>
        </w:rPr>
        <w:t>0 (</w:t>
      </w:r>
      <w:r>
        <w:rPr>
          <w:rFonts w:ascii="Calibri" w:hAnsi="Calibri" w:cs="Calibri"/>
          <w:sz w:val="20"/>
          <w:szCs w:val="20"/>
        </w:rPr>
        <w:t xml:space="preserve">tj. </w:t>
      </w:r>
      <w:r w:rsidRPr="00D94EB9">
        <w:rPr>
          <w:rFonts w:ascii="Calibri" w:hAnsi="Calibri" w:cs="Calibri"/>
          <w:sz w:val="20"/>
          <w:szCs w:val="20"/>
        </w:rPr>
        <w:t>váh</w:t>
      </w:r>
      <w:r>
        <w:rPr>
          <w:rFonts w:ascii="Calibri" w:hAnsi="Calibri" w:cs="Calibri"/>
          <w:sz w:val="20"/>
          <w:szCs w:val="20"/>
        </w:rPr>
        <w:t>ou</w:t>
      </w:r>
      <w:r w:rsidRPr="00D94EB9">
        <w:rPr>
          <w:rFonts w:ascii="Calibri" w:hAnsi="Calibri" w:cs="Calibri"/>
          <w:sz w:val="20"/>
          <w:szCs w:val="20"/>
        </w:rPr>
        <w:t xml:space="preserve"> dílčího hodnotícího</w:t>
      </w:r>
      <w:r>
        <w:rPr>
          <w:rFonts w:ascii="Calibri" w:hAnsi="Calibri" w:cs="Calibri"/>
          <w:sz w:val="20"/>
          <w:szCs w:val="20"/>
        </w:rPr>
        <w:t xml:space="preserve"> kritéria Nabídková cena</w:t>
      </w:r>
      <w:r w:rsidRPr="00D94EB9">
        <w:rPr>
          <w:rFonts w:ascii="Calibri" w:hAnsi="Calibri" w:cs="Calibri"/>
          <w:sz w:val="20"/>
          <w:szCs w:val="20"/>
        </w:rPr>
        <w:t>) a následně matematicky zaokrouhlen na dvě desetinná</w:t>
      </w:r>
      <w:r>
        <w:rPr>
          <w:rFonts w:ascii="Calibri" w:hAnsi="Calibri" w:cs="Calibri"/>
          <w:sz w:val="20"/>
          <w:szCs w:val="20"/>
        </w:rPr>
        <w:t xml:space="preserve"> </w:t>
      </w:r>
      <w:r w:rsidRPr="00D94EB9">
        <w:rPr>
          <w:rFonts w:ascii="Calibri" w:hAnsi="Calibri" w:cs="Calibri"/>
          <w:sz w:val="20"/>
          <w:szCs w:val="20"/>
        </w:rPr>
        <w:t xml:space="preserve">místa. </w:t>
      </w:r>
    </w:p>
    <w:p w:rsidR="008B6105" w:rsidRDefault="008B6105" w:rsidP="00D94EB9">
      <w:pPr>
        <w:pStyle w:val="Odstavecseseznamem"/>
        <w:ind w:left="1418"/>
        <w:jc w:val="both"/>
        <w:rPr>
          <w:rFonts w:ascii="Calibri" w:hAnsi="Calibri" w:cs="Calibri"/>
          <w:sz w:val="20"/>
          <w:szCs w:val="20"/>
        </w:rPr>
      </w:pPr>
    </w:p>
    <w:p w:rsidR="008B6105" w:rsidRPr="006F4B37" w:rsidRDefault="008B6105" w:rsidP="00A64D23">
      <w:pPr>
        <w:pStyle w:val="Odstavecseseznamem"/>
        <w:numPr>
          <w:ilvl w:val="1"/>
          <w:numId w:val="21"/>
        </w:numPr>
        <w:ind w:left="1418" w:hanging="709"/>
        <w:jc w:val="both"/>
        <w:rPr>
          <w:rFonts w:ascii="Calibri" w:hAnsi="Calibri" w:cs="Calibri"/>
          <w:b/>
          <w:sz w:val="20"/>
          <w:szCs w:val="20"/>
        </w:rPr>
      </w:pPr>
      <w:r w:rsidRPr="006F4B37">
        <w:rPr>
          <w:rFonts w:ascii="Calibri" w:hAnsi="Calibri" w:cs="Calibri"/>
          <w:b/>
          <w:sz w:val="20"/>
          <w:szCs w:val="20"/>
        </w:rPr>
        <w:t xml:space="preserve">Kvalifikace a zkušenosti vybraných členů </w:t>
      </w:r>
      <w:r w:rsidR="00EA7887">
        <w:rPr>
          <w:rFonts w:ascii="Calibri" w:hAnsi="Calibri" w:cs="Calibri"/>
          <w:b/>
          <w:sz w:val="20"/>
          <w:szCs w:val="20"/>
        </w:rPr>
        <w:t xml:space="preserve">odborného </w:t>
      </w:r>
      <w:r w:rsidRPr="006F4B37">
        <w:rPr>
          <w:rFonts w:ascii="Calibri" w:hAnsi="Calibri" w:cs="Calibri"/>
          <w:b/>
          <w:sz w:val="20"/>
          <w:szCs w:val="20"/>
        </w:rPr>
        <w:t xml:space="preserve">personálu dodavatele </w:t>
      </w:r>
    </w:p>
    <w:p w:rsidR="00E90964" w:rsidRPr="000D4C1F" w:rsidRDefault="008B6105" w:rsidP="00600C96">
      <w:pPr>
        <w:pStyle w:val="Odstavecseseznamem"/>
        <w:spacing w:before="240"/>
        <w:ind w:left="1418"/>
        <w:jc w:val="both"/>
        <w:rPr>
          <w:rFonts w:ascii="Calibri" w:hAnsi="Calibri" w:cs="Calibri"/>
          <w:sz w:val="20"/>
          <w:szCs w:val="20"/>
        </w:rPr>
      </w:pPr>
      <w:r w:rsidRPr="008B6105">
        <w:rPr>
          <w:rFonts w:ascii="Calibri" w:hAnsi="Calibri" w:cs="Calibri"/>
          <w:sz w:val="20"/>
          <w:szCs w:val="20"/>
        </w:rPr>
        <w:t xml:space="preserve">Předmětem hodnocení nabídek v rámci dílčího hodnotícího kritéria Kvalifikace a zkušenosti </w:t>
      </w:r>
      <w:r>
        <w:rPr>
          <w:rFonts w:ascii="Calibri" w:hAnsi="Calibri" w:cs="Calibri"/>
          <w:sz w:val="20"/>
          <w:szCs w:val="20"/>
        </w:rPr>
        <w:t xml:space="preserve">vybraných členů </w:t>
      </w:r>
      <w:r w:rsidR="00EA7887">
        <w:rPr>
          <w:rFonts w:ascii="Calibri" w:hAnsi="Calibri" w:cs="Calibri"/>
          <w:sz w:val="20"/>
          <w:szCs w:val="20"/>
        </w:rPr>
        <w:t xml:space="preserve">odborného </w:t>
      </w:r>
      <w:r>
        <w:rPr>
          <w:rFonts w:ascii="Calibri" w:hAnsi="Calibri" w:cs="Calibri"/>
          <w:sz w:val="20"/>
          <w:szCs w:val="20"/>
        </w:rPr>
        <w:t>personálu dodavatele</w:t>
      </w:r>
      <w:r w:rsidRPr="008B6105">
        <w:rPr>
          <w:rFonts w:ascii="Calibri" w:hAnsi="Calibri" w:cs="Calibri"/>
          <w:sz w:val="20"/>
          <w:szCs w:val="20"/>
        </w:rPr>
        <w:t xml:space="preserve"> bude míra splnění parametrů uvedených v</w:t>
      </w:r>
      <w:r w:rsidR="003C4DF6">
        <w:rPr>
          <w:rFonts w:ascii="Calibri" w:hAnsi="Calibri" w:cs="Calibri"/>
          <w:sz w:val="20"/>
          <w:szCs w:val="20"/>
        </w:rPr>
        <w:t xml:space="preserve"> tabulce níže v tomto </w:t>
      </w:r>
      <w:r w:rsidR="002D7A62">
        <w:rPr>
          <w:rFonts w:ascii="Calibri" w:hAnsi="Calibri" w:cs="Calibri"/>
          <w:sz w:val="20"/>
          <w:szCs w:val="20"/>
        </w:rPr>
        <w:t xml:space="preserve">článku </w:t>
      </w:r>
      <w:r>
        <w:rPr>
          <w:rFonts w:ascii="Calibri" w:hAnsi="Calibri" w:cs="Calibri"/>
          <w:sz w:val="20"/>
          <w:szCs w:val="20"/>
        </w:rPr>
        <w:t xml:space="preserve">u vybraných členů </w:t>
      </w:r>
      <w:r w:rsidR="00EA7887">
        <w:rPr>
          <w:rFonts w:ascii="Calibri" w:hAnsi="Calibri" w:cs="Calibri"/>
          <w:sz w:val="20"/>
          <w:szCs w:val="20"/>
        </w:rPr>
        <w:t xml:space="preserve">odborného </w:t>
      </w:r>
      <w:r>
        <w:rPr>
          <w:rFonts w:ascii="Calibri" w:hAnsi="Calibri" w:cs="Calibri"/>
          <w:sz w:val="20"/>
          <w:szCs w:val="20"/>
        </w:rPr>
        <w:t xml:space="preserve">personálu dodavatele </w:t>
      </w:r>
      <w:r w:rsidRPr="008B6105">
        <w:rPr>
          <w:rFonts w:ascii="Calibri" w:hAnsi="Calibri" w:cs="Calibri"/>
          <w:sz w:val="20"/>
          <w:szCs w:val="20"/>
        </w:rPr>
        <w:t>zapojených do realizace veřejné zakázky</w:t>
      </w:r>
      <w:r w:rsidR="002D7A62">
        <w:rPr>
          <w:rFonts w:ascii="Calibri" w:hAnsi="Calibri" w:cs="Calibri"/>
          <w:sz w:val="20"/>
          <w:szCs w:val="20"/>
        </w:rPr>
        <w:t>, a to parametrů</w:t>
      </w:r>
      <w:r w:rsidRPr="008B6105">
        <w:rPr>
          <w:rFonts w:ascii="Calibri" w:hAnsi="Calibri" w:cs="Calibri"/>
          <w:sz w:val="20"/>
          <w:szCs w:val="20"/>
        </w:rPr>
        <w:t xml:space="preserve"> nad rámec minimální úrovně </w:t>
      </w:r>
      <w:r w:rsidR="00A85D24">
        <w:rPr>
          <w:rFonts w:ascii="Calibri" w:hAnsi="Calibri" w:cs="Calibri"/>
          <w:sz w:val="20"/>
          <w:szCs w:val="20"/>
        </w:rPr>
        <w:t xml:space="preserve">kvalifikace </w:t>
      </w:r>
      <w:r w:rsidRPr="008B6105">
        <w:rPr>
          <w:rFonts w:ascii="Calibri" w:hAnsi="Calibri" w:cs="Calibri"/>
          <w:sz w:val="20"/>
          <w:szCs w:val="20"/>
        </w:rPr>
        <w:t>stanovené v</w:t>
      </w:r>
      <w:r>
        <w:rPr>
          <w:rFonts w:ascii="Calibri" w:hAnsi="Calibri" w:cs="Calibri"/>
          <w:sz w:val="20"/>
          <w:szCs w:val="20"/>
        </w:rPr>
        <w:t> </w:t>
      </w:r>
      <w:r w:rsidR="00B11A72">
        <w:rPr>
          <w:rFonts w:ascii="Calibri" w:hAnsi="Calibri" w:cs="Calibri"/>
          <w:sz w:val="20"/>
          <w:szCs w:val="20"/>
        </w:rPr>
        <w:t>čl</w:t>
      </w:r>
      <w:r>
        <w:rPr>
          <w:rFonts w:ascii="Calibri" w:hAnsi="Calibri" w:cs="Calibri"/>
          <w:sz w:val="20"/>
          <w:szCs w:val="20"/>
        </w:rPr>
        <w:t>.</w:t>
      </w:r>
      <w:r w:rsidRPr="008B6105">
        <w:rPr>
          <w:rFonts w:ascii="Calibri" w:hAnsi="Calibri" w:cs="Calibri"/>
          <w:sz w:val="20"/>
          <w:szCs w:val="20"/>
        </w:rPr>
        <w:t xml:space="preserve"> 8.</w:t>
      </w:r>
      <w:r w:rsidR="006439EB">
        <w:rPr>
          <w:rFonts w:ascii="Calibri" w:hAnsi="Calibri" w:cs="Calibri"/>
          <w:sz w:val="20"/>
          <w:szCs w:val="20"/>
        </w:rPr>
        <w:t>5</w:t>
      </w:r>
      <w:r w:rsidRPr="008B6105">
        <w:rPr>
          <w:rFonts w:ascii="Calibri" w:hAnsi="Calibri" w:cs="Calibri"/>
          <w:sz w:val="20"/>
          <w:szCs w:val="20"/>
        </w:rPr>
        <w:t xml:space="preserve"> </w:t>
      </w:r>
      <w:r>
        <w:rPr>
          <w:rFonts w:ascii="Calibri" w:hAnsi="Calibri" w:cs="Calibri"/>
          <w:sz w:val="20"/>
          <w:szCs w:val="20"/>
        </w:rPr>
        <w:t>těchto Pokynů</w:t>
      </w:r>
    </w:p>
    <w:p w:rsidR="00B53D0A" w:rsidRDefault="00B53D0A" w:rsidP="0084530A">
      <w:pPr>
        <w:spacing w:before="120"/>
        <w:ind w:left="1418"/>
        <w:jc w:val="both"/>
        <w:rPr>
          <w:rFonts w:ascii="Calibri" w:hAnsi="Calibri" w:cs="Arial"/>
          <w:sz w:val="20"/>
          <w:szCs w:val="20"/>
        </w:rPr>
      </w:pPr>
      <w:r>
        <w:rPr>
          <w:rFonts w:ascii="Calibri" w:hAnsi="Calibri" w:cs="Arial"/>
          <w:sz w:val="20"/>
          <w:szCs w:val="20"/>
        </w:rP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rsidR="003E327C" w:rsidRPr="00A85D24" w:rsidRDefault="00A85D24" w:rsidP="0084530A">
      <w:pPr>
        <w:spacing w:before="120"/>
        <w:ind w:left="1418"/>
        <w:jc w:val="both"/>
        <w:rPr>
          <w:rFonts w:ascii="Calibri" w:hAnsi="Calibri" w:cs="Arial"/>
          <w:sz w:val="20"/>
          <w:szCs w:val="20"/>
        </w:rPr>
      </w:pPr>
      <w:r w:rsidRPr="00A85D24">
        <w:rPr>
          <w:rFonts w:ascii="Calibri" w:hAnsi="Calibri" w:cs="Arial"/>
          <w:sz w:val="20"/>
          <w:szCs w:val="20"/>
        </w:rPr>
        <w:t xml:space="preserve">Hodnocení v rámci tohoto dílčího hodnotícího kritéria bude provedeno na základě posouzení </w:t>
      </w:r>
      <w:r w:rsidR="00DE3411">
        <w:rPr>
          <w:rFonts w:ascii="Calibri" w:hAnsi="Calibri" w:cs="Arial"/>
          <w:sz w:val="20"/>
          <w:szCs w:val="20"/>
        </w:rPr>
        <w:t>údajů uvedených v Krycím listu pro hodnocení</w:t>
      </w:r>
      <w:r w:rsidR="00DE3411" w:rsidRPr="007B2F36">
        <w:rPr>
          <w:rFonts w:ascii="Calibri" w:hAnsi="Calibri" w:cs="Calibri"/>
          <w:sz w:val="20"/>
          <w:szCs w:val="20"/>
        </w:rPr>
        <w:t xml:space="preserve"> </w:t>
      </w:r>
      <w:r w:rsidR="00DE3411" w:rsidRPr="00422E34">
        <w:rPr>
          <w:rFonts w:ascii="Calibri" w:hAnsi="Calibri" w:cs="Calibri"/>
          <w:sz w:val="20"/>
          <w:szCs w:val="20"/>
        </w:rPr>
        <w:t xml:space="preserve">ve formě obsažené v Příloze č. </w:t>
      </w:r>
      <w:r w:rsidR="00DE3411">
        <w:rPr>
          <w:rFonts w:ascii="Calibri" w:hAnsi="Calibri" w:cs="Calibri"/>
          <w:sz w:val="20"/>
          <w:szCs w:val="20"/>
        </w:rPr>
        <w:t>9</w:t>
      </w:r>
      <w:r w:rsidR="00DE3411" w:rsidRPr="00422E34">
        <w:rPr>
          <w:rFonts w:ascii="Calibri" w:hAnsi="Calibri" w:cs="Calibri"/>
          <w:sz w:val="20"/>
          <w:szCs w:val="20"/>
        </w:rPr>
        <w:t xml:space="preserve"> těchto Pokynů</w:t>
      </w:r>
      <w:r w:rsidR="00DE3411">
        <w:rPr>
          <w:rFonts w:ascii="Calibri" w:hAnsi="Calibri" w:cs="Calibri"/>
          <w:sz w:val="20"/>
          <w:szCs w:val="20"/>
        </w:rPr>
        <w:t xml:space="preserve"> a</w:t>
      </w:r>
      <w:r w:rsidR="00DE3411">
        <w:rPr>
          <w:rFonts w:ascii="Calibri" w:hAnsi="Calibri" w:cs="Arial"/>
          <w:sz w:val="20"/>
          <w:szCs w:val="20"/>
        </w:rPr>
        <w:t xml:space="preserve"> </w:t>
      </w:r>
      <w:r w:rsidRPr="00A85D24">
        <w:rPr>
          <w:rFonts w:ascii="Calibri" w:hAnsi="Calibri" w:cs="Arial"/>
          <w:sz w:val="20"/>
          <w:szCs w:val="20"/>
        </w:rPr>
        <w:t xml:space="preserve">profesních životopisů jednotlivých členů </w:t>
      </w:r>
      <w:r w:rsidR="000162F3">
        <w:rPr>
          <w:rFonts w:ascii="Calibri" w:hAnsi="Calibri" w:cs="Arial"/>
          <w:sz w:val="20"/>
          <w:szCs w:val="20"/>
        </w:rPr>
        <w:t xml:space="preserve">odborného </w:t>
      </w:r>
      <w:r>
        <w:rPr>
          <w:rFonts w:ascii="Calibri" w:hAnsi="Calibri" w:cs="Arial"/>
          <w:sz w:val="20"/>
          <w:szCs w:val="20"/>
        </w:rPr>
        <w:t>personálu dodavatele</w:t>
      </w:r>
      <w:r w:rsidR="008049F6">
        <w:rPr>
          <w:rFonts w:ascii="Calibri" w:hAnsi="Calibri" w:cs="Arial"/>
          <w:sz w:val="20"/>
          <w:szCs w:val="20"/>
        </w:rPr>
        <w:t xml:space="preserve"> </w:t>
      </w:r>
      <w:r w:rsidR="008049F6" w:rsidRPr="00422E34">
        <w:rPr>
          <w:rFonts w:ascii="Calibri" w:hAnsi="Calibri" w:cs="Calibri"/>
          <w:sz w:val="20"/>
          <w:szCs w:val="20"/>
        </w:rPr>
        <w:t>předložen</w:t>
      </w:r>
      <w:r w:rsidR="008049F6">
        <w:rPr>
          <w:rFonts w:ascii="Calibri" w:hAnsi="Calibri" w:cs="Calibri"/>
          <w:sz w:val="20"/>
          <w:szCs w:val="20"/>
        </w:rPr>
        <w:t>ých v nabídce</w:t>
      </w:r>
      <w:r w:rsidR="008049F6" w:rsidRPr="00422E34">
        <w:rPr>
          <w:rFonts w:ascii="Calibri" w:hAnsi="Calibri" w:cs="Calibri"/>
          <w:sz w:val="20"/>
          <w:szCs w:val="20"/>
        </w:rPr>
        <w:t xml:space="preserve"> ve formě obsažené v Příloze č. </w:t>
      </w:r>
      <w:r w:rsidR="008049F6">
        <w:rPr>
          <w:rFonts w:ascii="Calibri" w:hAnsi="Calibri" w:cs="Calibri"/>
          <w:sz w:val="20"/>
          <w:szCs w:val="20"/>
        </w:rPr>
        <w:t>6</w:t>
      </w:r>
      <w:r w:rsidR="008049F6" w:rsidRPr="00422E34">
        <w:rPr>
          <w:rFonts w:ascii="Calibri" w:hAnsi="Calibri" w:cs="Calibri"/>
          <w:sz w:val="20"/>
          <w:szCs w:val="20"/>
        </w:rPr>
        <w:t xml:space="preserve"> těchto Pokynů</w:t>
      </w:r>
      <w:r w:rsidR="006E62AB" w:rsidRPr="006E62AB">
        <w:rPr>
          <w:rFonts w:ascii="Calibri" w:hAnsi="Calibri" w:cs="Calibri"/>
          <w:sz w:val="20"/>
          <w:szCs w:val="20"/>
        </w:rPr>
        <w:t xml:space="preserve"> </w:t>
      </w:r>
      <w:r w:rsidR="006E62AB">
        <w:rPr>
          <w:rFonts w:ascii="Calibri" w:hAnsi="Calibri" w:cs="Calibri"/>
          <w:sz w:val="20"/>
          <w:szCs w:val="20"/>
        </w:rPr>
        <w:t>včetně příloh</w:t>
      </w:r>
      <w:r w:rsidRPr="00A85D24">
        <w:rPr>
          <w:rFonts w:ascii="Calibri" w:hAnsi="Calibri" w:cs="Arial"/>
          <w:sz w:val="20"/>
          <w:szCs w:val="20"/>
        </w:rPr>
        <w:t xml:space="preserve">. </w:t>
      </w:r>
      <w:r>
        <w:rPr>
          <w:rFonts w:ascii="Calibri" w:hAnsi="Calibri" w:cs="Arial"/>
          <w:sz w:val="20"/>
          <w:szCs w:val="20"/>
        </w:rPr>
        <w:t xml:space="preserve">Zadavatel </w:t>
      </w:r>
      <w:r w:rsidRPr="00A85D24">
        <w:rPr>
          <w:rFonts w:ascii="Calibri" w:hAnsi="Calibri" w:cs="Arial"/>
          <w:sz w:val="20"/>
          <w:szCs w:val="20"/>
        </w:rPr>
        <w:t xml:space="preserve">bude hodnotit výhradně ty </w:t>
      </w:r>
      <w:r>
        <w:rPr>
          <w:rFonts w:ascii="Calibri" w:hAnsi="Calibri" w:cs="Arial"/>
          <w:sz w:val="20"/>
          <w:szCs w:val="20"/>
        </w:rPr>
        <w:t>parametry</w:t>
      </w:r>
      <w:r w:rsidRPr="00A85D24">
        <w:rPr>
          <w:rFonts w:ascii="Calibri" w:hAnsi="Calibri" w:cs="Arial"/>
          <w:sz w:val="20"/>
          <w:szCs w:val="20"/>
        </w:rPr>
        <w:t xml:space="preserve">, které budou </w:t>
      </w:r>
      <w:r w:rsidR="00DE3411">
        <w:rPr>
          <w:rFonts w:ascii="Calibri" w:hAnsi="Calibri" w:cs="Arial"/>
          <w:sz w:val="20"/>
          <w:szCs w:val="20"/>
        </w:rPr>
        <w:t xml:space="preserve">v Krycím listu pro hodnocení a </w:t>
      </w:r>
      <w:r w:rsidRPr="00A85D24">
        <w:rPr>
          <w:rFonts w:ascii="Calibri" w:hAnsi="Calibri" w:cs="Arial"/>
          <w:sz w:val="20"/>
          <w:szCs w:val="20"/>
        </w:rPr>
        <w:t>v</w:t>
      </w:r>
      <w:r w:rsidR="000C7415">
        <w:rPr>
          <w:rFonts w:ascii="Calibri" w:hAnsi="Calibri" w:cs="Arial"/>
          <w:sz w:val="20"/>
          <w:szCs w:val="20"/>
        </w:rPr>
        <w:t xml:space="preserve"> profesních </w:t>
      </w:r>
      <w:r w:rsidRPr="00A85D24">
        <w:rPr>
          <w:rFonts w:ascii="Calibri" w:hAnsi="Calibri" w:cs="Arial"/>
          <w:sz w:val="20"/>
          <w:szCs w:val="20"/>
        </w:rPr>
        <w:t xml:space="preserve">životopisech </w:t>
      </w:r>
      <w:r>
        <w:rPr>
          <w:rFonts w:ascii="Calibri" w:hAnsi="Calibri" w:cs="Arial"/>
          <w:sz w:val="20"/>
          <w:szCs w:val="20"/>
        </w:rPr>
        <w:t xml:space="preserve">uvedeny </w:t>
      </w:r>
      <w:r w:rsidR="00BD37C0">
        <w:rPr>
          <w:rFonts w:ascii="Calibri" w:hAnsi="Calibri" w:cs="Arial"/>
          <w:sz w:val="20"/>
          <w:szCs w:val="20"/>
        </w:rPr>
        <w:t xml:space="preserve">jako údaje uvedené </w:t>
      </w:r>
      <w:r w:rsidR="00E90964">
        <w:rPr>
          <w:rFonts w:ascii="Calibri" w:hAnsi="Calibri" w:cs="Arial"/>
          <w:sz w:val="20"/>
          <w:szCs w:val="20"/>
        </w:rPr>
        <w:t>za účelem hodnocení</w:t>
      </w:r>
      <w:r w:rsidR="00E90964" w:rsidRPr="00A85D24">
        <w:rPr>
          <w:rFonts w:ascii="Calibri" w:hAnsi="Calibri" w:cs="Arial"/>
          <w:sz w:val="20"/>
          <w:szCs w:val="20"/>
        </w:rPr>
        <w:t xml:space="preserve"> </w:t>
      </w:r>
      <w:r w:rsidR="00BD37C0" w:rsidRPr="00A85D24">
        <w:rPr>
          <w:rFonts w:ascii="Calibri" w:hAnsi="Calibri" w:cs="Arial"/>
          <w:sz w:val="20"/>
          <w:szCs w:val="20"/>
        </w:rPr>
        <w:t>nad rámec požadované kvalifikace</w:t>
      </w:r>
      <w:r w:rsidRPr="00A85D24">
        <w:rPr>
          <w:rFonts w:ascii="Calibri" w:hAnsi="Calibri" w:cs="Arial"/>
          <w:sz w:val="20"/>
          <w:szCs w:val="20"/>
        </w:rPr>
        <w:t xml:space="preserve">. </w:t>
      </w:r>
      <w:r>
        <w:rPr>
          <w:rFonts w:ascii="Calibri" w:hAnsi="Calibri" w:cs="Arial"/>
          <w:sz w:val="20"/>
          <w:szCs w:val="20"/>
        </w:rPr>
        <w:t>Zadavatel</w:t>
      </w:r>
      <w:r w:rsidRPr="00A85D24">
        <w:rPr>
          <w:rFonts w:ascii="Calibri" w:hAnsi="Calibri" w:cs="Arial"/>
          <w:sz w:val="20"/>
          <w:szCs w:val="20"/>
        </w:rPr>
        <w:t xml:space="preserve"> přidělí každé nabídce počet bodů v závislosti na prokázan</w:t>
      </w:r>
      <w:r>
        <w:rPr>
          <w:rFonts w:ascii="Calibri" w:hAnsi="Calibri" w:cs="Arial"/>
          <w:sz w:val="20"/>
          <w:szCs w:val="20"/>
        </w:rPr>
        <w:t xml:space="preserve">é praxi, </w:t>
      </w:r>
      <w:r w:rsidRPr="00A85D24">
        <w:rPr>
          <w:rFonts w:ascii="Calibri" w:hAnsi="Calibri" w:cs="Arial"/>
          <w:sz w:val="20"/>
          <w:szCs w:val="20"/>
        </w:rPr>
        <w:t xml:space="preserve">zkušenostech </w:t>
      </w:r>
      <w:r>
        <w:rPr>
          <w:rFonts w:ascii="Calibri" w:hAnsi="Calibri" w:cs="Arial"/>
          <w:sz w:val="20"/>
          <w:szCs w:val="20"/>
        </w:rPr>
        <w:t xml:space="preserve">a počtu </w:t>
      </w:r>
      <w:r w:rsidR="00BD37C0">
        <w:rPr>
          <w:rFonts w:ascii="Calibri" w:hAnsi="Calibri" w:cs="Arial"/>
          <w:sz w:val="20"/>
          <w:szCs w:val="20"/>
        </w:rPr>
        <w:t xml:space="preserve">osob navíc u </w:t>
      </w:r>
      <w:r>
        <w:rPr>
          <w:rFonts w:ascii="Calibri" w:hAnsi="Calibri" w:cs="Arial"/>
          <w:sz w:val="20"/>
          <w:szCs w:val="20"/>
        </w:rPr>
        <w:t xml:space="preserve">vybraných členů </w:t>
      </w:r>
      <w:r w:rsidR="000162F3">
        <w:rPr>
          <w:rFonts w:ascii="Calibri" w:hAnsi="Calibri" w:cs="Arial"/>
          <w:sz w:val="20"/>
          <w:szCs w:val="20"/>
        </w:rPr>
        <w:t xml:space="preserve">odborného </w:t>
      </w:r>
      <w:r>
        <w:rPr>
          <w:rFonts w:ascii="Calibri" w:hAnsi="Calibri" w:cs="Arial"/>
          <w:sz w:val="20"/>
          <w:szCs w:val="20"/>
        </w:rPr>
        <w:t>personálu dodavatele</w:t>
      </w:r>
      <w:r w:rsidRPr="00A85D24">
        <w:rPr>
          <w:rFonts w:ascii="Calibri" w:hAnsi="Calibri" w:cs="Arial"/>
          <w:sz w:val="20"/>
          <w:szCs w:val="20"/>
        </w:rPr>
        <w:t xml:space="preserve">. Jednotliví členové </w:t>
      </w:r>
      <w:r w:rsidR="000162F3">
        <w:rPr>
          <w:rFonts w:ascii="Calibri" w:hAnsi="Calibri" w:cs="Arial"/>
          <w:sz w:val="20"/>
          <w:szCs w:val="20"/>
        </w:rPr>
        <w:t xml:space="preserve">odborného </w:t>
      </w:r>
      <w:r>
        <w:rPr>
          <w:rFonts w:ascii="Calibri" w:hAnsi="Calibri" w:cs="Arial"/>
          <w:sz w:val="20"/>
          <w:szCs w:val="20"/>
        </w:rPr>
        <w:t xml:space="preserve">personálu dodavatele </w:t>
      </w:r>
      <w:r w:rsidR="00DF2F2E">
        <w:rPr>
          <w:rFonts w:ascii="Calibri" w:hAnsi="Calibri" w:cs="Arial"/>
          <w:sz w:val="20"/>
          <w:szCs w:val="20"/>
        </w:rPr>
        <w:t xml:space="preserve">určení dodavatelem k hodnocení </w:t>
      </w:r>
      <w:r w:rsidR="001043D2">
        <w:rPr>
          <w:rFonts w:ascii="Calibri" w:hAnsi="Calibri" w:cs="Arial"/>
          <w:sz w:val="20"/>
          <w:szCs w:val="20"/>
        </w:rPr>
        <w:t>budou</w:t>
      </w:r>
      <w:r w:rsidRPr="00A85D24">
        <w:rPr>
          <w:rFonts w:ascii="Calibri" w:hAnsi="Calibri" w:cs="Arial"/>
          <w:sz w:val="20"/>
          <w:szCs w:val="20"/>
        </w:rPr>
        <w:t xml:space="preserve"> v rámci tohoto hodnotícího kritéria získávat body dle následující tabulky:</w:t>
      </w:r>
    </w:p>
    <w:p w:rsidR="00A404BB" w:rsidRPr="00465F4C" w:rsidRDefault="00A404BB" w:rsidP="003E327C">
      <w:pPr>
        <w:ind w:left="2160"/>
        <w:jc w:val="both"/>
        <w:rPr>
          <w:rFonts w:ascii="Calibri" w:hAnsi="Calibri" w:cs="Calibri"/>
          <w:sz w:val="20"/>
          <w:szCs w:val="20"/>
        </w:rPr>
      </w:pPr>
    </w:p>
    <w:tbl>
      <w:tblPr>
        <w:tblW w:w="9498" w:type="dxa"/>
        <w:tblInd w:w="-214" w:type="dxa"/>
        <w:tblLayout w:type="fixed"/>
        <w:tblCellMar>
          <w:left w:w="70" w:type="dxa"/>
          <w:right w:w="70" w:type="dxa"/>
        </w:tblCellMar>
        <w:tblLook w:val="04A0" w:firstRow="1" w:lastRow="0" w:firstColumn="1" w:lastColumn="0" w:noHBand="0" w:noVBand="1"/>
      </w:tblPr>
      <w:tblGrid>
        <w:gridCol w:w="1701"/>
        <w:gridCol w:w="3970"/>
        <w:gridCol w:w="1984"/>
        <w:gridCol w:w="1843"/>
      </w:tblGrid>
      <w:tr w:rsidR="00B165B7" w:rsidRPr="00465F4C" w:rsidTr="00552A2D">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Člen </w:t>
            </w:r>
            <w:r w:rsidR="004E3915">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3970"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Bodovaná kritéria</w:t>
            </w:r>
          </w:p>
        </w:tc>
        <w:tc>
          <w:tcPr>
            <w:tcW w:w="1984" w:type="dxa"/>
            <w:tcBorders>
              <w:top w:val="single" w:sz="4" w:space="0" w:color="auto"/>
              <w:left w:val="nil"/>
              <w:bottom w:val="single" w:sz="4" w:space="0" w:color="auto"/>
              <w:right w:val="single" w:sz="4" w:space="0" w:color="auto"/>
            </w:tcBorders>
            <w:shd w:val="clear" w:color="auto" w:fill="auto"/>
            <w:hideMark/>
          </w:tcPr>
          <w:p w:rsidR="000162F3" w:rsidRDefault="000162F3" w:rsidP="000B1EB5">
            <w:pPr>
              <w:rPr>
                <w:rFonts w:ascii="Calibri" w:hAnsi="Calibri" w:cs="Arial"/>
                <w:b/>
                <w:bCs/>
                <w:sz w:val="20"/>
                <w:szCs w:val="20"/>
              </w:rPr>
            </w:pPr>
          </w:p>
          <w:p w:rsidR="00B165B7" w:rsidRPr="00465F4C" w:rsidRDefault="00B165B7" w:rsidP="000B1EB5">
            <w:pPr>
              <w:rPr>
                <w:rFonts w:ascii="Calibri" w:hAnsi="Calibri" w:cs="Arial"/>
                <w:b/>
                <w:bCs/>
                <w:sz w:val="20"/>
                <w:szCs w:val="20"/>
              </w:rPr>
            </w:pPr>
            <w:r w:rsidRPr="00465F4C">
              <w:rPr>
                <w:rFonts w:ascii="Calibri" w:hAnsi="Calibri" w:cs="Arial"/>
                <w:b/>
                <w:bCs/>
                <w:sz w:val="20"/>
                <w:szCs w:val="20"/>
              </w:rPr>
              <w:t xml:space="preserve">Počet bodů </w:t>
            </w:r>
          </w:p>
        </w:tc>
        <w:tc>
          <w:tcPr>
            <w:tcW w:w="1843" w:type="dxa"/>
            <w:tcBorders>
              <w:top w:val="single" w:sz="4" w:space="0" w:color="auto"/>
              <w:left w:val="nil"/>
              <w:bottom w:val="single" w:sz="4" w:space="0" w:color="auto"/>
              <w:right w:val="single" w:sz="4" w:space="0" w:color="auto"/>
            </w:tcBorders>
            <w:shd w:val="clear" w:color="auto" w:fill="auto"/>
            <w:hideMark/>
          </w:tcPr>
          <w:p w:rsidR="000162F3" w:rsidRDefault="000162F3" w:rsidP="007C0719">
            <w:pPr>
              <w:rPr>
                <w:rFonts w:ascii="Calibri" w:hAnsi="Calibri" w:cs="Arial"/>
                <w:b/>
                <w:bCs/>
                <w:sz w:val="20"/>
                <w:szCs w:val="20"/>
              </w:rPr>
            </w:pPr>
          </w:p>
          <w:p w:rsidR="00B165B7" w:rsidRPr="00465F4C" w:rsidRDefault="00B165B7" w:rsidP="002A6940">
            <w:pPr>
              <w:rPr>
                <w:rFonts w:ascii="Calibri" w:hAnsi="Calibri" w:cs="Arial"/>
                <w:bCs/>
                <w:sz w:val="20"/>
                <w:szCs w:val="20"/>
              </w:rPr>
            </w:pPr>
            <w:r w:rsidRPr="00465F4C">
              <w:rPr>
                <w:rFonts w:ascii="Calibri" w:hAnsi="Calibri" w:cs="Arial"/>
                <w:b/>
                <w:bCs/>
                <w:sz w:val="20"/>
                <w:szCs w:val="20"/>
              </w:rPr>
              <w:t xml:space="preserve">Maximální bodové </w:t>
            </w:r>
            <w:r w:rsidR="00DA664B">
              <w:rPr>
                <w:rFonts w:ascii="Calibri" w:hAnsi="Calibri" w:cs="Arial"/>
                <w:b/>
                <w:bCs/>
                <w:sz w:val="20"/>
                <w:szCs w:val="20"/>
              </w:rPr>
              <w:t>o</w:t>
            </w:r>
            <w:r w:rsidRPr="00465F4C">
              <w:rPr>
                <w:rFonts w:ascii="Calibri" w:hAnsi="Calibri" w:cs="Arial"/>
                <w:b/>
                <w:bCs/>
                <w:sz w:val="20"/>
                <w:szCs w:val="20"/>
              </w:rPr>
              <w:t>hodnocení</w:t>
            </w:r>
            <w:r w:rsidRPr="00465F4C">
              <w:rPr>
                <w:rFonts w:ascii="Calibri" w:hAnsi="Calibri" w:cs="Arial"/>
                <w:bCs/>
                <w:sz w:val="20"/>
                <w:szCs w:val="20"/>
              </w:rPr>
              <w:t xml:space="preserve"> (zkušenosti/ praxe</w:t>
            </w:r>
            <w:r w:rsidR="00AE279B">
              <w:rPr>
                <w:rFonts w:ascii="Calibri" w:hAnsi="Calibri" w:cs="Arial"/>
                <w:bCs/>
                <w:sz w:val="20"/>
                <w:szCs w:val="20"/>
              </w:rPr>
              <w:t xml:space="preserve"> </w:t>
            </w:r>
            <w:r w:rsidRPr="00465F4C">
              <w:rPr>
                <w:rFonts w:ascii="Calibri" w:hAnsi="Calibri" w:cs="Arial"/>
                <w:bCs/>
                <w:sz w:val="20"/>
                <w:szCs w:val="20"/>
              </w:rPr>
              <w:t>nad rámec maxima již nejsou</w:t>
            </w:r>
            <w:r w:rsidR="007C0719">
              <w:rPr>
                <w:rFonts w:ascii="Calibri" w:hAnsi="Calibri" w:cs="Arial"/>
                <w:bCs/>
                <w:sz w:val="20"/>
                <w:szCs w:val="20"/>
              </w:rPr>
              <w:t xml:space="preserve"> hodnoceny</w:t>
            </w:r>
            <w:r w:rsidRPr="00465F4C">
              <w:rPr>
                <w:rFonts w:ascii="Calibri" w:hAnsi="Calibri" w:cs="Arial"/>
                <w:bCs/>
                <w:sz w:val="20"/>
                <w:szCs w:val="20"/>
              </w:rPr>
              <w:t>)</w:t>
            </w:r>
          </w:p>
        </w:tc>
      </w:tr>
      <w:tr w:rsidR="00B165B7"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165B7" w:rsidRPr="00465F4C" w:rsidRDefault="00B165B7" w:rsidP="000B1EB5">
            <w:pPr>
              <w:jc w:val="both"/>
              <w:rPr>
                <w:rFonts w:ascii="Calibri" w:hAnsi="Calibri" w:cs="Arial"/>
                <w:bCs/>
                <w:sz w:val="20"/>
                <w:szCs w:val="20"/>
              </w:rPr>
            </w:pPr>
            <w:r w:rsidRPr="00465F4C">
              <w:rPr>
                <w:rFonts w:ascii="Calibri" w:hAnsi="Calibri" w:cs="Arial"/>
                <w:bCs/>
                <w:sz w:val="20"/>
                <w:szCs w:val="20"/>
              </w:rPr>
              <w:t>vedoucí týmu</w:t>
            </w: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061B2D" w:rsidP="00B52E84">
            <w:pPr>
              <w:jc w:val="both"/>
              <w:rPr>
                <w:rFonts w:ascii="Calibri" w:hAnsi="Calibri" w:cs="Arial"/>
                <w:bCs/>
                <w:sz w:val="20"/>
                <w:szCs w:val="20"/>
              </w:rPr>
            </w:pPr>
            <w:r w:rsidRPr="00D86846">
              <w:rPr>
                <w:rFonts w:ascii="Calibri" w:hAnsi="Calibri" w:cs="Arial"/>
                <w:bCs/>
                <w:sz w:val="20"/>
                <w:szCs w:val="20"/>
              </w:rPr>
              <w:t xml:space="preserve">délka praxe v projektování obdobných zakázek, tj. projekčních prací pro stavby </w:t>
            </w:r>
            <w:r w:rsidRPr="00974CEA">
              <w:rPr>
                <w:rFonts w:ascii="Calibri" w:hAnsi="Calibri" w:cs="Arial"/>
                <w:bCs/>
                <w:sz w:val="20"/>
                <w:szCs w:val="20"/>
              </w:rPr>
              <w:t xml:space="preserve">železničních drah ve stupni DSP nebo DUSP, které obsahovaly alespoň následující činnosti: projektování železničního spodku a svršku, sdělovacího a zabezpečovacího zařízení, mosty a inženýrské konstrukce, pozemní stavby, </w:t>
            </w:r>
            <w:r w:rsidRPr="00974CEA">
              <w:rPr>
                <w:rFonts w:ascii="Calibri" w:hAnsi="Calibri" w:cs="Arial"/>
                <w:bCs/>
                <w:sz w:val="20"/>
                <w:szCs w:val="20"/>
              </w:rPr>
              <w:lastRenderedPageBreak/>
              <w:t>silnoproudé technologie, trakčních a energetických zařízení</w:t>
            </w:r>
            <w:r>
              <w:rPr>
                <w:rFonts w:ascii="Calibri" w:hAnsi="Calibri" w:cs="Arial"/>
                <w:bCs/>
                <w:sz w:val="20"/>
                <w:szCs w:val="20"/>
              </w:rPr>
              <w:t xml:space="preserve">, </w:t>
            </w:r>
            <w:r w:rsidRPr="00974CEA">
              <w:rPr>
                <w:rFonts w:ascii="Calibri" w:hAnsi="Calibri" w:cs="Arial"/>
                <w:bCs/>
                <w:sz w:val="20"/>
                <w:szCs w:val="20"/>
              </w:rPr>
              <w:t>nad rámec kvalifikačního kritéria.</w:t>
            </w:r>
            <w:r>
              <w:rPr>
                <w:rFonts w:ascii="Calibri" w:hAnsi="Calibri" w:cs="Arial"/>
                <w:bCs/>
                <w:sz w:val="20"/>
                <w:szCs w:val="20"/>
              </w:rP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894582">
            <w:pPr>
              <w:rPr>
                <w:rFonts w:ascii="Calibri" w:hAnsi="Calibri" w:cs="Arial"/>
                <w:bCs/>
                <w:sz w:val="20"/>
                <w:szCs w:val="20"/>
              </w:rPr>
            </w:pPr>
            <w:r>
              <w:rPr>
                <w:rFonts w:ascii="Calibri" w:hAnsi="Calibri" w:cs="Arial"/>
                <w:bCs/>
                <w:sz w:val="20"/>
                <w:szCs w:val="20"/>
              </w:rPr>
              <w:lastRenderedPageBreak/>
              <w:t>2</w:t>
            </w:r>
            <w:r w:rsidR="00B165B7" w:rsidRPr="009058F1">
              <w:rPr>
                <w:rFonts w:ascii="Calibri" w:hAnsi="Calibri" w:cs="Arial"/>
                <w:bCs/>
                <w:sz w:val="20"/>
                <w:szCs w:val="20"/>
              </w:rPr>
              <w:t xml:space="preserve"> b</w:t>
            </w:r>
            <w:r w:rsidR="00B165B7" w:rsidRPr="00465F4C">
              <w:rPr>
                <w:rFonts w:ascii="Calibri" w:hAnsi="Calibri" w:cs="Arial"/>
                <w:bCs/>
                <w:sz w:val="20"/>
                <w:szCs w:val="20"/>
              </w:rPr>
              <w:t>od</w:t>
            </w:r>
            <w:r>
              <w:rPr>
                <w:rFonts w:ascii="Calibri" w:hAnsi="Calibri" w:cs="Arial"/>
                <w:bCs/>
                <w:sz w:val="20"/>
                <w:szCs w:val="20"/>
              </w:rPr>
              <w:t>y</w:t>
            </w:r>
            <w:r w:rsidR="00B165B7" w:rsidRPr="00465F4C">
              <w:rPr>
                <w:rFonts w:ascii="Calibri" w:hAnsi="Calibri" w:cs="Arial"/>
                <w:bCs/>
                <w:sz w:val="20"/>
                <w:szCs w:val="20"/>
              </w:rPr>
              <w:t xml:space="preserve"> za každý</w:t>
            </w:r>
            <w:r w:rsidR="00894582">
              <w:rPr>
                <w:rFonts w:ascii="Calibri" w:hAnsi="Calibri" w:cs="Arial"/>
                <w:bCs/>
                <w:sz w:val="20"/>
                <w:szCs w:val="20"/>
              </w:rPr>
              <w:t xml:space="preserve"> 1 rok</w:t>
            </w:r>
            <w:r w:rsidR="00B165B7"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B165B7"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hideMark/>
          </w:tcPr>
          <w:p w:rsidR="00B165B7" w:rsidRPr="00465F4C" w:rsidRDefault="00B165B7" w:rsidP="00A93B93">
            <w:pPr>
              <w:jc w:val="both"/>
              <w:rPr>
                <w:rFonts w:ascii="Calibri" w:hAnsi="Calibri" w:cs="Arial"/>
                <w:bCs/>
                <w:sz w:val="20"/>
                <w:szCs w:val="20"/>
              </w:rPr>
            </w:pPr>
            <w:r w:rsidRPr="00465F4C">
              <w:rPr>
                <w:rFonts w:ascii="Calibri" w:hAnsi="Calibri" w:cs="Arial"/>
                <w:bCs/>
                <w:sz w:val="20"/>
                <w:szCs w:val="20"/>
              </w:rPr>
              <w:t>zkušenost s</w:t>
            </w:r>
            <w:r w:rsidR="005A7AA6">
              <w:rPr>
                <w:rFonts w:ascii="Calibri" w:hAnsi="Calibri" w:cs="Arial"/>
                <w:bCs/>
                <w:sz w:val="20"/>
                <w:szCs w:val="20"/>
              </w:rPr>
              <w:t xml:space="preserve"> plněním zakázky </w:t>
            </w:r>
            <w:r w:rsidRPr="00465F4C">
              <w:rPr>
                <w:rFonts w:ascii="Calibri" w:hAnsi="Calibri" w:cs="Arial"/>
                <w:bCs/>
                <w:sz w:val="20"/>
                <w:szCs w:val="20"/>
              </w:rPr>
              <w:t xml:space="preserve">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5A7AA6">
              <w:rPr>
                <w:rFonts w:ascii="Calibri" w:hAnsi="Calibri" w:cs="Arial"/>
                <w:bCs/>
                <w:sz w:val="20"/>
                <w:szCs w:val="20"/>
              </w:rPr>
              <w:t xml:space="preserve">ve </w:t>
            </w:r>
            <w:r w:rsidR="005A7AA6" w:rsidRPr="00465F4C">
              <w:rPr>
                <w:rFonts w:ascii="Calibri" w:hAnsi="Calibri" w:cs="Arial"/>
                <w:bCs/>
                <w:sz w:val="20"/>
                <w:szCs w:val="20"/>
              </w:rPr>
              <w:t>funkc</w:t>
            </w:r>
            <w:r w:rsidR="005A7AA6">
              <w:rPr>
                <w:rFonts w:ascii="Calibri" w:hAnsi="Calibri" w:cs="Arial"/>
                <w:bCs/>
                <w:sz w:val="20"/>
                <w:szCs w:val="20"/>
              </w:rPr>
              <w:t>i</w:t>
            </w:r>
            <w:r w:rsidR="005A7AA6" w:rsidRPr="00465F4C">
              <w:rPr>
                <w:rFonts w:ascii="Calibri" w:hAnsi="Calibri" w:cs="Arial"/>
                <w:bCs/>
                <w:sz w:val="20"/>
                <w:szCs w:val="20"/>
              </w:rPr>
              <w:t xml:space="preserve"> vedoucího týmu </w:t>
            </w:r>
            <w:r w:rsidRPr="00465F4C">
              <w:rPr>
                <w:rFonts w:ascii="Calibri" w:hAnsi="Calibri" w:cs="Arial"/>
                <w:bCs/>
                <w:sz w:val="20"/>
                <w:szCs w:val="20"/>
              </w:rPr>
              <w:t xml:space="preserve">s hodnotou </w:t>
            </w:r>
            <w:r w:rsidR="003C4DF6" w:rsidRPr="00465F4C">
              <w:rPr>
                <w:rFonts w:ascii="Calibri" w:hAnsi="Calibri" w:cs="Arial"/>
                <w:bCs/>
                <w:sz w:val="20"/>
                <w:szCs w:val="20"/>
              </w:rPr>
              <w:t xml:space="preserve">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061B2D">
              <w:rPr>
                <w:rFonts w:ascii="Calibri" w:hAnsi="Calibri" w:cs="Arial"/>
                <w:bCs/>
                <w:sz w:val="20"/>
                <w:szCs w:val="20"/>
              </w:rPr>
              <w:t>3</w:t>
            </w:r>
            <w:r w:rsidR="00A93B93">
              <w:rPr>
                <w:rFonts w:ascii="Calibri" w:hAnsi="Calibri" w:cs="Arial"/>
                <w:bCs/>
                <w:sz w:val="20"/>
                <w:szCs w:val="20"/>
              </w:rPr>
              <w:t>7</w:t>
            </w:r>
            <w:r w:rsidR="00061B2D">
              <w:rPr>
                <w:rFonts w:ascii="Calibri" w:hAnsi="Calibri" w:cs="Arial"/>
                <w:bCs/>
                <w:sz w:val="20"/>
                <w:szCs w:val="20"/>
              </w:rPr>
              <w:t xml:space="preserve"> mil.</w:t>
            </w:r>
            <w:r w:rsidRPr="00465F4C">
              <w:rPr>
                <w:rFonts w:ascii="Calibri" w:hAnsi="Calibri" w:cs="Arial"/>
                <w:b/>
                <w:bCs/>
                <w:sz w:val="20"/>
                <w:szCs w:val="20"/>
              </w:rPr>
              <w:t xml:space="preserve"> </w:t>
            </w:r>
            <w:r w:rsidRPr="00465F4C">
              <w:rPr>
                <w:rFonts w:ascii="Calibri" w:hAnsi="Calibri" w:cs="Arial"/>
                <w:bCs/>
                <w:sz w:val="20"/>
                <w:szCs w:val="20"/>
              </w:rPr>
              <w:t>Kč bez DPH dokončen</w:t>
            </w:r>
            <w:r w:rsidR="003C4DF6" w:rsidRPr="00465F4C">
              <w:rPr>
                <w:rFonts w:ascii="Calibri" w:hAnsi="Calibri" w:cs="Arial"/>
                <w:bCs/>
                <w:sz w:val="20"/>
                <w:szCs w:val="20"/>
              </w:rPr>
              <w:t>é</w:t>
            </w:r>
            <w:r w:rsidRPr="00465F4C">
              <w:rPr>
                <w:rFonts w:ascii="Calibri" w:hAnsi="Calibri" w:cs="Arial"/>
                <w:bCs/>
                <w:sz w:val="20"/>
                <w:szCs w:val="20"/>
              </w:rPr>
              <w:t xml:space="preserve">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2</w:t>
            </w:r>
            <w:r w:rsidR="00B165B7" w:rsidRPr="009058F1">
              <w:rPr>
                <w:rFonts w:ascii="Calibri" w:hAnsi="Calibri" w:cs="Arial"/>
                <w:bCs/>
                <w:sz w:val="20"/>
                <w:szCs w:val="20"/>
              </w:rPr>
              <w:t xml:space="preserve"> bod</w:t>
            </w:r>
            <w:r>
              <w:rPr>
                <w:rFonts w:ascii="Calibri" w:hAnsi="Calibri" w:cs="Arial"/>
                <w:bCs/>
                <w:sz w:val="20"/>
                <w:szCs w:val="20"/>
              </w:rPr>
              <w:t>y</w:t>
            </w:r>
            <w:r w:rsidR="00B165B7" w:rsidRPr="00465F4C">
              <w:rPr>
                <w:rFonts w:ascii="Calibri" w:hAnsi="Calibri" w:cs="Arial"/>
                <w:bCs/>
                <w:sz w:val="20"/>
                <w:szCs w:val="20"/>
              </w:rPr>
              <w:t xml:space="preserve">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165B7" w:rsidRPr="00465F4C" w:rsidRDefault="009058F1" w:rsidP="009058F1">
            <w:pPr>
              <w:rPr>
                <w:rFonts w:ascii="Calibri" w:hAnsi="Calibri" w:cs="Arial"/>
                <w:bCs/>
                <w:sz w:val="20"/>
                <w:szCs w:val="20"/>
              </w:rPr>
            </w:pPr>
            <w:r>
              <w:rPr>
                <w:rFonts w:ascii="Calibri" w:hAnsi="Calibri" w:cs="Arial"/>
                <w:bCs/>
                <w:sz w:val="20"/>
                <w:szCs w:val="20"/>
              </w:rPr>
              <w:t>10</w:t>
            </w:r>
          </w:p>
        </w:tc>
      </w:tr>
      <w:tr w:rsidR="00061B2D" w:rsidRPr="00465F4C" w:rsidTr="00552A2D">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61B2D" w:rsidRPr="00465F4C" w:rsidRDefault="00061B2D" w:rsidP="00466C86">
            <w:pPr>
              <w:rPr>
                <w:rFonts w:ascii="Calibri" w:hAnsi="Calibri" w:cs="Arial"/>
                <w:bCs/>
                <w:sz w:val="20"/>
                <w:szCs w:val="20"/>
              </w:rPr>
            </w:pPr>
            <w:r w:rsidRPr="00EC6651">
              <w:rPr>
                <w:rFonts w:ascii="Calibri" w:hAnsi="Calibri" w:cs="Arial"/>
                <w:bCs/>
                <w:sz w:val="20"/>
                <w:szCs w:val="20"/>
              </w:rPr>
              <w:t>specialista na železniční svršek a spodek</w:t>
            </w: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061B2D" w:rsidRPr="00D86846" w:rsidRDefault="00061B2D" w:rsidP="00466C86">
            <w:pPr>
              <w:jc w:val="both"/>
              <w:rPr>
                <w:rFonts w:ascii="Calibri" w:hAnsi="Calibri" w:cs="Arial"/>
                <w:bCs/>
                <w:sz w:val="20"/>
                <w:szCs w:val="20"/>
              </w:rPr>
            </w:pPr>
            <w:r w:rsidRPr="00D86846">
              <w:rPr>
                <w:rFonts w:ascii="Calibri" w:hAnsi="Calibri" w:cs="Arial"/>
                <w:bCs/>
                <w:sz w:val="20"/>
                <w:szCs w:val="20"/>
              </w:rPr>
              <w:t xml:space="preserve">délka praxe ve svém oboru v projektování obdobných zakázek, tj. projekčních prací pro stavby železničních drah ve stupni DSP nebo </w:t>
            </w:r>
            <w:r w:rsidRPr="00D86846">
              <w:rPr>
                <w:rFonts w:ascii="Calibri" w:hAnsi="Calibri" w:cs="Calibri"/>
                <w:sz w:val="20"/>
                <w:szCs w:val="20"/>
              </w:rPr>
              <w:t>DUSP</w:t>
            </w:r>
            <w:r w:rsidRPr="00D86846">
              <w:rPr>
                <w:rFonts w:ascii="Calibri" w:hAnsi="Calibri" w:cs="Arial"/>
                <w:bCs/>
                <w:sz w:val="20"/>
                <w:szCs w:val="20"/>
              </w:rPr>
              <w:t>, nad rámec kvalifikačního kritéria</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B2D" w:rsidRPr="00D86846" w:rsidRDefault="00061B2D" w:rsidP="00466C86">
            <w:pPr>
              <w:rPr>
                <w:rFonts w:ascii="Calibri" w:hAnsi="Calibri" w:cs="Arial"/>
                <w:bCs/>
                <w:sz w:val="20"/>
                <w:szCs w:val="20"/>
              </w:rPr>
            </w:pPr>
            <w:r w:rsidRPr="00D86846">
              <w:rPr>
                <w:rFonts w:ascii="Calibri" w:hAnsi="Calibri" w:cs="Arial"/>
                <w:bCs/>
                <w:sz w:val="20"/>
                <w:szCs w:val="20"/>
              </w:rPr>
              <w:t>1 bod za každý 1 rok praxe navíc nad rámec kvalifikačního kritéria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B2D" w:rsidRPr="00D86846" w:rsidRDefault="00061B2D" w:rsidP="00466C86">
            <w:pPr>
              <w:rPr>
                <w:rFonts w:ascii="Calibri" w:hAnsi="Calibri" w:cs="Arial"/>
                <w:bCs/>
                <w:sz w:val="20"/>
                <w:szCs w:val="20"/>
              </w:rPr>
            </w:pPr>
            <w:r w:rsidRPr="00D86846">
              <w:rPr>
                <w:rFonts w:ascii="Calibri" w:hAnsi="Calibri" w:cs="Arial"/>
                <w:bCs/>
                <w:sz w:val="20"/>
                <w:szCs w:val="20"/>
              </w:rPr>
              <w:t xml:space="preserve">5 </w:t>
            </w:r>
          </w:p>
          <w:p w:rsidR="00061B2D" w:rsidRPr="00D86846" w:rsidRDefault="00061B2D" w:rsidP="00466C86">
            <w:pPr>
              <w:rPr>
                <w:rFonts w:ascii="Calibri" w:hAnsi="Calibri" w:cs="Arial"/>
                <w:bCs/>
                <w:sz w:val="20"/>
                <w:szCs w:val="20"/>
              </w:rPr>
            </w:pPr>
          </w:p>
        </w:tc>
      </w:tr>
      <w:tr w:rsidR="00061B2D" w:rsidRPr="00465F4C" w:rsidTr="00552A2D">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061B2D" w:rsidRPr="00465F4C" w:rsidRDefault="00061B2D"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hideMark/>
          </w:tcPr>
          <w:p w:rsidR="00061B2D" w:rsidRPr="00465F4C" w:rsidRDefault="00061B2D" w:rsidP="00A93B93">
            <w:pPr>
              <w:jc w:val="both"/>
              <w:rPr>
                <w:rFonts w:ascii="Calibri" w:hAnsi="Calibri" w:cs="Arial"/>
                <w:bCs/>
                <w:sz w:val="20"/>
                <w:szCs w:val="20"/>
              </w:rPr>
            </w:pPr>
            <w:r w:rsidRPr="00D86846">
              <w:rPr>
                <w:rFonts w:ascii="Calibri" w:hAnsi="Calibri" w:cs="Arial"/>
                <w:bCs/>
                <w:sz w:val="20"/>
                <w:szCs w:val="20"/>
              </w:rPr>
              <w:t xml:space="preserve">zkušenost s výkonem funkce specialisty na železniční svršek a spodek u zakázky na projekční práce pro stavby železničních drah ve stupni DSP nebo </w:t>
            </w:r>
            <w:r w:rsidRPr="00D86846">
              <w:rPr>
                <w:rFonts w:ascii="Calibri" w:hAnsi="Calibri" w:cs="Calibri"/>
                <w:sz w:val="20"/>
                <w:szCs w:val="20"/>
              </w:rPr>
              <w:t>DUSP</w:t>
            </w:r>
            <w:r w:rsidRPr="00D86846">
              <w:rPr>
                <w:rFonts w:ascii="Calibri" w:hAnsi="Calibri" w:cs="Arial"/>
                <w:bCs/>
                <w:sz w:val="20"/>
                <w:szCs w:val="20"/>
              </w:rPr>
              <w:t xml:space="preserve"> s hodnotou zakázky na projekční práce nejméně </w:t>
            </w:r>
            <w:r>
              <w:rPr>
                <w:rFonts w:ascii="Calibri" w:hAnsi="Calibri" w:cs="Arial"/>
                <w:bCs/>
                <w:sz w:val="20"/>
                <w:szCs w:val="20"/>
              </w:rPr>
              <w:t>3</w:t>
            </w:r>
            <w:r w:rsidR="00A93B93">
              <w:rPr>
                <w:rFonts w:ascii="Calibri" w:hAnsi="Calibri" w:cs="Arial"/>
                <w:bCs/>
                <w:sz w:val="20"/>
                <w:szCs w:val="20"/>
              </w:rPr>
              <w:t>7</w:t>
            </w:r>
            <w:r>
              <w:rPr>
                <w:rFonts w:ascii="Calibri" w:hAnsi="Calibri" w:cs="Arial"/>
                <w:bCs/>
                <w:sz w:val="20"/>
                <w:szCs w:val="20"/>
              </w:rPr>
              <w:t xml:space="preserve"> mil. </w:t>
            </w:r>
            <w:r w:rsidRPr="00D86846">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B2D" w:rsidRPr="00465F4C" w:rsidRDefault="00061B2D" w:rsidP="000B1EB5">
            <w:pPr>
              <w:rPr>
                <w:rFonts w:ascii="Calibri" w:hAnsi="Calibri" w:cs="Arial"/>
                <w:bCs/>
                <w:sz w:val="20"/>
                <w:szCs w:val="20"/>
              </w:rPr>
            </w:pPr>
            <w:r w:rsidRPr="00D86846">
              <w:rPr>
                <w:rFonts w:ascii="Calibri" w:hAnsi="Calibri" w:cs="Arial"/>
                <w:bCs/>
                <w:sz w:val="20"/>
                <w:szCs w:val="20"/>
              </w:rPr>
              <w:t xml:space="preserve">1 bod za každou zakázku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B2D" w:rsidRPr="00D86846" w:rsidRDefault="00061B2D" w:rsidP="00466C86">
            <w:pPr>
              <w:rPr>
                <w:rFonts w:ascii="Calibri" w:hAnsi="Calibri" w:cs="Arial"/>
                <w:bCs/>
                <w:sz w:val="20"/>
                <w:szCs w:val="20"/>
              </w:rPr>
            </w:pPr>
            <w:r w:rsidRPr="00D86846">
              <w:rPr>
                <w:rFonts w:ascii="Calibri" w:hAnsi="Calibri" w:cs="Arial"/>
                <w:bCs/>
                <w:sz w:val="20"/>
                <w:szCs w:val="20"/>
              </w:rPr>
              <w:t xml:space="preserve">5 </w:t>
            </w:r>
          </w:p>
          <w:p w:rsidR="00061B2D" w:rsidRPr="00465F4C" w:rsidRDefault="00061B2D" w:rsidP="000B1EB5">
            <w:pPr>
              <w:rPr>
                <w:rFonts w:ascii="Calibri" w:hAnsi="Calibri" w:cs="Arial"/>
                <w:bCs/>
                <w:sz w:val="20"/>
                <w:szCs w:val="20"/>
              </w:rPr>
            </w:pPr>
          </w:p>
        </w:tc>
      </w:tr>
      <w:tr w:rsidR="00061B2D" w:rsidRPr="00465F4C" w:rsidTr="00552A2D">
        <w:trPr>
          <w:trHeight w:val="1709"/>
        </w:trPr>
        <w:tc>
          <w:tcPr>
            <w:tcW w:w="1701" w:type="dxa"/>
            <w:vMerge w:val="restart"/>
            <w:tcBorders>
              <w:top w:val="single" w:sz="4" w:space="0" w:color="auto"/>
              <w:left w:val="single" w:sz="4" w:space="0" w:color="auto"/>
              <w:right w:val="single" w:sz="4" w:space="0" w:color="auto"/>
            </w:tcBorders>
            <w:shd w:val="clear" w:color="auto" w:fill="auto"/>
            <w:hideMark/>
          </w:tcPr>
          <w:p w:rsidR="00061B2D" w:rsidRPr="004E24B2" w:rsidRDefault="00061B2D" w:rsidP="00466C86">
            <w:pPr>
              <w:rPr>
                <w:rFonts w:ascii="Calibri" w:hAnsi="Calibri" w:cs="Arial"/>
                <w:bCs/>
                <w:sz w:val="20"/>
                <w:szCs w:val="20"/>
              </w:rPr>
            </w:pPr>
            <w:r w:rsidRPr="004E24B2">
              <w:rPr>
                <w:rFonts w:ascii="Calibri" w:hAnsi="Calibri" w:cs="Arial"/>
                <w:bCs/>
                <w:sz w:val="20"/>
                <w:szCs w:val="20"/>
              </w:rPr>
              <w:t>specialista na mostní a inženýrské konstrukce</w:t>
            </w:r>
          </w:p>
        </w:tc>
        <w:tc>
          <w:tcPr>
            <w:tcW w:w="3970" w:type="dxa"/>
            <w:tcBorders>
              <w:top w:val="single" w:sz="4" w:space="0" w:color="auto"/>
              <w:left w:val="nil"/>
              <w:right w:val="single" w:sz="4" w:space="0" w:color="auto"/>
            </w:tcBorders>
            <w:shd w:val="clear" w:color="auto" w:fill="auto"/>
            <w:hideMark/>
          </w:tcPr>
          <w:p w:rsidR="00061B2D" w:rsidRPr="00D86846" w:rsidRDefault="00061B2D" w:rsidP="00466C86">
            <w:pPr>
              <w:jc w:val="both"/>
              <w:rPr>
                <w:rFonts w:ascii="Calibri" w:hAnsi="Calibri" w:cs="Arial"/>
                <w:bCs/>
                <w:sz w:val="20"/>
                <w:szCs w:val="20"/>
              </w:rPr>
            </w:pPr>
            <w:r w:rsidRPr="00D86846">
              <w:rPr>
                <w:rFonts w:ascii="Calibri" w:hAnsi="Calibri" w:cs="Arial"/>
                <w:bCs/>
                <w:sz w:val="20"/>
                <w:szCs w:val="20"/>
              </w:rPr>
              <w:t xml:space="preserve">délka praxe ve svém oboru v projektování obdobných zakázek, tj. projekčních prací pro stavby železničních drah ve stupni DSP nebo </w:t>
            </w:r>
            <w:r w:rsidRPr="00D86846">
              <w:rPr>
                <w:rFonts w:ascii="Calibri" w:hAnsi="Calibri" w:cs="Calibri"/>
                <w:sz w:val="20"/>
                <w:szCs w:val="20"/>
              </w:rPr>
              <w:t>DUSP</w:t>
            </w:r>
          </w:p>
        </w:tc>
        <w:tc>
          <w:tcPr>
            <w:tcW w:w="1984" w:type="dxa"/>
            <w:tcBorders>
              <w:top w:val="single" w:sz="4" w:space="0" w:color="auto"/>
              <w:left w:val="nil"/>
              <w:right w:val="single" w:sz="4" w:space="0" w:color="auto"/>
            </w:tcBorders>
            <w:shd w:val="clear" w:color="auto" w:fill="auto"/>
            <w:vAlign w:val="center"/>
            <w:hideMark/>
          </w:tcPr>
          <w:p w:rsidR="00061B2D" w:rsidRPr="00D86846" w:rsidRDefault="00061B2D" w:rsidP="00466C86">
            <w:pPr>
              <w:rPr>
                <w:rFonts w:ascii="Calibri" w:hAnsi="Calibri" w:cs="Arial"/>
                <w:bCs/>
                <w:sz w:val="20"/>
                <w:szCs w:val="20"/>
              </w:rPr>
            </w:pPr>
            <w:r w:rsidRPr="00D86846">
              <w:rPr>
                <w:rFonts w:ascii="Calibri" w:hAnsi="Calibri" w:cs="Arial"/>
                <w:bCs/>
                <w:sz w:val="20"/>
                <w:szCs w:val="20"/>
              </w:rPr>
              <w:t xml:space="preserve">1 bod za každý 1 rok praxe </w:t>
            </w:r>
          </w:p>
        </w:tc>
        <w:tc>
          <w:tcPr>
            <w:tcW w:w="1843" w:type="dxa"/>
            <w:tcBorders>
              <w:top w:val="single" w:sz="4" w:space="0" w:color="auto"/>
              <w:left w:val="nil"/>
              <w:right w:val="single" w:sz="4" w:space="0" w:color="auto"/>
            </w:tcBorders>
            <w:shd w:val="clear" w:color="auto" w:fill="auto"/>
            <w:vAlign w:val="center"/>
            <w:hideMark/>
          </w:tcPr>
          <w:p w:rsidR="00061B2D" w:rsidRPr="00D86846" w:rsidRDefault="00061B2D" w:rsidP="00466C86">
            <w:pPr>
              <w:rPr>
                <w:rFonts w:ascii="Calibri" w:hAnsi="Calibri" w:cs="Arial"/>
                <w:bCs/>
                <w:sz w:val="20"/>
                <w:szCs w:val="20"/>
              </w:rPr>
            </w:pPr>
            <w:r w:rsidRPr="00D86846">
              <w:rPr>
                <w:rFonts w:ascii="Calibri" w:hAnsi="Calibri" w:cs="Arial"/>
                <w:bCs/>
                <w:sz w:val="20"/>
                <w:szCs w:val="20"/>
              </w:rPr>
              <w:t xml:space="preserve">5 </w:t>
            </w:r>
          </w:p>
        </w:tc>
      </w:tr>
      <w:tr w:rsidR="00061B2D" w:rsidRPr="00465F4C" w:rsidTr="00552A2D">
        <w:trPr>
          <w:trHeight w:val="1270"/>
        </w:trPr>
        <w:tc>
          <w:tcPr>
            <w:tcW w:w="1701" w:type="dxa"/>
            <w:vMerge/>
            <w:tcBorders>
              <w:left w:val="single" w:sz="4" w:space="0" w:color="auto"/>
              <w:right w:val="single" w:sz="4" w:space="0" w:color="auto"/>
            </w:tcBorders>
            <w:vAlign w:val="center"/>
          </w:tcPr>
          <w:p w:rsidR="00061B2D" w:rsidRPr="00465F4C" w:rsidRDefault="00061B2D"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061B2D" w:rsidRPr="00465F4C" w:rsidRDefault="00061B2D" w:rsidP="00A93B93">
            <w:pPr>
              <w:jc w:val="both"/>
              <w:rPr>
                <w:rFonts w:ascii="Calibri" w:hAnsi="Calibri" w:cs="Arial"/>
                <w:bCs/>
                <w:sz w:val="20"/>
                <w:szCs w:val="20"/>
              </w:rPr>
            </w:pPr>
            <w:r w:rsidRPr="00D86846">
              <w:rPr>
                <w:rFonts w:ascii="Calibri" w:hAnsi="Calibri" w:cs="Arial"/>
                <w:bCs/>
                <w:sz w:val="20"/>
                <w:szCs w:val="20"/>
              </w:rPr>
              <w:t xml:space="preserve">zkušenost s výkonem funkce specialisty na mostní a inženýrské konstrukce u zakázky na projekční práce pro stavby železničních drah ve stupni DSP nebo </w:t>
            </w:r>
            <w:r w:rsidRPr="00D86846">
              <w:rPr>
                <w:rFonts w:ascii="Calibri" w:hAnsi="Calibri" w:cs="Calibri"/>
                <w:sz w:val="20"/>
                <w:szCs w:val="20"/>
              </w:rPr>
              <w:t>DUSP</w:t>
            </w:r>
            <w:r w:rsidRPr="00D86846">
              <w:rPr>
                <w:rFonts w:ascii="Calibri" w:hAnsi="Calibri" w:cs="Arial"/>
                <w:bCs/>
                <w:sz w:val="20"/>
                <w:szCs w:val="20"/>
              </w:rPr>
              <w:t xml:space="preserve"> s hodnotou zakázky na projekční práce nejméně </w:t>
            </w:r>
            <w:r>
              <w:rPr>
                <w:rFonts w:ascii="Calibri" w:hAnsi="Calibri" w:cs="Arial"/>
                <w:bCs/>
                <w:sz w:val="20"/>
                <w:szCs w:val="20"/>
              </w:rPr>
              <w:t>3</w:t>
            </w:r>
            <w:r w:rsidR="00A93B93">
              <w:rPr>
                <w:rFonts w:ascii="Calibri" w:hAnsi="Calibri" w:cs="Arial"/>
                <w:bCs/>
                <w:sz w:val="20"/>
                <w:szCs w:val="20"/>
              </w:rPr>
              <w:t>7</w:t>
            </w:r>
            <w:r w:rsidRPr="00D86846">
              <w:rPr>
                <w:rFonts w:ascii="Calibri" w:hAnsi="Calibri" w:cs="Arial"/>
                <w:bCs/>
                <w:sz w:val="20"/>
                <w:szCs w:val="20"/>
              </w:rPr>
              <w:t> </w:t>
            </w:r>
            <w:r>
              <w:rPr>
                <w:rFonts w:ascii="Calibri" w:hAnsi="Calibri" w:cs="Arial"/>
                <w:bCs/>
                <w:sz w:val="20"/>
                <w:szCs w:val="20"/>
              </w:rPr>
              <w:t>mil.</w:t>
            </w:r>
            <w:r w:rsidRPr="00D86846">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061B2D" w:rsidRPr="00465F4C" w:rsidRDefault="00061B2D" w:rsidP="000B1EB5">
            <w:pPr>
              <w:rPr>
                <w:rFonts w:ascii="Calibri" w:hAnsi="Calibri" w:cs="Arial"/>
                <w:bCs/>
                <w:sz w:val="20"/>
                <w:szCs w:val="20"/>
              </w:rPr>
            </w:pPr>
            <w:r w:rsidRPr="00D86846">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061B2D" w:rsidRPr="00D86846" w:rsidRDefault="00061B2D" w:rsidP="00466C86">
            <w:pPr>
              <w:rPr>
                <w:rFonts w:ascii="Calibri" w:hAnsi="Calibri" w:cs="Arial"/>
                <w:bCs/>
                <w:sz w:val="20"/>
                <w:szCs w:val="20"/>
              </w:rPr>
            </w:pPr>
            <w:r w:rsidRPr="00D86846">
              <w:rPr>
                <w:rFonts w:ascii="Calibri" w:hAnsi="Calibri" w:cs="Arial"/>
                <w:bCs/>
                <w:sz w:val="20"/>
                <w:szCs w:val="20"/>
              </w:rPr>
              <w:t xml:space="preserve">5 </w:t>
            </w:r>
          </w:p>
          <w:p w:rsidR="00061B2D" w:rsidRPr="00465F4C" w:rsidRDefault="00061B2D" w:rsidP="0090754C">
            <w:pPr>
              <w:rPr>
                <w:rFonts w:ascii="Calibri" w:hAnsi="Calibri" w:cs="Arial"/>
                <w:bCs/>
                <w:sz w:val="20"/>
                <w:szCs w:val="20"/>
              </w:rPr>
            </w:pPr>
          </w:p>
        </w:tc>
      </w:tr>
      <w:tr w:rsidR="00B165B7" w:rsidRPr="00465F4C" w:rsidTr="00552A2D">
        <w:trPr>
          <w:trHeight w:val="565"/>
        </w:trPr>
        <w:tc>
          <w:tcPr>
            <w:tcW w:w="1701" w:type="dxa"/>
            <w:vMerge w:val="restart"/>
            <w:tcBorders>
              <w:top w:val="single" w:sz="4" w:space="0" w:color="auto"/>
              <w:left w:val="single" w:sz="4" w:space="0" w:color="auto"/>
              <w:right w:val="single" w:sz="4" w:space="0" w:color="auto"/>
            </w:tcBorders>
          </w:tcPr>
          <w:p w:rsidR="00B165B7" w:rsidRPr="00465F4C" w:rsidRDefault="00B165B7" w:rsidP="000B1EB5">
            <w:pPr>
              <w:rPr>
                <w:rFonts w:ascii="Calibri" w:hAnsi="Calibri" w:cs="Arial"/>
                <w:bCs/>
                <w:sz w:val="20"/>
                <w:szCs w:val="20"/>
              </w:rPr>
            </w:pPr>
            <w:r w:rsidRPr="00061B2D">
              <w:rPr>
                <w:rFonts w:ascii="Calibri" w:hAnsi="Calibri" w:cs="Arial"/>
                <w:bCs/>
                <w:sz w:val="20"/>
                <w:szCs w:val="20"/>
              </w:rPr>
              <w:t>specialista na zabezpečovací zařízení</w:t>
            </w:r>
            <w:r w:rsidRPr="00465F4C">
              <w:rPr>
                <w:rFonts w:ascii="Calibri" w:hAnsi="Calibri" w:cs="Arial"/>
                <w:bCs/>
                <w:sz w:val="20"/>
                <w:szCs w:val="20"/>
              </w:rPr>
              <w:t xml:space="preserve"> </w:t>
            </w: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B165B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B165B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34"/>
        </w:trPr>
        <w:tc>
          <w:tcPr>
            <w:tcW w:w="1701" w:type="dxa"/>
            <w:vMerge/>
            <w:tcBorders>
              <w:left w:val="single" w:sz="4" w:space="0" w:color="auto"/>
              <w:bottom w:val="single" w:sz="4" w:space="0" w:color="auto"/>
              <w:right w:val="single" w:sz="4" w:space="0" w:color="auto"/>
            </w:tcBorders>
            <w:vAlign w:val="center"/>
          </w:tcPr>
          <w:p w:rsidR="00B165B7" w:rsidRPr="00465F4C" w:rsidRDefault="00B165B7" w:rsidP="000B1EB5">
            <w:pPr>
              <w:jc w:val="both"/>
              <w:rPr>
                <w:rFonts w:ascii="Calibri" w:hAnsi="Calibri" w:cs="Arial"/>
                <w:bCs/>
                <w:sz w:val="20"/>
                <w:szCs w:val="20"/>
              </w:rPr>
            </w:pPr>
          </w:p>
        </w:tc>
        <w:tc>
          <w:tcPr>
            <w:tcW w:w="3970" w:type="dxa"/>
            <w:tcBorders>
              <w:top w:val="single" w:sz="4" w:space="0" w:color="auto"/>
              <w:left w:val="nil"/>
              <w:bottom w:val="single" w:sz="4" w:space="0" w:color="auto"/>
              <w:right w:val="single" w:sz="4" w:space="0" w:color="auto"/>
            </w:tcBorders>
            <w:shd w:val="clear" w:color="auto" w:fill="auto"/>
          </w:tcPr>
          <w:p w:rsidR="00B165B7" w:rsidRPr="00465F4C" w:rsidRDefault="003C4DF6" w:rsidP="00A93B93">
            <w:pPr>
              <w:jc w:val="both"/>
              <w:rPr>
                <w:rFonts w:ascii="Calibri" w:hAnsi="Calibri" w:cs="Arial"/>
                <w:bCs/>
                <w:sz w:val="20"/>
                <w:szCs w:val="20"/>
              </w:rPr>
            </w:pPr>
            <w:r w:rsidRPr="00465F4C">
              <w:rPr>
                <w:rFonts w:ascii="Calibri" w:hAnsi="Calibri" w:cs="Arial"/>
                <w:bCs/>
                <w:sz w:val="20"/>
                <w:szCs w:val="20"/>
              </w:rPr>
              <w:t xml:space="preserve">zkušenost s výkonem funkce specialisty na zabezpečovací zařízení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061B2D">
              <w:rPr>
                <w:rFonts w:ascii="Calibri" w:hAnsi="Calibri" w:cs="Arial"/>
                <w:bCs/>
                <w:sz w:val="20"/>
                <w:szCs w:val="20"/>
              </w:rPr>
              <w:t>3</w:t>
            </w:r>
            <w:r w:rsidR="00A93B93">
              <w:rPr>
                <w:rFonts w:ascii="Calibri" w:hAnsi="Calibri" w:cs="Arial"/>
                <w:bCs/>
                <w:sz w:val="20"/>
                <w:szCs w:val="20"/>
              </w:rPr>
              <w:t>7</w:t>
            </w:r>
            <w:r w:rsidR="00061B2D">
              <w:rPr>
                <w:rFonts w:ascii="Calibri" w:hAnsi="Calibri" w:cs="Arial"/>
                <w:bCs/>
                <w:sz w:val="20"/>
                <w:szCs w:val="20"/>
              </w:rPr>
              <w:t xml:space="preserve"> mil.</w:t>
            </w:r>
            <w:r w:rsidRPr="00465F4C">
              <w:rPr>
                <w:rFonts w:ascii="Calibri" w:hAnsi="Calibri" w:cs="Arial"/>
                <w:bCs/>
                <w:sz w:val="20"/>
                <w:szCs w:val="20"/>
              </w:rPr>
              <w:t xml:space="preserve"> 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Del="00DA194B" w:rsidRDefault="00B165B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val="restart"/>
            <w:tcBorders>
              <w:top w:val="single" w:sz="4" w:space="0" w:color="auto"/>
              <w:left w:val="single" w:sz="4" w:space="0" w:color="auto"/>
              <w:right w:val="single" w:sz="4" w:space="0" w:color="auto"/>
            </w:tcBorders>
          </w:tcPr>
          <w:p w:rsidR="00B165B7" w:rsidRPr="003745E6" w:rsidRDefault="00365B48" w:rsidP="000B1EB5">
            <w:pPr>
              <w:rPr>
                <w:rFonts w:ascii="Calibri" w:hAnsi="Calibri" w:cs="Arial"/>
                <w:bCs/>
                <w:sz w:val="20"/>
                <w:szCs w:val="20"/>
              </w:rPr>
            </w:pPr>
            <w:r w:rsidRPr="003745E6">
              <w:rPr>
                <w:rFonts w:ascii="Calibri" w:hAnsi="Calibri" w:cs="Arial"/>
                <w:bCs/>
                <w:sz w:val="20"/>
                <w:szCs w:val="20"/>
              </w:rPr>
              <w:t>s</w:t>
            </w:r>
            <w:r w:rsidR="00B165B7" w:rsidRPr="003745E6">
              <w:rPr>
                <w:rFonts w:ascii="Calibri" w:hAnsi="Calibri" w:cs="Arial"/>
                <w:bCs/>
                <w:sz w:val="20"/>
                <w:szCs w:val="20"/>
              </w:rPr>
              <w:t>pecialista na trakční vedení</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894537" w:rsidP="00B52E84">
            <w:pPr>
              <w:jc w:val="both"/>
              <w:rPr>
                <w:rFonts w:ascii="Calibri" w:hAnsi="Calibri" w:cs="Arial"/>
                <w:bCs/>
                <w:sz w:val="20"/>
                <w:szCs w:val="20"/>
              </w:rPr>
            </w:pPr>
            <w:r w:rsidRPr="00465F4C">
              <w:rPr>
                <w:rFonts w:ascii="Calibri" w:hAnsi="Calibri" w:cs="Arial"/>
                <w:bCs/>
                <w:sz w:val="20"/>
                <w:szCs w:val="20"/>
              </w:rPr>
              <w:t xml:space="preserve">délka praxe </w:t>
            </w:r>
            <w:r w:rsidR="00570EA8">
              <w:rPr>
                <w:rFonts w:ascii="Calibri" w:hAnsi="Calibri" w:cs="Arial"/>
                <w:bCs/>
                <w:sz w:val="20"/>
                <w:szCs w:val="20"/>
              </w:rPr>
              <w:t>ve svém oboru</w:t>
            </w:r>
            <w:r w:rsidR="00570EA8" w:rsidRPr="00465F4C">
              <w:rPr>
                <w:rFonts w:ascii="Calibri" w:hAnsi="Calibri" w:cs="Arial"/>
                <w:bCs/>
                <w:sz w:val="20"/>
                <w:szCs w:val="20"/>
              </w:rPr>
              <w:t xml:space="preserve"> </w:t>
            </w:r>
            <w:r w:rsidRPr="00465F4C">
              <w:rPr>
                <w:rFonts w:ascii="Calibri" w:hAnsi="Calibri" w:cs="Arial"/>
                <w:bCs/>
                <w:sz w:val="20"/>
                <w:szCs w:val="20"/>
              </w:rPr>
              <w:t xml:space="preserve">v projektování obdobných zakázek, </w:t>
            </w:r>
            <w:r w:rsidR="003F4D8D">
              <w:rPr>
                <w:rFonts w:ascii="Calibri" w:hAnsi="Calibri" w:cs="Arial"/>
                <w:bCs/>
                <w:sz w:val="20"/>
                <w:szCs w:val="20"/>
              </w:rPr>
              <w:t xml:space="preserve">tj. </w:t>
            </w:r>
            <w:r w:rsidRPr="00465F4C">
              <w:rPr>
                <w:rFonts w:ascii="Calibri" w:hAnsi="Calibri" w:cs="Arial"/>
                <w:bCs/>
                <w:sz w:val="20"/>
                <w:szCs w:val="20"/>
              </w:rPr>
              <w:t>projekční</w:t>
            </w:r>
            <w:r w:rsidR="003F4D8D">
              <w:rPr>
                <w:rFonts w:ascii="Calibri" w:hAnsi="Calibri" w:cs="Arial"/>
                <w:bCs/>
                <w:sz w:val="20"/>
                <w:szCs w:val="20"/>
              </w:rPr>
              <w:t>ch</w:t>
            </w:r>
            <w:r w:rsidRPr="00465F4C">
              <w:rPr>
                <w:rFonts w:ascii="Calibri" w:hAnsi="Calibri" w:cs="Arial"/>
                <w:bCs/>
                <w:sz w:val="20"/>
                <w:szCs w:val="20"/>
              </w:rPr>
              <w:t xml:space="preserve"> pr</w:t>
            </w:r>
            <w:r w:rsidR="003F4D8D">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B52E84">
              <w:rPr>
                <w:rFonts w:ascii="Calibri" w:hAnsi="Calibri" w:cs="Arial"/>
                <w:bCs/>
                <w:sz w:val="20"/>
                <w:szCs w:val="20"/>
              </w:rPr>
              <w:t>DSP</w:t>
            </w:r>
            <w:r w:rsidR="0002666A">
              <w:rPr>
                <w:rFonts w:ascii="Calibri" w:hAnsi="Calibri" w:cs="Arial"/>
                <w:bCs/>
                <w:sz w:val="20"/>
                <w:szCs w:val="20"/>
              </w:rPr>
              <w:t xml:space="preserve"> nebo </w:t>
            </w:r>
            <w:r w:rsidR="00A55CFB">
              <w:rPr>
                <w:rFonts w:ascii="Calibri" w:hAnsi="Calibri" w:cs="Calibri"/>
                <w:sz w:val="20"/>
                <w:szCs w:val="20"/>
              </w:rPr>
              <w:t>DUSP</w:t>
            </w:r>
            <w:r w:rsidR="0046773D">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B165B7" w:rsidRPr="00465F4C" w:rsidRDefault="00894537" w:rsidP="00894582">
            <w:pPr>
              <w:rPr>
                <w:rFonts w:ascii="Calibri" w:hAnsi="Calibri" w:cs="Arial"/>
                <w:bCs/>
                <w:sz w:val="20"/>
                <w:szCs w:val="20"/>
              </w:rPr>
            </w:pPr>
            <w:r w:rsidRPr="00465F4C">
              <w:rPr>
                <w:rFonts w:ascii="Calibri" w:hAnsi="Calibri" w:cs="Arial"/>
                <w:bCs/>
                <w:sz w:val="20"/>
                <w:szCs w:val="20"/>
              </w:rPr>
              <w:t>1 bod za každý</w:t>
            </w:r>
            <w:r w:rsidR="00894582">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B165B7" w:rsidRPr="00465F4C" w:rsidTr="00552A2D">
        <w:trPr>
          <w:trHeight w:val="1210"/>
        </w:trPr>
        <w:tc>
          <w:tcPr>
            <w:tcW w:w="1701" w:type="dxa"/>
            <w:vMerge/>
            <w:tcBorders>
              <w:left w:val="single" w:sz="4" w:space="0" w:color="auto"/>
              <w:bottom w:val="single" w:sz="4" w:space="0" w:color="auto"/>
              <w:right w:val="single" w:sz="4" w:space="0" w:color="auto"/>
            </w:tcBorders>
            <w:vAlign w:val="center"/>
          </w:tcPr>
          <w:p w:rsidR="00B165B7" w:rsidRPr="003745E6" w:rsidRDefault="00B165B7"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B165B7" w:rsidRPr="00465F4C" w:rsidRDefault="003C4DF6" w:rsidP="00A93B93">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B52E84">
              <w:rPr>
                <w:rFonts w:ascii="Calibri" w:hAnsi="Calibri" w:cs="Arial"/>
                <w:bCs/>
                <w:sz w:val="20"/>
                <w:szCs w:val="20"/>
              </w:rPr>
              <w:t>DSP</w:t>
            </w:r>
            <w:r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 xml:space="preserve">s hodnotou zakázky </w:t>
            </w:r>
            <w:r w:rsidR="002B6BED" w:rsidRPr="00465F4C">
              <w:rPr>
                <w:rFonts w:ascii="Calibri" w:hAnsi="Calibri" w:cs="Arial"/>
                <w:bCs/>
                <w:sz w:val="20"/>
                <w:szCs w:val="20"/>
              </w:rPr>
              <w:t xml:space="preserve">na projekční práce </w:t>
            </w:r>
            <w:r w:rsidRPr="00465F4C">
              <w:rPr>
                <w:rFonts w:ascii="Calibri" w:hAnsi="Calibri" w:cs="Arial"/>
                <w:bCs/>
                <w:sz w:val="20"/>
                <w:szCs w:val="20"/>
              </w:rPr>
              <w:t xml:space="preserve">nejméně </w:t>
            </w:r>
            <w:r w:rsidR="001F4E09">
              <w:rPr>
                <w:rFonts w:ascii="Calibri" w:hAnsi="Calibri" w:cs="Arial"/>
                <w:bCs/>
                <w:sz w:val="20"/>
                <w:szCs w:val="20"/>
              </w:rPr>
              <w:t>3</w:t>
            </w:r>
            <w:r w:rsidR="00A93B93">
              <w:rPr>
                <w:rFonts w:ascii="Calibri" w:hAnsi="Calibri" w:cs="Arial"/>
                <w:bCs/>
                <w:sz w:val="20"/>
                <w:szCs w:val="20"/>
              </w:rPr>
              <w:t>7</w:t>
            </w:r>
            <w:r w:rsidR="001F4E09">
              <w:rPr>
                <w:rFonts w:ascii="Calibri" w:hAnsi="Calibri" w:cs="Arial"/>
                <w:bCs/>
                <w:sz w:val="20"/>
                <w:szCs w:val="20"/>
              </w:rPr>
              <w:t xml:space="preserve"> mil.</w:t>
            </w:r>
            <w:r w:rsidRPr="00465F4C">
              <w:rPr>
                <w:rFonts w:ascii="Calibri" w:hAnsi="Calibri" w:cs="Arial"/>
                <w:bCs/>
                <w:sz w:val="20"/>
                <w:szCs w:val="20"/>
              </w:rPr>
              <w:t xml:space="preserve"> Kč bez DPH dokončené v posledních 8 letech před zahájením </w:t>
            </w:r>
            <w:r w:rsidRPr="00465F4C">
              <w:rPr>
                <w:rFonts w:ascii="Calibri" w:hAnsi="Calibri" w:cs="Arial"/>
                <w:bCs/>
                <w:sz w:val="20"/>
                <w:szCs w:val="20"/>
              </w:rPr>
              <w:lastRenderedPageBreak/>
              <w:t xml:space="preserve">zadávacího řízení </w:t>
            </w:r>
            <w:r w:rsidR="001F4E09">
              <w:rPr>
                <w:rFonts w:ascii="Calibri" w:hAnsi="Calibri" w:cs="Arial"/>
                <w:bCs/>
                <w:sz w:val="20"/>
                <w:szCs w:val="20"/>
              </w:rPr>
              <w:t xml:space="preserve"> </w:t>
            </w:r>
          </w:p>
        </w:tc>
        <w:tc>
          <w:tcPr>
            <w:tcW w:w="1984"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3C4DF6" w:rsidP="000B1EB5">
            <w:pPr>
              <w:rPr>
                <w:rFonts w:ascii="Calibri" w:hAnsi="Calibri" w:cs="Arial"/>
                <w:bCs/>
                <w:sz w:val="20"/>
                <w:szCs w:val="20"/>
              </w:rPr>
            </w:pPr>
            <w:r w:rsidRPr="00465F4C">
              <w:rPr>
                <w:rFonts w:ascii="Calibri" w:hAnsi="Calibri" w:cs="Arial"/>
                <w:bCs/>
                <w:sz w:val="20"/>
                <w:szCs w:val="20"/>
              </w:rPr>
              <w:lastRenderedPageBreak/>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B165B7" w:rsidRPr="00465F4C" w:rsidRDefault="00894537" w:rsidP="000B1EB5">
            <w:pPr>
              <w:rPr>
                <w:rFonts w:ascii="Calibri" w:hAnsi="Calibri" w:cs="Arial"/>
                <w:bCs/>
                <w:sz w:val="20"/>
                <w:szCs w:val="20"/>
              </w:rPr>
            </w:pPr>
            <w:r w:rsidRPr="00465F4C">
              <w:rPr>
                <w:rFonts w:ascii="Calibri" w:hAnsi="Calibri" w:cs="Arial"/>
                <w:bCs/>
                <w:sz w:val="20"/>
                <w:szCs w:val="20"/>
              </w:rPr>
              <w:t>5</w:t>
            </w:r>
          </w:p>
        </w:tc>
      </w:tr>
      <w:tr w:rsidR="003745E6" w:rsidRPr="00465F4C" w:rsidTr="00552A2D">
        <w:trPr>
          <w:trHeight w:val="1210"/>
        </w:trPr>
        <w:tc>
          <w:tcPr>
            <w:tcW w:w="1701" w:type="dxa"/>
            <w:vMerge w:val="restart"/>
            <w:tcBorders>
              <w:top w:val="single" w:sz="4" w:space="0" w:color="auto"/>
              <w:left w:val="single" w:sz="4" w:space="0" w:color="auto"/>
              <w:right w:val="single" w:sz="4" w:space="0" w:color="auto"/>
            </w:tcBorders>
          </w:tcPr>
          <w:p w:rsidR="003745E6" w:rsidRPr="003745E6" w:rsidRDefault="003745E6" w:rsidP="00466C86">
            <w:pPr>
              <w:rPr>
                <w:rFonts w:ascii="Calibri" w:hAnsi="Calibri" w:cs="Arial"/>
                <w:bCs/>
                <w:sz w:val="20"/>
                <w:szCs w:val="20"/>
              </w:rPr>
            </w:pPr>
            <w:r w:rsidRPr="003745E6">
              <w:rPr>
                <w:rFonts w:ascii="Calibri" w:hAnsi="Calibri" w:cs="Arial"/>
                <w:bCs/>
                <w:sz w:val="20"/>
                <w:szCs w:val="20"/>
              </w:rPr>
              <w:lastRenderedPageBreak/>
              <w:t>specialista na inženýrskou činnost</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745E6" w:rsidRPr="00D86846" w:rsidRDefault="003745E6" w:rsidP="00466C86">
            <w:pPr>
              <w:jc w:val="both"/>
              <w:rPr>
                <w:rFonts w:ascii="Calibri" w:hAnsi="Calibri" w:cs="Arial"/>
                <w:bCs/>
                <w:sz w:val="20"/>
                <w:szCs w:val="20"/>
              </w:rPr>
            </w:pPr>
            <w:r w:rsidRPr="00D86846">
              <w:rPr>
                <w:rFonts w:ascii="Calibri" w:hAnsi="Calibri" w:cs="Arial"/>
                <w:bCs/>
                <w:sz w:val="20"/>
                <w:szCs w:val="20"/>
              </w:rPr>
              <w:t xml:space="preserve">délka praxe v provádění služeb spočívajících mimo jiné ve výkonu inženýrské činnosti pro vydání stavebního povolení </w:t>
            </w:r>
            <w:r w:rsidRPr="00D86846">
              <w:rPr>
                <w:rFonts w:ascii="Calibri" w:hAnsi="Calibri" w:cs="Calibri"/>
                <w:sz w:val="20"/>
                <w:szCs w:val="20"/>
              </w:rPr>
              <w:t>nebo společného povolení</w:t>
            </w:r>
            <w:r w:rsidRPr="00D86846">
              <w:rPr>
                <w:rFonts w:ascii="Calibri" w:hAnsi="Calibri" w:cs="Arial"/>
                <w:bCs/>
                <w:sz w:val="20"/>
                <w:szCs w:val="20"/>
              </w:rPr>
              <w:t xml:space="preserve"> včetně majetkoprávní přípravy staveb, a to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tcPr>
          <w:p w:rsidR="003745E6" w:rsidRPr="00D86846" w:rsidRDefault="003745E6" w:rsidP="00466C86">
            <w:pPr>
              <w:rPr>
                <w:rFonts w:ascii="Calibri" w:hAnsi="Calibri" w:cs="Arial"/>
                <w:bCs/>
                <w:sz w:val="20"/>
                <w:szCs w:val="20"/>
              </w:rPr>
            </w:pPr>
            <w:r w:rsidRPr="00D86846">
              <w:rPr>
                <w:rFonts w:ascii="Calibri" w:hAnsi="Calibri" w:cs="Arial"/>
                <w:bCs/>
                <w:sz w:val="20"/>
                <w:szCs w:val="20"/>
              </w:rPr>
              <w:t>1 bod za každý 1 rok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3745E6" w:rsidRPr="00D86846" w:rsidRDefault="003745E6" w:rsidP="00466C86">
            <w:pPr>
              <w:rPr>
                <w:rFonts w:ascii="Calibri" w:hAnsi="Calibri" w:cs="Arial"/>
                <w:bCs/>
                <w:sz w:val="20"/>
                <w:szCs w:val="20"/>
              </w:rPr>
            </w:pPr>
            <w:r w:rsidRPr="00D86846">
              <w:rPr>
                <w:rFonts w:ascii="Calibri" w:hAnsi="Calibri" w:cs="Arial"/>
                <w:bCs/>
                <w:sz w:val="20"/>
                <w:szCs w:val="20"/>
              </w:rPr>
              <w:t xml:space="preserve">5 </w:t>
            </w:r>
          </w:p>
          <w:p w:rsidR="003745E6" w:rsidRPr="00D86846" w:rsidRDefault="003745E6" w:rsidP="00466C86">
            <w:pPr>
              <w:rPr>
                <w:rFonts w:ascii="Calibri" w:hAnsi="Calibri" w:cs="Arial"/>
                <w:bCs/>
                <w:sz w:val="20"/>
                <w:szCs w:val="20"/>
              </w:rPr>
            </w:pPr>
          </w:p>
        </w:tc>
      </w:tr>
      <w:tr w:rsidR="003745E6" w:rsidRPr="00465F4C" w:rsidTr="001621E7">
        <w:trPr>
          <w:trHeight w:val="1210"/>
        </w:trPr>
        <w:tc>
          <w:tcPr>
            <w:tcW w:w="1701" w:type="dxa"/>
            <w:vMerge/>
            <w:tcBorders>
              <w:left w:val="single" w:sz="4" w:space="0" w:color="auto"/>
              <w:right w:val="single" w:sz="4" w:space="0" w:color="auto"/>
            </w:tcBorders>
            <w:vAlign w:val="center"/>
          </w:tcPr>
          <w:p w:rsidR="003745E6" w:rsidRPr="00465F4C" w:rsidRDefault="003745E6" w:rsidP="000B1EB5">
            <w:pPr>
              <w:jc w:val="both"/>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3745E6" w:rsidRPr="00465F4C" w:rsidRDefault="003745E6" w:rsidP="00A93B93">
            <w:pPr>
              <w:jc w:val="both"/>
              <w:rPr>
                <w:rFonts w:ascii="Calibri" w:hAnsi="Calibri" w:cs="Arial"/>
                <w:bCs/>
                <w:sz w:val="20"/>
                <w:szCs w:val="20"/>
              </w:rPr>
            </w:pPr>
            <w:r w:rsidRPr="00D86846">
              <w:rPr>
                <w:rFonts w:ascii="Calibri" w:hAnsi="Calibri" w:cs="Arial"/>
                <w:bCs/>
                <w:sz w:val="20"/>
                <w:szCs w:val="20"/>
              </w:rPr>
              <w:t xml:space="preserve">zkušenost s výkonem funkce specialisty na inženýrskou činnost u zakázky na projekční práce pro stavby železničních drah ve stupni DSP nebo </w:t>
            </w:r>
            <w:r w:rsidRPr="00D86846">
              <w:rPr>
                <w:rFonts w:ascii="Calibri" w:hAnsi="Calibri" w:cs="Calibri"/>
                <w:sz w:val="20"/>
                <w:szCs w:val="20"/>
              </w:rPr>
              <w:t>DUSP</w:t>
            </w:r>
            <w:r w:rsidRPr="00D86846">
              <w:rPr>
                <w:rFonts w:ascii="Calibri" w:hAnsi="Calibri" w:cs="Arial"/>
                <w:bCs/>
                <w:sz w:val="20"/>
                <w:szCs w:val="20"/>
              </w:rPr>
              <w:t xml:space="preserve"> s hodnotou zaká</w:t>
            </w:r>
            <w:r>
              <w:rPr>
                <w:rFonts w:ascii="Calibri" w:hAnsi="Calibri" w:cs="Arial"/>
                <w:bCs/>
                <w:sz w:val="20"/>
                <w:szCs w:val="20"/>
              </w:rPr>
              <w:t>zky na projekční práce nejméně 3</w:t>
            </w:r>
            <w:r w:rsidR="00A93B93">
              <w:rPr>
                <w:rFonts w:ascii="Calibri" w:hAnsi="Calibri" w:cs="Arial"/>
                <w:bCs/>
                <w:sz w:val="20"/>
                <w:szCs w:val="20"/>
              </w:rPr>
              <w:t>7</w:t>
            </w:r>
            <w:r w:rsidRPr="00D86846">
              <w:rPr>
                <w:rFonts w:ascii="Calibri" w:hAnsi="Calibri" w:cs="Arial"/>
                <w:bCs/>
                <w:sz w:val="20"/>
                <w:szCs w:val="20"/>
              </w:rPr>
              <w:t> </w:t>
            </w:r>
            <w:r>
              <w:rPr>
                <w:rFonts w:ascii="Calibri" w:hAnsi="Calibri" w:cs="Arial"/>
                <w:bCs/>
                <w:sz w:val="20"/>
                <w:szCs w:val="20"/>
              </w:rPr>
              <w:t xml:space="preserve">mil. </w:t>
            </w:r>
            <w:r w:rsidRPr="00D86846">
              <w:rPr>
                <w:rFonts w:ascii="Calibri" w:hAnsi="Calibri" w:cs="Arial"/>
                <w:bCs/>
                <w:sz w:val="20"/>
                <w:szCs w:val="20"/>
              </w:rPr>
              <w:t xml:space="preserve">Kč bez DPH dokončené v posledních 8 letech před zahájením zadávacího řízení </w:t>
            </w:r>
          </w:p>
        </w:tc>
        <w:tc>
          <w:tcPr>
            <w:tcW w:w="1984" w:type="dxa"/>
            <w:tcBorders>
              <w:top w:val="single" w:sz="4" w:space="0" w:color="auto"/>
              <w:left w:val="nil"/>
              <w:bottom w:val="single" w:sz="4" w:space="0" w:color="auto"/>
              <w:right w:val="single" w:sz="4" w:space="0" w:color="auto"/>
            </w:tcBorders>
            <w:shd w:val="clear" w:color="auto" w:fill="auto"/>
            <w:vAlign w:val="center"/>
          </w:tcPr>
          <w:p w:rsidR="003745E6" w:rsidRPr="00B53D0A" w:rsidRDefault="003745E6" w:rsidP="000B1EB5">
            <w:pPr>
              <w:rPr>
                <w:rFonts w:ascii="Calibri" w:hAnsi="Calibri" w:cs="Arial"/>
                <w:bCs/>
                <w:sz w:val="20"/>
                <w:szCs w:val="20"/>
                <w:highlight w:val="green"/>
              </w:rPr>
            </w:pPr>
            <w:r w:rsidRPr="00D86846">
              <w:rPr>
                <w:rFonts w:ascii="Calibri" w:hAnsi="Calibri" w:cs="Arial"/>
                <w:bCs/>
                <w:sz w:val="20"/>
                <w:szCs w:val="20"/>
              </w:rPr>
              <w:t xml:space="preserve">1 bod za každou zakázku </w:t>
            </w:r>
          </w:p>
        </w:tc>
        <w:tc>
          <w:tcPr>
            <w:tcW w:w="1843" w:type="dxa"/>
            <w:tcBorders>
              <w:top w:val="single" w:sz="4" w:space="0" w:color="auto"/>
              <w:left w:val="nil"/>
              <w:bottom w:val="single" w:sz="4" w:space="0" w:color="auto"/>
              <w:right w:val="single" w:sz="4" w:space="0" w:color="auto"/>
            </w:tcBorders>
            <w:shd w:val="clear" w:color="auto" w:fill="auto"/>
            <w:vAlign w:val="center"/>
          </w:tcPr>
          <w:p w:rsidR="003745E6" w:rsidRPr="00D86846" w:rsidRDefault="003745E6" w:rsidP="00466C86">
            <w:pPr>
              <w:rPr>
                <w:rFonts w:ascii="Calibri" w:hAnsi="Calibri" w:cs="Arial"/>
                <w:bCs/>
                <w:sz w:val="20"/>
                <w:szCs w:val="20"/>
              </w:rPr>
            </w:pPr>
            <w:r w:rsidRPr="00D86846">
              <w:rPr>
                <w:rFonts w:ascii="Calibri" w:hAnsi="Calibri" w:cs="Arial"/>
                <w:bCs/>
                <w:sz w:val="20"/>
                <w:szCs w:val="20"/>
              </w:rPr>
              <w:t xml:space="preserve">5 </w:t>
            </w:r>
          </w:p>
          <w:p w:rsidR="003745E6" w:rsidRPr="00B53D0A" w:rsidRDefault="003745E6" w:rsidP="000B1EB5">
            <w:pPr>
              <w:rPr>
                <w:rFonts w:ascii="Calibri" w:hAnsi="Calibri" w:cs="Arial"/>
                <w:bCs/>
                <w:sz w:val="20"/>
                <w:szCs w:val="20"/>
                <w:highlight w:val="green"/>
              </w:rPr>
            </w:pPr>
          </w:p>
        </w:tc>
      </w:tr>
      <w:tr w:rsidR="001621E7" w:rsidRPr="00465F4C" w:rsidTr="001621E7">
        <w:trPr>
          <w:trHeight w:val="1210"/>
        </w:trPr>
        <w:tc>
          <w:tcPr>
            <w:tcW w:w="1701" w:type="dxa"/>
            <w:tcBorders>
              <w:left w:val="single" w:sz="4" w:space="0" w:color="auto"/>
              <w:right w:val="single" w:sz="4" w:space="0" w:color="auto"/>
            </w:tcBorders>
            <w:vAlign w:val="center"/>
          </w:tcPr>
          <w:p w:rsidR="001621E7" w:rsidRPr="00465F4C" w:rsidRDefault="001621E7" w:rsidP="005E164C">
            <w:pPr>
              <w:rPr>
                <w:rFonts w:ascii="Calibri" w:hAnsi="Calibri" w:cs="Arial"/>
                <w:bCs/>
                <w:sz w:val="20"/>
                <w:szCs w:val="20"/>
              </w:rPr>
            </w:pPr>
            <w:r w:rsidRPr="006A553D">
              <w:rPr>
                <w:rFonts w:ascii="Calibri" w:hAnsi="Calibri" w:cs="Arial"/>
                <w:bCs/>
                <w:sz w:val="20"/>
                <w:szCs w:val="20"/>
              </w:rPr>
              <w:t>specialista na hodnocení ekonomické efektivnosti</w:t>
            </w: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1621E7" w:rsidRPr="005445B5" w:rsidRDefault="001621E7" w:rsidP="005E164C">
            <w:pPr>
              <w:jc w:val="both"/>
              <w:rPr>
                <w:rFonts w:ascii="Calibri" w:hAnsi="Calibri" w:cs="Arial"/>
                <w:bCs/>
                <w:sz w:val="20"/>
                <w:szCs w:val="20"/>
              </w:rPr>
            </w:pPr>
            <w:r w:rsidRPr="00465F4C">
              <w:rPr>
                <w:rFonts w:ascii="Calibri" w:hAnsi="Calibri" w:cs="Arial"/>
                <w:bCs/>
                <w:sz w:val="20"/>
                <w:szCs w:val="20"/>
              </w:rPr>
              <w:t xml:space="preserve">délka praxe </w:t>
            </w:r>
            <w:r w:rsidRPr="00F67216">
              <w:rPr>
                <w:rFonts w:ascii="Calibri" w:hAnsi="Calibri" w:cs="Arial"/>
                <w:bCs/>
                <w:sz w:val="20"/>
                <w:szCs w:val="20"/>
              </w:rPr>
              <w:t>v oblasti hodnocení ekonomické efektivnosti staveb železničních drah celostátních nebo regionálních</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1621E7" w:rsidRPr="00465F4C" w:rsidRDefault="001621E7" w:rsidP="005E164C">
            <w:pPr>
              <w:rPr>
                <w:rFonts w:ascii="Calibri" w:hAnsi="Calibri" w:cs="Arial"/>
                <w:bCs/>
                <w:sz w:val="20"/>
                <w:szCs w:val="20"/>
              </w:rPr>
            </w:pPr>
            <w:r>
              <w:rPr>
                <w:rFonts w:ascii="Calibri" w:hAnsi="Calibri" w:cs="Arial"/>
                <w:bCs/>
                <w:sz w:val="20"/>
                <w:szCs w:val="20"/>
              </w:rPr>
              <w:t>3</w:t>
            </w:r>
            <w:r w:rsidRPr="00465F4C">
              <w:rPr>
                <w:rFonts w:ascii="Calibri" w:hAnsi="Calibri" w:cs="Arial"/>
                <w:bCs/>
                <w:sz w:val="20"/>
                <w:szCs w:val="20"/>
              </w:rPr>
              <w:t xml:space="preserve"> bod</w:t>
            </w:r>
            <w:r>
              <w:rPr>
                <w:rFonts w:ascii="Calibri" w:hAnsi="Calibri" w:cs="Arial"/>
                <w:bCs/>
                <w:sz w:val="20"/>
                <w:szCs w:val="20"/>
              </w:rPr>
              <w:t>y</w:t>
            </w:r>
            <w:r w:rsidRPr="00465F4C">
              <w:rPr>
                <w:rFonts w:ascii="Calibri" w:hAnsi="Calibri" w:cs="Arial"/>
                <w:bCs/>
                <w:sz w:val="20"/>
                <w:szCs w:val="20"/>
              </w:rPr>
              <w:t xml:space="preserve"> za každý</w:t>
            </w:r>
            <w:r>
              <w:rPr>
                <w:rFonts w:ascii="Calibri" w:hAnsi="Calibri" w:cs="Arial"/>
                <w:bCs/>
                <w:sz w:val="20"/>
                <w:szCs w:val="20"/>
              </w:rPr>
              <w:t xml:space="preserve"> 1 rok</w:t>
            </w:r>
            <w:r w:rsidRPr="00465F4C">
              <w:rPr>
                <w:rFonts w:ascii="Calibri" w:hAnsi="Calibri" w:cs="Arial"/>
                <w:bCs/>
                <w:sz w:val="20"/>
                <w:szCs w:val="20"/>
              </w:rPr>
              <w:t xml:space="preserve"> praxe navíc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1621E7" w:rsidRPr="00C05BD4" w:rsidRDefault="001621E7" w:rsidP="005E164C">
            <w:pPr>
              <w:rPr>
                <w:rFonts w:ascii="Calibri" w:hAnsi="Calibri" w:cs="Arial"/>
                <w:bCs/>
                <w:sz w:val="20"/>
                <w:szCs w:val="20"/>
              </w:rPr>
            </w:pPr>
            <w:r>
              <w:rPr>
                <w:rFonts w:ascii="Calibri" w:hAnsi="Calibri" w:cs="Arial"/>
                <w:bCs/>
                <w:sz w:val="20"/>
                <w:szCs w:val="20"/>
              </w:rPr>
              <w:t>9</w:t>
            </w:r>
          </w:p>
        </w:tc>
      </w:tr>
      <w:tr w:rsidR="001621E7" w:rsidRPr="00465F4C" w:rsidTr="00552A2D">
        <w:trPr>
          <w:trHeight w:val="1210"/>
        </w:trPr>
        <w:tc>
          <w:tcPr>
            <w:tcW w:w="1701" w:type="dxa"/>
            <w:tcBorders>
              <w:left w:val="single" w:sz="4" w:space="0" w:color="auto"/>
              <w:bottom w:val="single" w:sz="4" w:space="0" w:color="auto"/>
              <w:right w:val="single" w:sz="4" w:space="0" w:color="auto"/>
            </w:tcBorders>
            <w:vAlign w:val="center"/>
          </w:tcPr>
          <w:p w:rsidR="001621E7" w:rsidRPr="006A553D" w:rsidRDefault="001621E7" w:rsidP="005E164C">
            <w:pPr>
              <w:rPr>
                <w:rFonts w:ascii="Calibri" w:hAnsi="Calibri" w:cs="Arial"/>
                <w:bCs/>
                <w:sz w:val="20"/>
                <w:szCs w:val="20"/>
              </w:rPr>
            </w:pPr>
          </w:p>
        </w:tc>
        <w:tc>
          <w:tcPr>
            <w:tcW w:w="3970" w:type="dxa"/>
            <w:tcBorders>
              <w:top w:val="single" w:sz="4" w:space="0" w:color="auto"/>
              <w:left w:val="single" w:sz="4" w:space="0" w:color="auto"/>
              <w:bottom w:val="single" w:sz="4" w:space="0" w:color="auto"/>
              <w:right w:val="single" w:sz="4" w:space="0" w:color="auto"/>
            </w:tcBorders>
            <w:shd w:val="clear" w:color="auto" w:fill="auto"/>
          </w:tcPr>
          <w:p w:rsidR="001621E7" w:rsidRPr="006A553D" w:rsidRDefault="001621E7" w:rsidP="005E164C">
            <w:pPr>
              <w:jc w:val="both"/>
              <w:rPr>
                <w:rFonts w:ascii="Calibri" w:hAnsi="Calibri" w:cs="Calibri"/>
                <w:sz w:val="20"/>
                <w:szCs w:val="20"/>
              </w:rPr>
            </w:pPr>
            <w:r w:rsidRPr="006A553D">
              <w:rPr>
                <w:rFonts w:ascii="Calibri" w:hAnsi="Calibri" w:cs="Calibri"/>
                <w:sz w:val="20"/>
                <w:szCs w:val="20"/>
              </w:rPr>
              <w:t xml:space="preserve">zkušenost s plněním zakázky, jejímž předmětem bylo mj. zpracování hodnocení ekonomické efektivnosti stavby železničních drah celostátních nebo regionálních, zpracované v rámci studie proveditelnosti nebo záměru projektu </w:t>
            </w:r>
            <w:r w:rsidRPr="006A553D">
              <w:rPr>
                <w:rFonts w:ascii="Calibri" w:hAnsi="Calibri" w:cs="Calibri"/>
                <w:iCs/>
                <w:sz w:val="20"/>
                <w:szCs w:val="20"/>
              </w:rPr>
              <w:t>nebo projektové žádosti o spolufinancování z prostředků EU</w:t>
            </w:r>
            <w:r w:rsidRPr="006A553D">
              <w:rPr>
                <w:rFonts w:ascii="Calibri" w:hAnsi="Calibri" w:cs="Calibri"/>
                <w:i/>
                <w:iCs/>
                <w:sz w:val="20"/>
                <w:szCs w:val="20"/>
              </w:rPr>
              <w:t xml:space="preserve"> </w:t>
            </w:r>
            <w:r w:rsidRPr="006A553D">
              <w:rPr>
                <w:rFonts w:ascii="Calibri" w:hAnsi="Calibri" w:cs="Calibri"/>
                <w:sz w:val="20"/>
                <w:szCs w:val="20"/>
              </w:rPr>
              <w:t>nebo jejich aktualizací,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hodnocení ekonomické efektivnosti), (</w:t>
            </w:r>
            <w:proofErr w:type="spellStart"/>
            <w:r w:rsidRPr="006A553D">
              <w:rPr>
                <w:rFonts w:ascii="Calibri" w:hAnsi="Calibri" w:cs="Calibri"/>
                <w:sz w:val="20"/>
                <w:szCs w:val="20"/>
              </w:rPr>
              <w:t>ii</w:t>
            </w:r>
            <w:proofErr w:type="spellEnd"/>
            <w:r w:rsidRPr="006A553D">
              <w:rPr>
                <w:rFonts w:ascii="Calibri" w:hAnsi="Calibri" w:cs="Calibri"/>
                <w:sz w:val="20"/>
                <w:szCs w:val="20"/>
              </w:rPr>
              <w:t xml:space="preserve">) hodnocení ekonomické efektivnosti bylo zpracováno podle </w:t>
            </w:r>
            <w:r w:rsidR="00C02908" w:rsidRPr="00C02908">
              <w:rPr>
                <w:rFonts w:ascii="Calibri" w:hAnsi="Calibri" w:cs="Calibri"/>
                <w:sz w:val="20"/>
                <w:szCs w:val="20"/>
              </w:rPr>
              <w:t xml:space="preserve">Prováděcích pokynů pro hodnocení efektivnosti projektů dopravní infrastruktury vydaných Ministerstvem dopravy, Odborem infrastruktury a územního plánu dne </w:t>
            </w:r>
            <w:proofErr w:type="gramStart"/>
            <w:r w:rsidR="00C02908" w:rsidRPr="00C02908">
              <w:rPr>
                <w:rFonts w:ascii="Calibri" w:hAnsi="Calibri" w:cs="Calibri"/>
                <w:sz w:val="20"/>
                <w:szCs w:val="20"/>
              </w:rPr>
              <w:t>15.11.2017</w:t>
            </w:r>
            <w:proofErr w:type="gramEnd"/>
            <w:r w:rsidR="00C02908" w:rsidRPr="00C02908">
              <w:rPr>
                <w:rFonts w:ascii="Calibri" w:hAnsi="Calibri" w:cs="Calibri"/>
                <w:sz w:val="20"/>
                <w:szCs w:val="20"/>
              </w:rPr>
              <w:t xml:space="preserve"> nebo podle </w:t>
            </w:r>
            <w:r w:rsidR="00C02908">
              <w:rPr>
                <w:rFonts w:ascii="Calibri" w:hAnsi="Calibri" w:cs="Calibri"/>
                <w:sz w:val="20"/>
                <w:szCs w:val="20"/>
              </w:rPr>
              <w:t xml:space="preserve"> </w:t>
            </w:r>
            <w:r w:rsidRPr="006A553D">
              <w:rPr>
                <w:rFonts w:ascii="Calibri" w:hAnsi="Calibri" w:cs="Calibri"/>
                <w:sz w:val="20"/>
                <w:szCs w:val="20"/>
              </w:rPr>
              <w:t xml:space="preserve">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6A553D">
              <w:rPr>
                <w:rFonts w:ascii="Calibri" w:hAnsi="Calibri" w:cs="Calibri"/>
                <w:sz w:val="20"/>
                <w:szCs w:val="20"/>
              </w:rPr>
              <w:t>Cost</w:t>
            </w:r>
            <w:proofErr w:type="spellEnd"/>
            <w:r w:rsidRPr="006A553D">
              <w:rPr>
                <w:rFonts w:ascii="Calibri" w:hAnsi="Calibri" w:cs="Calibri"/>
                <w:sz w:val="20"/>
                <w:szCs w:val="20"/>
              </w:rPr>
              <w:t xml:space="preserve">-benefit </w:t>
            </w:r>
            <w:proofErr w:type="spellStart"/>
            <w:r w:rsidRPr="006A553D">
              <w:rPr>
                <w:rFonts w:ascii="Calibri" w:hAnsi="Calibri" w:cs="Calibri"/>
                <w:sz w:val="20"/>
                <w:szCs w:val="20"/>
              </w:rPr>
              <w:t>Analysis</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of</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Investment</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Projects</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Structural</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Funds</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lastRenderedPageBreak/>
              <w:t>Cohesion</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Fund</w:t>
            </w:r>
            <w:proofErr w:type="spellEnd"/>
            <w:r w:rsidRPr="006A553D">
              <w:rPr>
                <w:rFonts w:ascii="Calibri" w:hAnsi="Calibri" w:cs="Calibri"/>
                <w:sz w:val="20"/>
                <w:szCs w:val="20"/>
              </w:rPr>
              <w:t xml:space="preserve"> and Instrument </w:t>
            </w:r>
            <w:proofErr w:type="spellStart"/>
            <w:r w:rsidRPr="006A553D">
              <w:rPr>
                <w:rFonts w:ascii="Calibri" w:hAnsi="Calibri" w:cs="Calibri"/>
                <w:sz w:val="20"/>
                <w:szCs w:val="20"/>
              </w:rPr>
              <w:t>for</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Pre-Accession</w:t>
            </w:r>
            <w:proofErr w:type="spellEnd"/>
            <w:r w:rsidRPr="006A553D">
              <w:rPr>
                <w:rFonts w:ascii="Calibri" w:hAnsi="Calibri" w:cs="Calibri"/>
                <w:sz w:val="20"/>
                <w:szCs w:val="20"/>
              </w:rPr>
              <w:t xml:space="preserve">, EK, 06/2008 nebo podle </w:t>
            </w:r>
            <w:proofErr w:type="spellStart"/>
            <w:r w:rsidRPr="006A553D">
              <w:rPr>
                <w:rFonts w:ascii="Calibri" w:hAnsi="Calibri" w:cs="Calibri"/>
                <w:sz w:val="20"/>
                <w:szCs w:val="20"/>
              </w:rPr>
              <w:t>Guide</w:t>
            </w:r>
            <w:proofErr w:type="spellEnd"/>
            <w:r w:rsidRPr="006A553D">
              <w:rPr>
                <w:rFonts w:ascii="Calibri" w:hAnsi="Calibri" w:cs="Calibri"/>
                <w:sz w:val="20"/>
                <w:szCs w:val="20"/>
              </w:rPr>
              <w:t xml:space="preserve"> to </w:t>
            </w:r>
            <w:proofErr w:type="spellStart"/>
            <w:r w:rsidRPr="006A553D">
              <w:rPr>
                <w:rFonts w:ascii="Calibri" w:hAnsi="Calibri" w:cs="Calibri"/>
                <w:sz w:val="20"/>
                <w:szCs w:val="20"/>
              </w:rPr>
              <w:t>Cost</w:t>
            </w:r>
            <w:proofErr w:type="spellEnd"/>
            <w:r w:rsidRPr="006A553D">
              <w:rPr>
                <w:rFonts w:ascii="Calibri" w:hAnsi="Calibri" w:cs="Calibri"/>
                <w:sz w:val="20"/>
                <w:szCs w:val="20"/>
              </w:rPr>
              <w:t xml:space="preserve">-benefit </w:t>
            </w:r>
            <w:proofErr w:type="spellStart"/>
            <w:r w:rsidRPr="006A553D">
              <w:rPr>
                <w:rFonts w:ascii="Calibri" w:hAnsi="Calibri" w:cs="Calibri"/>
                <w:sz w:val="20"/>
                <w:szCs w:val="20"/>
              </w:rPr>
              <w:t>Analysis</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of</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Investment</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Projects</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Economic</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appraisal</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tool</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for</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Cohesion</w:t>
            </w:r>
            <w:proofErr w:type="spellEnd"/>
            <w:r w:rsidRPr="006A553D">
              <w:rPr>
                <w:rFonts w:ascii="Calibri" w:hAnsi="Calibri" w:cs="Calibri"/>
                <w:sz w:val="20"/>
                <w:szCs w:val="20"/>
              </w:rPr>
              <w:t xml:space="preserve"> </w:t>
            </w:r>
            <w:proofErr w:type="spellStart"/>
            <w:r w:rsidRPr="006A553D">
              <w:rPr>
                <w:rFonts w:ascii="Calibri" w:hAnsi="Calibri" w:cs="Calibri"/>
                <w:sz w:val="20"/>
                <w:szCs w:val="20"/>
              </w:rPr>
              <w:t>Policy</w:t>
            </w:r>
            <w:proofErr w:type="spellEnd"/>
            <w:r w:rsidRPr="006A553D">
              <w:rPr>
                <w:rFonts w:ascii="Calibri" w:hAnsi="Calibri" w:cs="Calibri"/>
                <w:sz w:val="20"/>
                <w:szCs w:val="20"/>
              </w:rPr>
              <w:t xml:space="preserve"> 2014-2020, EK, 12/2014, (</w:t>
            </w:r>
            <w:proofErr w:type="spellStart"/>
            <w:r w:rsidRPr="006A553D">
              <w:rPr>
                <w:rFonts w:ascii="Calibri" w:hAnsi="Calibri" w:cs="Calibri"/>
                <w:sz w:val="20"/>
                <w:szCs w:val="20"/>
              </w:rPr>
              <w:t>iii</w:t>
            </w:r>
            <w:proofErr w:type="spellEnd"/>
            <w:r w:rsidRPr="006A553D">
              <w:rPr>
                <w:rFonts w:ascii="Calibri" w:hAnsi="Calibri" w:cs="Calibri"/>
                <w:sz w:val="20"/>
                <w:szCs w:val="20"/>
              </w:rPr>
              <w:t>) hodnocení ekonomické efektivnosti se týkalo stavby</w:t>
            </w:r>
            <w:r w:rsidRPr="006A553D">
              <w:rPr>
                <w:rFonts w:ascii="Calibri" w:hAnsi="Calibri"/>
                <w:iCs/>
                <w:sz w:val="20"/>
                <w:szCs w:val="20"/>
              </w:rPr>
              <w:t xml:space="preserve"> nebo společně hodnoceného souboru staveb</w:t>
            </w:r>
            <w:r w:rsidRPr="006A553D">
              <w:rPr>
                <w:rFonts w:ascii="Calibri" w:hAnsi="Calibri" w:cs="Calibri"/>
                <w:sz w:val="20"/>
                <w:szCs w:val="20"/>
              </w:rPr>
              <w:t xml:space="preserve"> železničních drah celostátních nebo regionálních s celkovými investičními náklady (CIN) minimálně ve výši:</w:t>
            </w:r>
          </w:p>
          <w:p w:rsidR="001621E7" w:rsidRPr="006A553D" w:rsidRDefault="001621E7" w:rsidP="001621E7">
            <w:pPr>
              <w:numPr>
                <w:ilvl w:val="0"/>
                <w:numId w:val="34"/>
              </w:numPr>
              <w:jc w:val="both"/>
              <w:rPr>
                <w:rFonts w:ascii="Calibri" w:hAnsi="Calibri" w:cs="Calibri"/>
                <w:sz w:val="20"/>
                <w:szCs w:val="20"/>
              </w:rPr>
            </w:pPr>
            <w:r w:rsidRPr="006A553D">
              <w:rPr>
                <w:rFonts w:ascii="Calibri" w:hAnsi="Calibri" w:cs="Calibri"/>
                <w:sz w:val="20"/>
                <w:szCs w:val="20"/>
              </w:rPr>
              <w:t>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MD, 09/;</w:t>
            </w:r>
          </w:p>
          <w:p w:rsidR="001621E7" w:rsidRPr="006A553D" w:rsidRDefault="001621E7" w:rsidP="006A553D">
            <w:pPr>
              <w:ind w:left="360"/>
              <w:jc w:val="both"/>
              <w:rPr>
                <w:rFonts w:ascii="Calibri" w:hAnsi="Calibri" w:cs="Arial"/>
                <w:bCs/>
                <w:sz w:val="20"/>
                <w:szCs w:val="20"/>
              </w:rPr>
            </w:pPr>
            <w:r w:rsidRPr="006A553D">
              <w:rPr>
                <w:rFonts w:ascii="Calibri" w:hAnsi="Calibri" w:cs="Calibri"/>
                <w:sz w:val="20"/>
                <w:szCs w:val="20"/>
              </w:rPr>
              <w:t xml:space="preserve"> </w:t>
            </w:r>
          </w:p>
          <w:p w:rsidR="001621E7" w:rsidRPr="006A553D" w:rsidRDefault="001621E7" w:rsidP="005E164C">
            <w:pPr>
              <w:jc w:val="both"/>
              <w:rPr>
                <w:rFonts w:ascii="Calibri" w:hAnsi="Calibri" w:cs="Arial"/>
                <w:bCs/>
                <w:sz w:val="20"/>
                <w:szCs w:val="20"/>
              </w:rPr>
            </w:pPr>
            <w:r w:rsidRPr="006A553D">
              <w:rPr>
                <w:rFonts w:ascii="Calibri" w:hAnsi="Calibri" w:cs="Arial"/>
                <w:bCs/>
                <w:sz w:val="20"/>
                <w:szCs w:val="20"/>
              </w:rPr>
              <w:t>a to nad rámec kvalifikačního kritéria</w:t>
            </w:r>
          </w:p>
        </w:tc>
        <w:tc>
          <w:tcPr>
            <w:tcW w:w="1984" w:type="dxa"/>
            <w:tcBorders>
              <w:top w:val="single" w:sz="4" w:space="0" w:color="auto"/>
              <w:left w:val="nil"/>
              <w:bottom w:val="single" w:sz="4" w:space="0" w:color="auto"/>
              <w:right w:val="single" w:sz="4" w:space="0" w:color="auto"/>
            </w:tcBorders>
            <w:shd w:val="clear" w:color="auto" w:fill="auto"/>
            <w:vAlign w:val="center"/>
          </w:tcPr>
          <w:p w:rsidR="001621E7" w:rsidRPr="00465F4C" w:rsidRDefault="001621E7" w:rsidP="005E164C">
            <w:pPr>
              <w:rPr>
                <w:rFonts w:ascii="Calibri" w:hAnsi="Calibri" w:cs="Arial"/>
                <w:bCs/>
                <w:sz w:val="20"/>
                <w:szCs w:val="20"/>
              </w:rPr>
            </w:pPr>
            <w:r>
              <w:rPr>
                <w:rFonts w:ascii="Calibri" w:hAnsi="Calibri" w:cs="Arial"/>
                <w:bCs/>
                <w:sz w:val="20"/>
                <w:szCs w:val="20"/>
              </w:rPr>
              <w:lastRenderedPageBreak/>
              <w:t>3</w:t>
            </w:r>
            <w:r w:rsidRPr="00465F4C">
              <w:rPr>
                <w:rFonts w:ascii="Calibri" w:hAnsi="Calibri" w:cs="Arial"/>
                <w:bCs/>
                <w:sz w:val="20"/>
                <w:szCs w:val="20"/>
              </w:rPr>
              <w:t xml:space="preserve"> bod</w:t>
            </w:r>
            <w:r>
              <w:rPr>
                <w:rFonts w:ascii="Calibri" w:hAnsi="Calibri" w:cs="Arial"/>
                <w:bCs/>
                <w:sz w:val="20"/>
                <w:szCs w:val="20"/>
              </w:rPr>
              <w:t>y</w:t>
            </w:r>
            <w:r w:rsidRPr="00465F4C">
              <w:rPr>
                <w:rFonts w:ascii="Calibri" w:hAnsi="Calibri" w:cs="Arial"/>
                <w:bCs/>
                <w:sz w:val="20"/>
                <w:szCs w:val="20"/>
              </w:rPr>
              <w:t xml:space="preserve"> za každou zakázku</w:t>
            </w:r>
            <w:r>
              <w:rPr>
                <w:rFonts w:ascii="Calibri" w:hAnsi="Calibri" w:cs="Arial"/>
                <w:bCs/>
                <w:sz w:val="20"/>
                <w:szCs w:val="20"/>
              </w:rPr>
              <w:t xml:space="preserve"> nad rámec kvalifikačního kritéria</w:t>
            </w:r>
          </w:p>
        </w:tc>
        <w:tc>
          <w:tcPr>
            <w:tcW w:w="1843" w:type="dxa"/>
            <w:tcBorders>
              <w:top w:val="single" w:sz="4" w:space="0" w:color="auto"/>
              <w:left w:val="nil"/>
              <w:bottom w:val="single" w:sz="4" w:space="0" w:color="auto"/>
              <w:right w:val="single" w:sz="4" w:space="0" w:color="auto"/>
            </w:tcBorders>
            <w:shd w:val="clear" w:color="auto" w:fill="auto"/>
            <w:vAlign w:val="center"/>
          </w:tcPr>
          <w:p w:rsidR="001621E7" w:rsidRPr="00C05BD4" w:rsidRDefault="001621E7" w:rsidP="005E164C">
            <w:pPr>
              <w:rPr>
                <w:rFonts w:ascii="Calibri" w:hAnsi="Calibri" w:cs="Arial"/>
                <w:bCs/>
                <w:sz w:val="20"/>
                <w:szCs w:val="20"/>
              </w:rPr>
            </w:pPr>
            <w:r>
              <w:rPr>
                <w:rFonts w:ascii="Calibri" w:hAnsi="Calibri" w:cs="Arial"/>
                <w:bCs/>
                <w:sz w:val="20"/>
                <w:szCs w:val="20"/>
              </w:rPr>
              <w:t>15</w:t>
            </w:r>
          </w:p>
        </w:tc>
      </w:tr>
    </w:tbl>
    <w:p w:rsidR="00997651" w:rsidRDefault="00997651" w:rsidP="00AD501E">
      <w:pPr>
        <w:pStyle w:val="Odstavecseseznamem"/>
        <w:ind w:left="1418"/>
        <w:jc w:val="both"/>
        <w:rPr>
          <w:rFonts w:ascii="Calibri" w:hAnsi="Calibri" w:cs="Calibri"/>
          <w:sz w:val="20"/>
          <w:szCs w:val="20"/>
        </w:rPr>
      </w:pPr>
    </w:p>
    <w:p w:rsidR="003E6E2C" w:rsidRDefault="003E6E2C" w:rsidP="00AD501E">
      <w:pPr>
        <w:pStyle w:val="Odstavecseseznamem"/>
        <w:ind w:left="1418"/>
        <w:jc w:val="both"/>
        <w:rPr>
          <w:rFonts w:ascii="Calibri" w:hAnsi="Calibri" w:cs="Calibri"/>
          <w:sz w:val="20"/>
          <w:szCs w:val="20"/>
        </w:rPr>
      </w:pPr>
      <w:r>
        <w:rPr>
          <w:rFonts w:ascii="Calibri" w:hAnsi="Calibri" w:cs="Calibri"/>
          <w:sz w:val="20"/>
          <w:szCs w:val="20"/>
        </w:rPr>
        <w:t xml:space="preserve">Za 1 rok praxe je považováno dokončených 12 měsíců. </w:t>
      </w:r>
      <w:r w:rsidR="00FE1484" w:rsidRPr="00245FDB">
        <w:rPr>
          <w:rFonts w:ascii="Calibri" w:hAnsi="Calibri" w:cs="Calibri"/>
          <w:sz w:val="20"/>
          <w:szCs w:val="20"/>
        </w:rPr>
        <w:t xml:space="preserve">Za </w:t>
      </w:r>
      <w:r w:rsidR="00FE1484" w:rsidRPr="00465F4C">
        <w:rPr>
          <w:rFonts w:ascii="Calibri" w:hAnsi="Calibri" w:cs="Arial"/>
          <w:bCs/>
          <w:sz w:val="20"/>
          <w:szCs w:val="20"/>
        </w:rPr>
        <w:t>projekční pr</w:t>
      </w:r>
      <w:r w:rsidR="00FE1484">
        <w:rPr>
          <w:rFonts w:ascii="Calibri" w:hAnsi="Calibri" w:cs="Arial"/>
          <w:bCs/>
          <w:sz w:val="20"/>
          <w:szCs w:val="20"/>
        </w:rPr>
        <w:t>áce</w:t>
      </w:r>
      <w:r w:rsidR="00FE1484" w:rsidRPr="00465F4C">
        <w:rPr>
          <w:rFonts w:ascii="Calibri" w:hAnsi="Calibri" w:cs="Arial"/>
          <w:bCs/>
          <w:sz w:val="20"/>
          <w:szCs w:val="20"/>
        </w:rPr>
        <w:t xml:space="preserve"> </w:t>
      </w:r>
      <w:r w:rsidR="00FE1484">
        <w:rPr>
          <w:rFonts w:ascii="Calibri" w:hAnsi="Calibri" w:cs="Arial"/>
          <w:bCs/>
          <w:sz w:val="20"/>
          <w:szCs w:val="20"/>
        </w:rPr>
        <w:t xml:space="preserve">ve stupni DSP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FE1484">
        <w:rPr>
          <w:rFonts w:ascii="Calibri" w:hAnsi="Calibri" w:cs="Calibri"/>
          <w:sz w:val="20"/>
          <w:szCs w:val="20"/>
        </w:rPr>
        <w:t xml:space="preserve">zadavatel považuje rovněž provedení </w:t>
      </w:r>
      <w:r w:rsidR="00FE1484" w:rsidRPr="00BD53F7">
        <w:rPr>
          <w:rFonts w:ascii="Calibri" w:hAnsi="Calibri" w:cs="Calibri"/>
          <w:sz w:val="20"/>
          <w:szCs w:val="20"/>
        </w:rPr>
        <w:t>aktualizac</w:t>
      </w:r>
      <w:r w:rsidR="00FE1484">
        <w:rPr>
          <w:rFonts w:ascii="Calibri" w:hAnsi="Calibri" w:cs="Calibri"/>
          <w:sz w:val="20"/>
          <w:szCs w:val="20"/>
        </w:rPr>
        <w:t>e</w:t>
      </w:r>
      <w:r w:rsidR="00FE1484" w:rsidRPr="00BD53F7">
        <w:rPr>
          <w:rFonts w:ascii="Calibri" w:hAnsi="Calibri" w:cs="Calibri"/>
          <w:sz w:val="20"/>
          <w:szCs w:val="20"/>
        </w:rPr>
        <w:t xml:space="preserve"> projektové dokumentace</w:t>
      </w:r>
      <w:r w:rsidR="00FE1484">
        <w:rPr>
          <w:rFonts w:ascii="Calibri" w:hAnsi="Calibri" w:cs="Calibri"/>
          <w:sz w:val="20"/>
          <w:szCs w:val="20"/>
        </w:rPr>
        <w:t xml:space="preserve"> ve stupni DSP</w:t>
      </w:r>
      <w:r w:rsidR="0002666A">
        <w:rPr>
          <w:rFonts w:ascii="Calibri" w:hAnsi="Calibri" w:cs="Calibri"/>
          <w:sz w:val="20"/>
          <w:szCs w:val="20"/>
        </w:rPr>
        <w:t xml:space="preserve"> nebo </w:t>
      </w:r>
      <w:r w:rsidR="00A55CFB">
        <w:rPr>
          <w:rFonts w:ascii="Calibri" w:hAnsi="Calibri" w:cs="Calibri"/>
          <w:sz w:val="20"/>
          <w:szCs w:val="20"/>
        </w:rPr>
        <w:t>DUSP</w:t>
      </w:r>
      <w:r w:rsidR="00FE1484">
        <w:rPr>
          <w:rFonts w:ascii="Calibri" w:hAnsi="Calibri" w:cs="Calibri"/>
          <w:sz w:val="20"/>
          <w:szCs w:val="20"/>
        </w:rPr>
        <w:t>.</w:t>
      </w:r>
    </w:p>
    <w:p w:rsidR="00BA6822" w:rsidRDefault="00BA6822" w:rsidP="00AD501E">
      <w:pPr>
        <w:pStyle w:val="Odstavecseseznamem"/>
        <w:ind w:left="1418"/>
        <w:jc w:val="both"/>
        <w:rPr>
          <w:rFonts w:ascii="Calibri" w:hAnsi="Calibri" w:cs="Calibri"/>
          <w:sz w:val="20"/>
          <w:szCs w:val="20"/>
        </w:rPr>
      </w:pPr>
    </w:p>
    <w:p w:rsidR="00D6048E" w:rsidRDefault="009225E6" w:rsidP="00AD501E">
      <w:pPr>
        <w:pStyle w:val="Odstavecseseznamem"/>
        <w:ind w:left="1418"/>
        <w:jc w:val="both"/>
        <w:rPr>
          <w:rFonts w:ascii="Calibri" w:hAnsi="Calibri" w:cs="Calibri"/>
          <w:sz w:val="20"/>
          <w:szCs w:val="20"/>
        </w:rPr>
      </w:pPr>
      <w:r w:rsidRPr="00C0573F">
        <w:rPr>
          <w:rFonts w:ascii="Calibri" w:hAnsi="Calibri" w:cs="Calibri"/>
          <w:sz w:val="20"/>
          <w:szCs w:val="20"/>
        </w:rPr>
        <w:t>Dodavatel může u každé funkce</w:t>
      </w:r>
      <w:r w:rsidR="00C54005" w:rsidRPr="00C0573F">
        <w:rPr>
          <w:rFonts w:ascii="Calibri" w:hAnsi="Calibri" w:cs="Calibri"/>
          <w:sz w:val="20"/>
          <w:szCs w:val="20"/>
        </w:rPr>
        <w:t xml:space="preserve"> člena </w:t>
      </w:r>
      <w:r w:rsidR="004E3915" w:rsidRPr="00C0573F">
        <w:rPr>
          <w:rFonts w:ascii="Calibri" w:hAnsi="Calibri" w:cs="Calibri"/>
          <w:sz w:val="20"/>
          <w:szCs w:val="20"/>
        </w:rPr>
        <w:t xml:space="preserve">odborného </w:t>
      </w:r>
      <w:r w:rsidR="00BD37C0" w:rsidRPr="00C0573F">
        <w:rPr>
          <w:rFonts w:ascii="Calibri" w:hAnsi="Calibri" w:cs="Calibri"/>
          <w:sz w:val="20"/>
          <w:szCs w:val="20"/>
        </w:rPr>
        <w:t>personálu dodavatele</w:t>
      </w:r>
      <w:r w:rsidR="00C0573F" w:rsidRPr="00C0573F">
        <w:rPr>
          <w:rFonts w:ascii="Calibri" w:hAnsi="Calibri" w:cs="Calibri"/>
          <w:sz w:val="20"/>
          <w:szCs w:val="20"/>
        </w:rPr>
        <w:t>, s výjimkou úředně oprávněného zeměměřického inženýra,</w:t>
      </w:r>
      <w:r w:rsidRPr="00C0573F">
        <w:rPr>
          <w:rFonts w:ascii="Calibri" w:hAnsi="Calibri" w:cs="Calibri"/>
          <w:sz w:val="20"/>
          <w:szCs w:val="20"/>
        </w:rPr>
        <w:t xml:space="preserve"> určit pouze jednu osobu</w:t>
      </w:r>
      <w:r w:rsidR="00BD37C0" w:rsidRPr="00C0573F">
        <w:rPr>
          <w:rFonts w:ascii="Calibri" w:hAnsi="Calibri" w:cs="Calibri"/>
          <w:sz w:val="20"/>
          <w:szCs w:val="20"/>
        </w:rPr>
        <w:t>,</w:t>
      </w:r>
      <w:r w:rsidR="00C54005" w:rsidRPr="00C0573F">
        <w:rPr>
          <w:rFonts w:ascii="Calibri" w:hAnsi="Calibri" w:cs="Calibri"/>
          <w:sz w:val="20"/>
          <w:szCs w:val="20"/>
        </w:rPr>
        <w:t xml:space="preserve"> kter</w:t>
      </w:r>
      <w:r w:rsidRPr="00C0573F">
        <w:rPr>
          <w:rFonts w:ascii="Calibri" w:hAnsi="Calibri" w:cs="Calibri"/>
          <w:sz w:val="20"/>
          <w:szCs w:val="20"/>
        </w:rPr>
        <w:t>ou</w:t>
      </w:r>
      <w:r w:rsidR="00C54005" w:rsidRPr="00C0573F">
        <w:rPr>
          <w:rFonts w:ascii="Calibri" w:hAnsi="Calibri" w:cs="Calibri"/>
          <w:sz w:val="20"/>
          <w:szCs w:val="20"/>
        </w:rPr>
        <w:t xml:space="preserve"> m</w:t>
      </w:r>
      <w:r w:rsidR="00BD37C0" w:rsidRPr="00C0573F">
        <w:rPr>
          <w:rFonts w:ascii="Calibri" w:hAnsi="Calibri" w:cs="Calibri"/>
          <w:sz w:val="20"/>
          <w:szCs w:val="20"/>
        </w:rPr>
        <w:t>á</w:t>
      </w:r>
      <w:r w:rsidR="00C54005" w:rsidRPr="00C0573F">
        <w:rPr>
          <w:rFonts w:ascii="Calibri" w:hAnsi="Calibri" w:cs="Calibri"/>
          <w:sz w:val="20"/>
          <w:szCs w:val="20"/>
        </w:rPr>
        <w:t xml:space="preserve"> být prokazován</w:t>
      </w:r>
      <w:r w:rsidR="00BD37C0" w:rsidRPr="00C0573F">
        <w:rPr>
          <w:rFonts w:ascii="Calibri" w:hAnsi="Calibri" w:cs="Calibri"/>
          <w:sz w:val="20"/>
          <w:szCs w:val="20"/>
        </w:rPr>
        <w:t>a</w:t>
      </w:r>
      <w:r w:rsidR="00C54005" w:rsidRPr="00C0573F">
        <w:rPr>
          <w:rFonts w:ascii="Calibri" w:hAnsi="Calibri" w:cs="Calibri"/>
          <w:sz w:val="20"/>
          <w:szCs w:val="20"/>
        </w:rPr>
        <w:t xml:space="preserve"> technick</w:t>
      </w:r>
      <w:r w:rsidR="00BD37C0" w:rsidRPr="00C0573F">
        <w:rPr>
          <w:rFonts w:ascii="Calibri" w:hAnsi="Calibri" w:cs="Calibri"/>
          <w:sz w:val="20"/>
          <w:szCs w:val="20"/>
        </w:rPr>
        <w:t xml:space="preserve">á kvalifikace dle </w:t>
      </w:r>
      <w:r w:rsidR="00B11A72" w:rsidRPr="00C0573F">
        <w:rPr>
          <w:rFonts w:ascii="Calibri" w:hAnsi="Calibri" w:cs="Calibri"/>
          <w:sz w:val="20"/>
          <w:szCs w:val="20"/>
        </w:rPr>
        <w:t>čl</w:t>
      </w:r>
      <w:r w:rsidR="00BD37C0" w:rsidRPr="00C0573F">
        <w:rPr>
          <w:rFonts w:ascii="Calibri" w:hAnsi="Calibri" w:cs="Calibri"/>
          <w:sz w:val="20"/>
          <w:szCs w:val="20"/>
        </w:rPr>
        <w:t>. 8.</w:t>
      </w:r>
      <w:r w:rsidR="006439EB" w:rsidRPr="00C0573F">
        <w:rPr>
          <w:rFonts w:ascii="Calibri" w:hAnsi="Calibri" w:cs="Calibri"/>
          <w:sz w:val="20"/>
          <w:szCs w:val="20"/>
        </w:rPr>
        <w:t>5</w:t>
      </w:r>
      <w:r w:rsidR="00BD37C0" w:rsidRPr="00C0573F">
        <w:rPr>
          <w:rFonts w:ascii="Calibri" w:hAnsi="Calibri" w:cs="Calibri"/>
          <w:sz w:val="20"/>
          <w:szCs w:val="20"/>
        </w:rPr>
        <w:t xml:space="preserve"> těchto Pokynů</w:t>
      </w:r>
      <w:r w:rsidR="00C54005" w:rsidRPr="00C0573F">
        <w:rPr>
          <w:rFonts w:ascii="Calibri" w:hAnsi="Calibri" w:cs="Calibri"/>
          <w:sz w:val="20"/>
          <w:szCs w:val="20"/>
        </w:rPr>
        <w:t xml:space="preserve">. </w:t>
      </w:r>
      <w:r w:rsidR="00BD37C0" w:rsidRPr="00C0573F">
        <w:rPr>
          <w:rFonts w:ascii="Calibri" w:hAnsi="Calibri" w:cs="Calibri"/>
          <w:sz w:val="20"/>
          <w:szCs w:val="20"/>
        </w:rPr>
        <w:t>Tato osoba bude u vybraných</w:t>
      </w:r>
      <w:r w:rsidR="002F3ADD" w:rsidRPr="00C0573F">
        <w:rPr>
          <w:rFonts w:ascii="Calibri" w:hAnsi="Calibri" w:cs="Calibri"/>
          <w:sz w:val="20"/>
          <w:szCs w:val="20"/>
        </w:rPr>
        <w:t xml:space="preserve"> (výše v tabulce uvedených)</w:t>
      </w:r>
      <w:r w:rsidR="00BD37C0" w:rsidRPr="00C0573F">
        <w:rPr>
          <w:rFonts w:ascii="Calibri" w:hAnsi="Calibri" w:cs="Calibri"/>
          <w:sz w:val="20"/>
          <w:szCs w:val="20"/>
        </w:rPr>
        <w:t xml:space="preserve"> členů </w:t>
      </w:r>
      <w:r w:rsidR="004E3915" w:rsidRPr="00C0573F">
        <w:rPr>
          <w:rFonts w:ascii="Calibri" w:hAnsi="Calibri" w:cs="Calibri"/>
          <w:sz w:val="20"/>
          <w:szCs w:val="20"/>
        </w:rPr>
        <w:t xml:space="preserve">odborného </w:t>
      </w:r>
      <w:r w:rsidR="00BD37C0" w:rsidRPr="00C0573F">
        <w:rPr>
          <w:rFonts w:ascii="Calibri" w:hAnsi="Calibri" w:cs="Calibri"/>
          <w:sz w:val="20"/>
          <w:szCs w:val="20"/>
        </w:rPr>
        <w:t xml:space="preserve">personálu současně i hodnocena. </w:t>
      </w:r>
      <w:r w:rsidR="00D6048E" w:rsidRPr="00C0573F">
        <w:rPr>
          <w:rFonts w:ascii="Calibri" w:hAnsi="Calibri" w:cs="Calibri"/>
          <w:sz w:val="20"/>
          <w:szCs w:val="20"/>
        </w:rPr>
        <w:t xml:space="preserve">Pokud by však dodavatel </w:t>
      </w:r>
      <w:r w:rsidR="00F71855" w:rsidRPr="00C0573F">
        <w:rPr>
          <w:rFonts w:ascii="Calibri" w:hAnsi="Calibri" w:cs="Calibri"/>
          <w:sz w:val="20"/>
          <w:szCs w:val="20"/>
        </w:rPr>
        <w:t>u těchto vybraných (výše v tabulce uvedených) osob, jež mají</w:t>
      </w:r>
      <w:r w:rsidR="00F71855">
        <w:rPr>
          <w:rFonts w:ascii="Calibri" w:hAnsi="Calibri" w:cs="Calibri"/>
          <w:sz w:val="20"/>
          <w:szCs w:val="20"/>
        </w:rPr>
        <w:t xml:space="preserve"> být hodnoceny, přesto určil </w:t>
      </w:r>
      <w:r w:rsidR="00D6048E">
        <w:rPr>
          <w:rFonts w:ascii="Calibri" w:hAnsi="Calibri" w:cs="Calibri"/>
          <w:sz w:val="20"/>
          <w:szCs w:val="20"/>
        </w:rPr>
        <w:t>pro funkci</w:t>
      </w:r>
      <w:r w:rsidR="00D6048E" w:rsidRPr="00C54005">
        <w:rPr>
          <w:rFonts w:ascii="Calibri" w:hAnsi="Calibri" w:cs="Calibri"/>
          <w:sz w:val="20"/>
          <w:szCs w:val="20"/>
        </w:rPr>
        <w:t xml:space="preserve"> člena </w:t>
      </w:r>
      <w:r w:rsidR="004E3915">
        <w:rPr>
          <w:rFonts w:ascii="Calibri" w:hAnsi="Calibri" w:cs="Calibri"/>
          <w:sz w:val="20"/>
          <w:szCs w:val="20"/>
        </w:rPr>
        <w:t xml:space="preserve">odborného </w:t>
      </w:r>
      <w:r w:rsidR="00D6048E">
        <w:rPr>
          <w:rFonts w:ascii="Calibri" w:hAnsi="Calibri" w:cs="Calibri"/>
          <w:sz w:val="20"/>
          <w:szCs w:val="20"/>
        </w:rPr>
        <w:t>personálu dodavatele za účelem</w:t>
      </w:r>
      <w:r w:rsidR="00D6048E" w:rsidRPr="00C54005">
        <w:rPr>
          <w:rFonts w:ascii="Calibri" w:hAnsi="Calibri" w:cs="Calibri"/>
          <w:sz w:val="20"/>
          <w:szCs w:val="20"/>
        </w:rPr>
        <w:t xml:space="preserve"> prok</w:t>
      </w:r>
      <w:r w:rsidR="00D6048E">
        <w:rPr>
          <w:rFonts w:ascii="Calibri" w:hAnsi="Calibri" w:cs="Calibri"/>
          <w:sz w:val="20"/>
          <w:szCs w:val="20"/>
        </w:rPr>
        <w:t>ázání splnění</w:t>
      </w:r>
      <w:r w:rsidR="00D6048E" w:rsidRPr="00C54005">
        <w:rPr>
          <w:rFonts w:ascii="Calibri" w:hAnsi="Calibri" w:cs="Calibri"/>
          <w:sz w:val="20"/>
          <w:szCs w:val="20"/>
        </w:rPr>
        <w:t xml:space="preserve"> technick</w:t>
      </w:r>
      <w:r w:rsidR="00D6048E">
        <w:rPr>
          <w:rFonts w:ascii="Calibri" w:hAnsi="Calibri" w:cs="Calibri"/>
          <w:sz w:val="20"/>
          <w:szCs w:val="20"/>
        </w:rPr>
        <w:t>é kvalifikace dle čl. 8.</w:t>
      </w:r>
      <w:r w:rsidR="006439EB">
        <w:rPr>
          <w:rFonts w:ascii="Calibri" w:hAnsi="Calibri" w:cs="Calibri"/>
          <w:sz w:val="20"/>
          <w:szCs w:val="20"/>
        </w:rPr>
        <w:t>5</w:t>
      </w:r>
      <w:r w:rsidR="00D6048E">
        <w:rPr>
          <w:rFonts w:ascii="Calibri" w:hAnsi="Calibri" w:cs="Calibri"/>
          <w:sz w:val="20"/>
          <w:szCs w:val="20"/>
        </w:rPr>
        <w:t xml:space="preserve"> těchto Pokynů více než </w:t>
      </w:r>
      <w:r w:rsidR="00D6048E" w:rsidRPr="00C54005">
        <w:rPr>
          <w:rFonts w:ascii="Calibri" w:hAnsi="Calibri" w:cs="Calibri"/>
          <w:sz w:val="20"/>
          <w:szCs w:val="20"/>
        </w:rPr>
        <w:t>jednu osobu</w:t>
      </w:r>
      <w:r w:rsidR="00D6048E">
        <w:rPr>
          <w:rFonts w:ascii="Calibri" w:hAnsi="Calibri" w:cs="Calibri"/>
          <w:sz w:val="20"/>
          <w:szCs w:val="20"/>
        </w:rPr>
        <w:t>,</w:t>
      </w:r>
      <w:r w:rsidR="00D6048E" w:rsidRPr="00C54005">
        <w:rPr>
          <w:rFonts w:ascii="Calibri" w:hAnsi="Calibri" w:cs="Calibri"/>
          <w:sz w:val="20"/>
          <w:szCs w:val="20"/>
        </w:rPr>
        <w:t xml:space="preserve"> </w:t>
      </w:r>
      <w:r w:rsidR="00417544">
        <w:rPr>
          <w:rFonts w:ascii="Calibri" w:hAnsi="Calibri" w:cs="Calibri"/>
          <w:sz w:val="20"/>
          <w:szCs w:val="20"/>
        </w:rPr>
        <w:t>ne</w:t>
      </w:r>
      <w:r w:rsidR="00417544" w:rsidRPr="00F00016">
        <w:rPr>
          <w:rFonts w:ascii="Calibri" w:hAnsi="Calibri" w:cs="Calibri"/>
          <w:sz w:val="20"/>
          <w:szCs w:val="20"/>
        </w:rPr>
        <w:t>bude nabídka dodavatele ve vzt</w:t>
      </w:r>
      <w:r w:rsidR="00417544">
        <w:rPr>
          <w:rFonts w:ascii="Calibri" w:hAnsi="Calibri" w:cs="Calibri"/>
          <w:sz w:val="20"/>
          <w:szCs w:val="20"/>
        </w:rPr>
        <w:t xml:space="preserve">ahu k žádné z těchto konkrétních osob </w:t>
      </w:r>
      <w:r w:rsidR="00417544" w:rsidRPr="00C54005">
        <w:rPr>
          <w:rFonts w:ascii="Calibri" w:hAnsi="Calibri" w:cs="Calibri"/>
          <w:sz w:val="20"/>
          <w:szCs w:val="20"/>
        </w:rPr>
        <w:t>navržen</w:t>
      </w:r>
      <w:r w:rsidR="00417544">
        <w:rPr>
          <w:rFonts w:ascii="Calibri" w:hAnsi="Calibri" w:cs="Calibri"/>
          <w:sz w:val="20"/>
          <w:szCs w:val="20"/>
        </w:rPr>
        <w:t>ých</w:t>
      </w:r>
      <w:r w:rsidR="00417544" w:rsidRPr="00C54005">
        <w:rPr>
          <w:rFonts w:ascii="Calibri" w:hAnsi="Calibri" w:cs="Calibri"/>
          <w:sz w:val="20"/>
          <w:szCs w:val="20"/>
        </w:rPr>
        <w:t xml:space="preserve"> na danou </w:t>
      </w:r>
      <w:r w:rsidR="00417544">
        <w:rPr>
          <w:rFonts w:ascii="Calibri" w:hAnsi="Calibri" w:cs="Calibri"/>
          <w:sz w:val="20"/>
          <w:szCs w:val="20"/>
        </w:rPr>
        <w:t xml:space="preserve">funkci </w:t>
      </w:r>
      <w:r w:rsidR="00417544" w:rsidRPr="00C54005">
        <w:rPr>
          <w:rFonts w:ascii="Calibri" w:hAnsi="Calibri" w:cs="Calibri"/>
          <w:sz w:val="20"/>
          <w:szCs w:val="20"/>
        </w:rPr>
        <w:t>v rámci</w:t>
      </w:r>
      <w:r w:rsidR="00417544">
        <w:rPr>
          <w:rFonts w:ascii="Calibri" w:hAnsi="Calibri" w:cs="Calibri"/>
          <w:sz w:val="20"/>
          <w:szCs w:val="20"/>
        </w:rPr>
        <w:t xml:space="preserve"> </w:t>
      </w:r>
      <w:r w:rsidR="00417544" w:rsidRPr="00C54005">
        <w:rPr>
          <w:rFonts w:ascii="Calibri" w:hAnsi="Calibri" w:cs="Calibri"/>
          <w:sz w:val="20"/>
          <w:szCs w:val="20"/>
        </w:rPr>
        <w:t xml:space="preserve">hodnotícího kritéria dle </w:t>
      </w:r>
      <w:r w:rsidR="00417544">
        <w:rPr>
          <w:rFonts w:ascii="Calibri" w:hAnsi="Calibri" w:cs="Calibri"/>
          <w:sz w:val="20"/>
          <w:szCs w:val="20"/>
        </w:rPr>
        <w:t>čl</w:t>
      </w:r>
      <w:r w:rsidR="00417544" w:rsidRPr="00C54005">
        <w:rPr>
          <w:rFonts w:ascii="Calibri" w:hAnsi="Calibri" w:cs="Calibri"/>
          <w:sz w:val="20"/>
          <w:szCs w:val="20"/>
        </w:rPr>
        <w:t xml:space="preserve">. </w:t>
      </w:r>
      <w:r w:rsidR="00417544">
        <w:rPr>
          <w:rFonts w:ascii="Calibri" w:hAnsi="Calibri" w:cs="Calibri"/>
          <w:sz w:val="20"/>
          <w:szCs w:val="20"/>
        </w:rPr>
        <w:t>16</w:t>
      </w:r>
      <w:r w:rsidR="00417544" w:rsidRPr="00C54005">
        <w:rPr>
          <w:rFonts w:ascii="Calibri" w:hAnsi="Calibri" w:cs="Calibri"/>
          <w:sz w:val="20"/>
          <w:szCs w:val="20"/>
        </w:rPr>
        <w:t xml:space="preserve">.3 </w:t>
      </w:r>
      <w:r w:rsidR="00417544">
        <w:rPr>
          <w:rFonts w:ascii="Calibri" w:hAnsi="Calibri" w:cs="Calibri"/>
          <w:sz w:val="20"/>
          <w:szCs w:val="20"/>
        </w:rPr>
        <w:t xml:space="preserve">těchto Pokynů </w:t>
      </w:r>
      <w:r w:rsidR="00417544" w:rsidRPr="00F00016">
        <w:rPr>
          <w:rFonts w:ascii="Calibri" w:hAnsi="Calibri" w:cs="Calibri"/>
          <w:sz w:val="20"/>
          <w:szCs w:val="20"/>
        </w:rPr>
        <w:t>hodnocena</w:t>
      </w:r>
      <w:r w:rsidR="00D6048E">
        <w:rPr>
          <w:rFonts w:ascii="Calibri" w:hAnsi="Calibri" w:cs="Calibri"/>
          <w:sz w:val="20"/>
          <w:szCs w:val="20"/>
        </w:rPr>
        <w:t xml:space="preserve">. </w:t>
      </w:r>
    </w:p>
    <w:p w:rsidR="007A523D" w:rsidRDefault="00F00016" w:rsidP="00E90964">
      <w:pPr>
        <w:spacing w:before="120"/>
        <w:ind w:left="1418"/>
        <w:jc w:val="both"/>
        <w:rPr>
          <w:rFonts w:ascii="Calibri" w:hAnsi="Calibri" w:cs="Calibri"/>
          <w:sz w:val="20"/>
          <w:szCs w:val="20"/>
        </w:rPr>
      </w:pPr>
      <w:r w:rsidRPr="00CF102C">
        <w:rPr>
          <w:rFonts w:ascii="Calibri" w:hAnsi="Calibri" w:cs="Calibri"/>
          <w:sz w:val="20"/>
          <w:szCs w:val="20"/>
        </w:rPr>
        <w:t xml:space="preserve">Dodavatel je oprávněn svěřit jedné fyzické osobě výkon </w:t>
      </w:r>
      <w:r w:rsidR="007A523D">
        <w:rPr>
          <w:rFonts w:ascii="Calibri" w:hAnsi="Calibri" w:cs="Calibri"/>
          <w:sz w:val="20"/>
          <w:szCs w:val="20"/>
        </w:rPr>
        <w:t xml:space="preserve">maximálně dvou </w:t>
      </w:r>
      <w:r w:rsidRPr="00CF102C">
        <w:rPr>
          <w:rFonts w:ascii="Calibri" w:hAnsi="Calibri" w:cs="Calibri"/>
          <w:sz w:val="20"/>
          <w:szCs w:val="20"/>
        </w:rPr>
        <w:t xml:space="preserve">funkcí člena </w:t>
      </w:r>
      <w:r w:rsidR="004E3915">
        <w:rPr>
          <w:rFonts w:ascii="Calibri" w:hAnsi="Calibri" w:cs="Calibri"/>
          <w:sz w:val="20"/>
          <w:szCs w:val="20"/>
        </w:rPr>
        <w:t xml:space="preserve">odborného </w:t>
      </w:r>
      <w:r w:rsidRPr="00CF102C">
        <w:rPr>
          <w:rFonts w:ascii="Calibri" w:hAnsi="Calibri" w:cs="Calibri"/>
          <w:sz w:val="20"/>
          <w:szCs w:val="20"/>
        </w:rPr>
        <w:t>personálu</w:t>
      </w:r>
      <w:r w:rsidRPr="00D86738">
        <w:rPr>
          <w:rFonts w:ascii="Calibri" w:hAnsi="Calibri" w:cs="Calibri"/>
          <w:sz w:val="20"/>
          <w:szCs w:val="20"/>
        </w:rPr>
        <w:t xml:space="preserve"> dodavatele </w:t>
      </w:r>
      <w:r w:rsidR="007A523D">
        <w:rPr>
          <w:rFonts w:ascii="Calibri" w:hAnsi="Calibri" w:cs="Calibri"/>
          <w:sz w:val="20"/>
          <w:szCs w:val="20"/>
        </w:rPr>
        <w:t>a touto jednou fyzickou osobou prokazovat splnění kvalifikace ve vztahu k více funkcím člena odborného personálu za předpokladu</w:t>
      </w:r>
      <w:r w:rsidRPr="00D86738">
        <w:rPr>
          <w:rFonts w:ascii="Calibri" w:hAnsi="Calibri" w:cs="Calibri"/>
          <w:sz w:val="20"/>
          <w:szCs w:val="20"/>
        </w:rPr>
        <w:t>, že tato osoba splňuje všechn</w:t>
      </w:r>
      <w:r>
        <w:rPr>
          <w:rFonts w:ascii="Calibri" w:hAnsi="Calibri" w:cs="Calibri"/>
          <w:sz w:val="20"/>
          <w:szCs w:val="20"/>
        </w:rPr>
        <w:t>a</w:t>
      </w:r>
      <w:r w:rsidRPr="00D86738">
        <w:rPr>
          <w:rFonts w:ascii="Calibri" w:hAnsi="Calibri" w:cs="Calibri"/>
          <w:sz w:val="20"/>
          <w:szCs w:val="20"/>
        </w:rPr>
        <w:t xml:space="preserve"> kvalifikační </w:t>
      </w:r>
      <w:r>
        <w:rPr>
          <w:rFonts w:ascii="Calibri" w:hAnsi="Calibri" w:cs="Calibri"/>
          <w:sz w:val="20"/>
          <w:szCs w:val="20"/>
        </w:rPr>
        <w:t xml:space="preserve">kritéria </w:t>
      </w:r>
      <w:r w:rsidRPr="00D86738">
        <w:rPr>
          <w:rFonts w:ascii="Calibri" w:hAnsi="Calibri" w:cs="Calibri"/>
          <w:sz w:val="20"/>
          <w:szCs w:val="20"/>
        </w:rPr>
        <w:t>požadovan</w:t>
      </w:r>
      <w:r>
        <w:rPr>
          <w:rFonts w:ascii="Calibri" w:hAnsi="Calibri" w:cs="Calibri"/>
          <w:sz w:val="20"/>
          <w:szCs w:val="20"/>
        </w:rPr>
        <w:t>á</w:t>
      </w:r>
      <w:r w:rsidRPr="00D86738">
        <w:rPr>
          <w:rFonts w:ascii="Calibri" w:hAnsi="Calibri" w:cs="Calibri"/>
          <w:sz w:val="20"/>
          <w:szCs w:val="20"/>
        </w:rPr>
        <w:t xml:space="preserve"> na výkon těchto funkcí.</w:t>
      </w:r>
      <w:r w:rsidR="00254B26">
        <w:rPr>
          <w:rFonts w:ascii="Calibri" w:hAnsi="Calibri" w:cs="Calibri"/>
          <w:sz w:val="20"/>
          <w:szCs w:val="20"/>
        </w:rPr>
        <w:t xml:space="preserve"> </w:t>
      </w:r>
    </w:p>
    <w:p w:rsidR="00FC7D99" w:rsidRDefault="007A523D" w:rsidP="00EB6A20">
      <w:pPr>
        <w:spacing w:before="120"/>
        <w:ind w:left="1418"/>
        <w:jc w:val="both"/>
        <w:rPr>
          <w:rFonts w:ascii="Calibri" w:hAnsi="Calibri" w:cs="Calibri"/>
          <w:i/>
          <w:sz w:val="20"/>
          <w:szCs w:val="20"/>
        </w:rPr>
      </w:pPr>
      <w:r>
        <w:rPr>
          <w:rFonts w:ascii="Calibri" w:hAnsi="Calibri" w:cs="Calibr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w:t>
      </w:r>
      <w:r w:rsidR="00EB6A20">
        <w:rPr>
          <w:rFonts w:ascii="Calibri" w:hAnsi="Calibri" w:cs="Calibri"/>
          <w:sz w:val="20"/>
          <w:szCs w:val="20"/>
        </w:rPr>
        <w:t xml:space="preserve"> </w:t>
      </w:r>
      <w:r w:rsidR="00EB6A20" w:rsidRPr="00FC7D99">
        <w:rPr>
          <w:rFonts w:ascii="Calibri" w:hAnsi="Calibri" w:cs="Calibri"/>
          <w:sz w:val="20"/>
          <w:szCs w:val="20"/>
        </w:rPr>
        <w:t xml:space="preserve">Zadavatel pro přehlednost doporučuje, aby dodavatel pro každou z  funkcí vyplnil a v nabídce předložil samostatný </w:t>
      </w:r>
      <w:r w:rsidR="00624D97" w:rsidRPr="00FC7D99">
        <w:rPr>
          <w:rFonts w:ascii="Calibri" w:hAnsi="Calibri" w:cs="Calibri"/>
          <w:sz w:val="20"/>
          <w:szCs w:val="20"/>
        </w:rPr>
        <w:t xml:space="preserve">profesní </w:t>
      </w:r>
      <w:r w:rsidR="00EB6A20" w:rsidRPr="00FC7D99">
        <w:rPr>
          <w:rFonts w:ascii="Calibri" w:hAnsi="Calibri" w:cs="Calibri"/>
          <w:sz w:val="20"/>
          <w:szCs w:val="20"/>
        </w:rPr>
        <w:t xml:space="preserve">životopis, ve kterém uvede, zda je osoba </w:t>
      </w:r>
      <w:r w:rsidR="00624D97" w:rsidRPr="00FC7D99">
        <w:rPr>
          <w:rFonts w:ascii="Calibri" w:hAnsi="Calibri" w:cs="Calibri"/>
          <w:sz w:val="20"/>
          <w:szCs w:val="20"/>
        </w:rPr>
        <w:t xml:space="preserve">v dané funkci </w:t>
      </w:r>
      <w:r w:rsidR="00EB6A20" w:rsidRPr="00FC7D99">
        <w:rPr>
          <w:rFonts w:ascii="Calibri" w:hAnsi="Calibri" w:cs="Calibri"/>
          <w:sz w:val="20"/>
          <w:szCs w:val="20"/>
        </w:rPr>
        <w:t>dodavatelem v nabídce předkládána za účelem prokázání kvalifikace</w:t>
      </w:r>
      <w:r w:rsidR="00624D97" w:rsidRPr="00FC7D99">
        <w:rPr>
          <w:rFonts w:ascii="Calibri" w:hAnsi="Calibri" w:cs="Calibri"/>
          <w:sz w:val="20"/>
          <w:szCs w:val="20"/>
        </w:rPr>
        <w:t xml:space="preserve"> nebo</w:t>
      </w:r>
      <w:r w:rsidR="00EB6A20" w:rsidRPr="00FC7D99">
        <w:rPr>
          <w:rFonts w:ascii="Calibri" w:hAnsi="Calibri" w:cs="Calibri"/>
          <w:sz w:val="20"/>
          <w:szCs w:val="20"/>
        </w:rPr>
        <w:t xml:space="preserve"> prokázání kvalifikace a hodnocení</w:t>
      </w:r>
      <w:r w:rsidR="00624D97" w:rsidRPr="00FC7D99">
        <w:rPr>
          <w:rFonts w:ascii="Calibri" w:hAnsi="Calibri" w:cs="Calibri"/>
          <w:sz w:val="20"/>
          <w:szCs w:val="20"/>
        </w:rPr>
        <w:t xml:space="preserve"> nebo </w:t>
      </w:r>
      <w:r w:rsidR="00EB6A20" w:rsidRPr="00FC7D99">
        <w:rPr>
          <w:rFonts w:ascii="Calibri" w:hAnsi="Calibri" w:cs="Calibri"/>
          <w:sz w:val="20"/>
          <w:szCs w:val="20"/>
        </w:rPr>
        <w:t xml:space="preserve">pouze hodnocení. </w:t>
      </w:r>
      <w:r w:rsidR="00624D97" w:rsidRPr="00FC7D99">
        <w:rPr>
          <w:rFonts w:ascii="Calibri" w:hAnsi="Calibri" w:cs="Calibri"/>
          <w:sz w:val="20"/>
          <w:szCs w:val="20"/>
        </w:rPr>
        <w:t>B</w:t>
      </w:r>
      <w:r w:rsidR="00EB6A20" w:rsidRPr="00FC7D99">
        <w:rPr>
          <w:rFonts w:ascii="Calibri" w:hAnsi="Calibri" w:cs="Calibri"/>
          <w:sz w:val="20"/>
          <w:szCs w:val="20"/>
        </w:rPr>
        <w:t xml:space="preserve">ody „r.“ a „s.“ </w:t>
      </w:r>
      <w:r w:rsidR="00624D97" w:rsidRPr="00FC7D99">
        <w:rPr>
          <w:rFonts w:ascii="Calibri" w:hAnsi="Calibri" w:cs="Calibri"/>
          <w:sz w:val="20"/>
          <w:szCs w:val="20"/>
        </w:rPr>
        <w:t xml:space="preserve">v </w:t>
      </w:r>
      <w:r w:rsidR="00EB6A20" w:rsidRPr="00FC7D99">
        <w:rPr>
          <w:rFonts w:ascii="Calibri" w:hAnsi="Calibri" w:cs="Calibri"/>
          <w:sz w:val="20"/>
          <w:szCs w:val="20"/>
        </w:rPr>
        <w:t>profesní</w:t>
      </w:r>
      <w:r w:rsidR="00624D97" w:rsidRPr="00FC7D99">
        <w:rPr>
          <w:rFonts w:ascii="Calibri" w:hAnsi="Calibri" w:cs="Calibri"/>
          <w:sz w:val="20"/>
          <w:szCs w:val="20"/>
        </w:rPr>
        <w:t>ch</w:t>
      </w:r>
      <w:r w:rsidR="00EB6A20" w:rsidRPr="00FC7D99">
        <w:rPr>
          <w:rFonts w:ascii="Calibri" w:hAnsi="Calibri" w:cs="Calibri"/>
          <w:sz w:val="20"/>
          <w:szCs w:val="20"/>
        </w:rPr>
        <w:t xml:space="preserve"> životopisech </w:t>
      </w:r>
      <w:r w:rsidR="00624D97" w:rsidRPr="00FC7D99">
        <w:rPr>
          <w:rFonts w:ascii="Calibri" w:hAnsi="Calibri" w:cs="Calibri"/>
          <w:sz w:val="20"/>
          <w:szCs w:val="20"/>
        </w:rPr>
        <w:t xml:space="preserve">dodavatel vyplňuje za účelem hodnocení pouze u </w:t>
      </w:r>
      <w:r w:rsidR="00FC7D99" w:rsidRPr="00FC7D99">
        <w:rPr>
          <w:rFonts w:ascii="Calibri" w:hAnsi="Calibri" w:cs="Calibri"/>
          <w:sz w:val="20"/>
          <w:szCs w:val="20"/>
        </w:rPr>
        <w:t>osob v těch funkcích, které mají být hodnoceny.</w:t>
      </w:r>
      <w:r w:rsidR="00624D97" w:rsidRPr="00FC7D99">
        <w:rPr>
          <w:rFonts w:ascii="Calibri" w:hAnsi="Calibri" w:cs="Calibri"/>
          <w:sz w:val="20"/>
          <w:szCs w:val="20"/>
        </w:rPr>
        <w:t xml:space="preserve"> </w:t>
      </w:r>
    </w:p>
    <w:p w:rsidR="00AA4615" w:rsidRDefault="007C0719" w:rsidP="00E90964">
      <w:pPr>
        <w:spacing w:before="120"/>
        <w:ind w:left="1418"/>
        <w:jc w:val="both"/>
        <w:rPr>
          <w:rFonts w:ascii="Calibri" w:hAnsi="Calibri" w:cs="Arial"/>
          <w:bCs/>
          <w:sz w:val="20"/>
          <w:szCs w:val="20"/>
        </w:rPr>
      </w:pPr>
      <w:r>
        <w:rPr>
          <w:rFonts w:ascii="Calibri" w:hAnsi="Calibri" w:cs="Calibri"/>
          <w:sz w:val="20"/>
          <w:szCs w:val="20"/>
        </w:rPr>
        <w:t>Pro odstranění pochybností zadavatel upřesňuje, že v</w:t>
      </w:r>
      <w:r w:rsidR="00CD5BCC">
        <w:rPr>
          <w:rFonts w:ascii="Calibri" w:hAnsi="Calibri" w:cs="Calibri"/>
          <w:sz w:val="20"/>
          <w:szCs w:val="20"/>
        </w:rPr>
        <w:t xml:space="preserve"> těch </w:t>
      </w:r>
      <w:r>
        <w:rPr>
          <w:rFonts w:ascii="Calibri" w:hAnsi="Calibri" w:cs="Calibri"/>
          <w:sz w:val="20"/>
          <w:szCs w:val="20"/>
        </w:rPr>
        <w:t>případ</w:t>
      </w:r>
      <w:r w:rsidR="00CD5BCC">
        <w:rPr>
          <w:rFonts w:ascii="Calibri" w:hAnsi="Calibri" w:cs="Calibri"/>
          <w:sz w:val="20"/>
          <w:szCs w:val="20"/>
        </w:rPr>
        <w:t xml:space="preserve">ech, kdy je </w:t>
      </w:r>
      <w:r>
        <w:rPr>
          <w:rFonts w:ascii="Calibri" w:hAnsi="Calibri" w:cs="Calibri"/>
          <w:sz w:val="20"/>
          <w:szCs w:val="20"/>
        </w:rPr>
        <w:t xml:space="preserve">u členů </w:t>
      </w:r>
      <w:r w:rsidR="004E3915">
        <w:rPr>
          <w:rFonts w:ascii="Calibri" w:hAnsi="Calibri" w:cs="Calibri"/>
          <w:sz w:val="20"/>
          <w:szCs w:val="20"/>
        </w:rPr>
        <w:t xml:space="preserve">odborného </w:t>
      </w:r>
      <w:r>
        <w:rPr>
          <w:rFonts w:ascii="Calibri" w:hAnsi="Calibri" w:cs="Calibri"/>
          <w:sz w:val="20"/>
          <w:szCs w:val="20"/>
        </w:rPr>
        <w:t xml:space="preserve">personálu </w:t>
      </w:r>
      <w:r w:rsidR="00CD5BCC">
        <w:rPr>
          <w:rFonts w:ascii="Calibri" w:hAnsi="Calibri" w:cs="Calibri"/>
          <w:sz w:val="20"/>
          <w:szCs w:val="20"/>
        </w:rPr>
        <w:t>jako</w:t>
      </w:r>
      <w:r>
        <w:rPr>
          <w:rFonts w:ascii="Calibri" w:hAnsi="Calibri" w:cs="Calibri"/>
          <w:sz w:val="20"/>
          <w:szCs w:val="20"/>
        </w:rPr>
        <w:t xml:space="preserve"> </w:t>
      </w:r>
      <w:r w:rsidR="00CD5BCC">
        <w:rPr>
          <w:rFonts w:ascii="Calibri" w:hAnsi="Calibri" w:cs="Calibri"/>
          <w:sz w:val="20"/>
          <w:szCs w:val="20"/>
        </w:rPr>
        <w:t xml:space="preserve">kritérium kvalifikace požadováno splnění určité </w:t>
      </w:r>
      <w:r w:rsidR="00CD5BCC" w:rsidRPr="00CD5BCC">
        <w:rPr>
          <w:rFonts w:ascii="Calibri" w:hAnsi="Calibri" w:cs="Calibri"/>
          <w:sz w:val="20"/>
          <w:szCs w:val="20"/>
        </w:rPr>
        <w:t>délky praxe v projektování v oboru své specializace, avšak pro účely hodnocení je počítán</w:t>
      </w:r>
      <w:r w:rsidR="00CD5BCC">
        <w:rPr>
          <w:rFonts w:ascii="Calibri" w:hAnsi="Calibri" w:cs="Calibri"/>
          <w:sz w:val="20"/>
          <w:szCs w:val="20"/>
        </w:rPr>
        <w:t>a</w:t>
      </w:r>
      <w:r w:rsidR="00CD5BCC" w:rsidRPr="00465F4C">
        <w:rPr>
          <w:rFonts w:ascii="Calibri" w:hAnsi="Calibri" w:cs="Arial"/>
          <w:bCs/>
          <w:sz w:val="20"/>
          <w:szCs w:val="20"/>
        </w:rPr>
        <w:t xml:space="preserve"> </w:t>
      </w:r>
      <w:r w:rsidR="0075475F">
        <w:rPr>
          <w:rFonts w:ascii="Calibri" w:hAnsi="Calibri" w:cs="Arial"/>
          <w:bCs/>
          <w:sz w:val="20"/>
          <w:szCs w:val="20"/>
        </w:rPr>
        <w:t>(</w:t>
      </w:r>
      <w:r w:rsidR="00CD5BCC">
        <w:rPr>
          <w:rFonts w:ascii="Calibri" w:hAnsi="Calibri" w:cs="Arial"/>
          <w:bCs/>
          <w:sz w:val="20"/>
          <w:szCs w:val="20"/>
        </w:rPr>
        <w:t xml:space="preserve">pouze) </w:t>
      </w: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w:t>
      </w:r>
      <w:r w:rsidR="00AA4615" w:rsidRPr="00465F4C">
        <w:rPr>
          <w:rFonts w:ascii="Calibri" w:hAnsi="Calibri" w:cs="Arial"/>
          <w:bCs/>
          <w:sz w:val="20"/>
          <w:szCs w:val="20"/>
        </w:rPr>
        <w:t xml:space="preserve">ve stupni </w:t>
      </w:r>
      <w:r w:rsidR="00F023E8">
        <w:rPr>
          <w:rFonts w:ascii="Calibri" w:hAnsi="Calibri" w:cs="Arial"/>
          <w:bCs/>
          <w:sz w:val="20"/>
          <w:szCs w:val="20"/>
        </w:rPr>
        <w:t>DSP</w:t>
      </w:r>
      <w:r w:rsidR="00AA4615" w:rsidRPr="00465F4C">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Pr="00465F4C">
        <w:rPr>
          <w:rFonts w:ascii="Calibri" w:hAnsi="Calibri" w:cs="Arial"/>
          <w:bCs/>
          <w:sz w:val="20"/>
          <w:szCs w:val="20"/>
        </w:rPr>
        <w:t>pro stavby železničních drah</w:t>
      </w:r>
      <w:r w:rsidR="00CD5BCC">
        <w:rPr>
          <w:rFonts w:ascii="Calibri" w:hAnsi="Calibri" w:cs="Arial"/>
          <w:bCs/>
          <w:sz w:val="20"/>
          <w:szCs w:val="20"/>
        </w:rPr>
        <w:t xml:space="preserve">, bude </w:t>
      </w:r>
      <w:r w:rsidR="00AA4615" w:rsidRPr="00D34B59">
        <w:rPr>
          <w:rFonts w:ascii="Calibri" w:hAnsi="Calibri" w:cs="Arial"/>
          <w:bCs/>
          <w:sz w:val="20"/>
          <w:szCs w:val="20"/>
        </w:rPr>
        <w:t xml:space="preserve">délka praxe v projektování obdobných zakázek (bude-li u takových členů </w:t>
      </w:r>
      <w:r w:rsidR="004E3915" w:rsidRPr="00D34B59">
        <w:rPr>
          <w:rFonts w:ascii="Calibri" w:hAnsi="Calibri" w:cs="Arial"/>
          <w:bCs/>
          <w:sz w:val="20"/>
          <w:szCs w:val="20"/>
        </w:rPr>
        <w:t xml:space="preserve">odborného </w:t>
      </w:r>
      <w:r w:rsidR="00AA4615" w:rsidRPr="00D34B59">
        <w:rPr>
          <w:rFonts w:ascii="Calibri" w:hAnsi="Calibri" w:cs="Arial"/>
          <w:bCs/>
          <w:sz w:val="20"/>
          <w:szCs w:val="20"/>
        </w:rPr>
        <w:t xml:space="preserve">personálu v nabídce uvedena) hodnocena v plné výši (resp. do stanoveného </w:t>
      </w:r>
      <w:r w:rsidR="00AA4615" w:rsidRPr="00D34B59">
        <w:rPr>
          <w:rFonts w:ascii="Calibri" w:hAnsi="Calibri" w:cs="Arial"/>
          <w:bCs/>
          <w:sz w:val="20"/>
          <w:szCs w:val="20"/>
        </w:rPr>
        <w:lastRenderedPageBreak/>
        <w:t>maxima), i když současně bude tato praxe použita (zcela nebo zčásti) za účelem prokázání kvalifikace.</w:t>
      </w:r>
      <w:r w:rsidR="0075475F" w:rsidRPr="00D34B59">
        <w:rPr>
          <w:rFonts w:ascii="Calibri" w:hAnsi="Calibri" w:cs="Arial"/>
          <w:bCs/>
          <w:sz w:val="20"/>
          <w:szCs w:val="20"/>
        </w:rPr>
        <w:t xml:space="preserve"> Obdobným způsobem bude zadavatel postupovat i ohledně hodnocení počtu zkušeností s plněním zakázek u vedoucího týmu, </w:t>
      </w:r>
      <w:proofErr w:type="gramStart"/>
      <w:r w:rsidR="0075475F" w:rsidRPr="00D34B59">
        <w:rPr>
          <w:rFonts w:ascii="Calibri" w:hAnsi="Calibri" w:cs="Arial"/>
          <w:bCs/>
          <w:sz w:val="20"/>
          <w:szCs w:val="20"/>
        </w:rPr>
        <w:t>tzn.</w:t>
      </w:r>
      <w:r w:rsidR="004D5DC2" w:rsidRPr="00D34B59">
        <w:rPr>
          <w:rFonts w:ascii="Calibri" w:hAnsi="Calibri" w:cs="Arial"/>
          <w:bCs/>
          <w:sz w:val="20"/>
          <w:szCs w:val="20"/>
        </w:rPr>
        <w:t xml:space="preserve"> </w:t>
      </w:r>
      <w:r w:rsidR="0075475F" w:rsidRPr="00D34B59">
        <w:rPr>
          <w:rFonts w:ascii="Calibri" w:hAnsi="Calibri" w:cs="Arial"/>
          <w:bCs/>
          <w:sz w:val="20"/>
          <w:szCs w:val="20"/>
        </w:rPr>
        <w:t>pokud</w:t>
      </w:r>
      <w:proofErr w:type="gramEnd"/>
      <w:r w:rsidR="0075475F" w:rsidRPr="00D34B59">
        <w:rPr>
          <w:rFonts w:ascii="Calibri" w:hAnsi="Calibri" w:cs="Arial"/>
          <w:bCs/>
          <w:sz w:val="20"/>
          <w:szCs w:val="20"/>
        </w:rPr>
        <w:t xml:space="preserve"> např. k prokázání kvalifikace vedoucí týmu doloží zkušenost s plněním zakázky na projekční práce pro stavby železničních drah ve stupni </w:t>
      </w:r>
      <w:r w:rsidR="00F023E8">
        <w:rPr>
          <w:rFonts w:ascii="Calibri" w:hAnsi="Calibri" w:cs="Arial"/>
          <w:bCs/>
          <w:sz w:val="20"/>
          <w:szCs w:val="20"/>
        </w:rPr>
        <w:t>DSP</w:t>
      </w:r>
      <w:r w:rsidR="0075475F" w:rsidRPr="00D34B59">
        <w:rPr>
          <w:rFonts w:ascii="Calibri" w:hAnsi="Calibri" w:cs="Arial"/>
          <w:bCs/>
          <w:sz w:val="20"/>
          <w:szCs w:val="20"/>
        </w:rPr>
        <w:t xml:space="preserve"> </w:t>
      </w:r>
      <w:r w:rsidR="0002666A">
        <w:rPr>
          <w:rFonts w:ascii="Calibri" w:hAnsi="Calibri" w:cs="Arial"/>
          <w:bCs/>
          <w:sz w:val="20"/>
          <w:szCs w:val="20"/>
        </w:rPr>
        <w:t xml:space="preserve">nebo </w:t>
      </w:r>
      <w:r w:rsidR="00A55CFB">
        <w:rPr>
          <w:rFonts w:ascii="Calibri" w:hAnsi="Calibri" w:cs="Calibri"/>
          <w:sz w:val="20"/>
          <w:szCs w:val="20"/>
        </w:rPr>
        <w:t>DUSP</w:t>
      </w:r>
      <w:r w:rsidR="0002666A">
        <w:rPr>
          <w:rFonts w:ascii="Calibri" w:hAnsi="Calibri" w:cs="Arial"/>
          <w:bCs/>
          <w:sz w:val="20"/>
          <w:szCs w:val="20"/>
        </w:rPr>
        <w:t xml:space="preserve"> </w:t>
      </w:r>
      <w:r w:rsidR="0075475F" w:rsidRPr="00D34B59">
        <w:rPr>
          <w:rFonts w:ascii="Calibri" w:hAnsi="Calibri" w:cs="Arial"/>
          <w:bCs/>
          <w:sz w:val="20"/>
          <w:szCs w:val="20"/>
        </w:rPr>
        <w:t>ve funkci vedoucího týmu s hodnotou zakázky dosahující minimální výši požadovanou pro účely hodnocení a dokončené v posledních 8 letech před zahájením zadávacího řízení</w:t>
      </w:r>
      <w:r w:rsidR="008C3EA8" w:rsidRPr="00D34B59">
        <w:rPr>
          <w:rFonts w:ascii="Calibri" w:hAnsi="Calibri" w:cs="Arial"/>
          <w:bCs/>
          <w:sz w:val="20"/>
          <w:szCs w:val="20"/>
        </w:rPr>
        <w:t xml:space="preserve"> (přestože parametr velikosti hodnoty </w:t>
      </w:r>
      <w:r w:rsidR="00D34B59" w:rsidRPr="00D34B59">
        <w:rPr>
          <w:rFonts w:ascii="Calibri" w:hAnsi="Calibri" w:cs="Arial"/>
          <w:bCs/>
          <w:sz w:val="20"/>
          <w:szCs w:val="20"/>
        </w:rPr>
        <w:t xml:space="preserve">zakázky </w:t>
      </w:r>
      <w:r w:rsidR="008C3EA8" w:rsidRPr="00D34B59">
        <w:rPr>
          <w:rFonts w:ascii="Calibri" w:hAnsi="Calibri" w:cs="Arial"/>
          <w:bCs/>
          <w:sz w:val="20"/>
          <w:szCs w:val="20"/>
        </w:rPr>
        <w:t>a lhůty pro dokončení zakázky nebyl pro prokázání kvalifikace požadován)</w:t>
      </w:r>
      <w:r w:rsidR="0075475F" w:rsidRPr="00D34B59">
        <w:rPr>
          <w:rFonts w:ascii="Calibri" w:hAnsi="Calibri" w:cs="Arial"/>
          <w:bCs/>
          <w:sz w:val="20"/>
          <w:szCs w:val="20"/>
        </w:rPr>
        <w:t>,</w:t>
      </w:r>
      <w:r w:rsidR="008C3EA8" w:rsidRPr="00D34B59">
        <w:rPr>
          <w:rFonts w:ascii="Calibri" w:hAnsi="Calibri" w:cs="Arial"/>
          <w:bCs/>
          <w:sz w:val="20"/>
          <w:szCs w:val="20"/>
        </w:rPr>
        <w:t xml:space="preserve"> bude taková zkušenost současně i hodnocena.</w:t>
      </w:r>
      <w:r w:rsidR="0075475F">
        <w:rPr>
          <w:rFonts w:ascii="Calibri" w:hAnsi="Calibri" w:cs="Arial"/>
          <w:bCs/>
          <w:sz w:val="20"/>
          <w:szCs w:val="20"/>
        </w:rPr>
        <w:t xml:space="preserve"> </w:t>
      </w:r>
    </w:p>
    <w:p w:rsidR="00E90964" w:rsidRDefault="00E90964" w:rsidP="00E90964">
      <w:pPr>
        <w:spacing w:before="120"/>
        <w:ind w:left="1418"/>
        <w:jc w:val="both"/>
        <w:rPr>
          <w:rFonts w:ascii="Calibri" w:hAnsi="Calibri" w:cs="Calibri"/>
          <w:sz w:val="20"/>
          <w:szCs w:val="20"/>
        </w:rPr>
      </w:pPr>
      <w:r w:rsidRPr="00E90964">
        <w:rPr>
          <w:rFonts w:ascii="Calibri" w:hAnsi="Calibri" w:cs="Calibri"/>
          <w:sz w:val="20"/>
          <w:szCs w:val="20"/>
        </w:rPr>
        <w:t xml:space="preserve">Zadavatel upozorňuje na ustanovení </w:t>
      </w:r>
      <w:r w:rsidR="00AD501E">
        <w:rPr>
          <w:rFonts w:ascii="Calibri" w:hAnsi="Calibri" w:cs="Calibri"/>
          <w:sz w:val="20"/>
          <w:szCs w:val="20"/>
        </w:rPr>
        <w:t>čl</w:t>
      </w:r>
      <w:r>
        <w:rPr>
          <w:rFonts w:ascii="Calibri" w:hAnsi="Calibri" w:cs="Calibri"/>
          <w:sz w:val="20"/>
          <w:szCs w:val="20"/>
        </w:rPr>
        <w:t>.</w:t>
      </w:r>
      <w:r w:rsidRPr="00E90964">
        <w:rPr>
          <w:rFonts w:ascii="Calibri" w:hAnsi="Calibri" w:cs="Calibri"/>
          <w:sz w:val="20"/>
          <w:szCs w:val="20"/>
        </w:rPr>
        <w:t xml:space="preserve"> </w:t>
      </w:r>
      <w:r>
        <w:rPr>
          <w:rFonts w:ascii="Calibri" w:hAnsi="Calibri" w:cs="Calibri"/>
          <w:sz w:val="20"/>
          <w:szCs w:val="20"/>
        </w:rPr>
        <w:t>9</w:t>
      </w:r>
      <w:r w:rsidRPr="00E90964">
        <w:rPr>
          <w:rFonts w:ascii="Calibri" w:hAnsi="Calibri" w:cs="Calibri"/>
          <w:sz w:val="20"/>
          <w:szCs w:val="20"/>
        </w:rPr>
        <w:t>.</w:t>
      </w:r>
      <w:r>
        <w:rPr>
          <w:rFonts w:ascii="Calibri" w:hAnsi="Calibri" w:cs="Calibri"/>
          <w:sz w:val="20"/>
          <w:szCs w:val="20"/>
        </w:rPr>
        <w:t>3 těchto Pokynů</w:t>
      </w:r>
      <w:r w:rsidRPr="00E90964">
        <w:rPr>
          <w:rFonts w:ascii="Calibri" w:hAnsi="Calibri" w:cs="Calibri"/>
          <w:sz w:val="20"/>
          <w:szCs w:val="20"/>
        </w:rPr>
        <w:t xml:space="preserve">, v němž je uveden </w:t>
      </w:r>
      <w:r w:rsidR="004468B4">
        <w:rPr>
          <w:rFonts w:ascii="Calibri" w:hAnsi="Calibri" w:cs="Calibri"/>
          <w:sz w:val="20"/>
          <w:szCs w:val="20"/>
        </w:rPr>
        <w:t xml:space="preserve">požadavek, aby </w:t>
      </w:r>
      <w:r w:rsidR="004468B4" w:rsidRPr="005B60B3">
        <w:rPr>
          <w:rFonts w:ascii="Calibri" w:hAnsi="Calibri" w:cs="Calibri"/>
          <w:bCs/>
          <w:sz w:val="20"/>
          <w:szCs w:val="20"/>
        </w:rPr>
        <w:t xml:space="preserve">uvedené významné činnosti při plnění veřejné zakázky </w:t>
      </w:r>
      <w:r w:rsidR="004468B4">
        <w:rPr>
          <w:rFonts w:ascii="Calibri" w:hAnsi="Calibri" w:cs="Calibri"/>
          <w:bCs/>
          <w:sz w:val="20"/>
          <w:szCs w:val="20"/>
        </w:rPr>
        <w:t>byly</w:t>
      </w:r>
      <w:r w:rsidR="004468B4" w:rsidRPr="005B60B3">
        <w:rPr>
          <w:rFonts w:ascii="Calibri" w:hAnsi="Calibri" w:cs="Calibri"/>
          <w:bCs/>
          <w:sz w:val="20"/>
          <w:szCs w:val="20"/>
        </w:rPr>
        <w:t xml:space="preserve"> plněny přímo vybraným dodavatelem</w:t>
      </w:r>
      <w:r w:rsidRPr="00E90964">
        <w:rPr>
          <w:rFonts w:ascii="Calibri" w:hAnsi="Calibri" w:cs="Calibri"/>
          <w:sz w:val="20"/>
          <w:szCs w:val="20"/>
        </w:rPr>
        <w:t xml:space="preserve">. V rozsahu takto </w:t>
      </w:r>
      <w:r w:rsidR="004468B4">
        <w:rPr>
          <w:rFonts w:ascii="Calibri" w:hAnsi="Calibri" w:cs="Calibri"/>
          <w:sz w:val="20"/>
          <w:szCs w:val="20"/>
        </w:rPr>
        <w:t>vyhrazených</w:t>
      </w:r>
      <w:r w:rsidRPr="00E90964">
        <w:rPr>
          <w:rFonts w:ascii="Calibri" w:hAnsi="Calibri" w:cs="Calibri"/>
          <w:sz w:val="20"/>
          <w:szCs w:val="20"/>
        </w:rPr>
        <w:t xml:space="preserve"> částí předmětu </w:t>
      </w:r>
      <w:r w:rsidR="004468B4">
        <w:rPr>
          <w:rFonts w:ascii="Calibri" w:hAnsi="Calibri" w:cs="Calibri"/>
          <w:sz w:val="20"/>
          <w:szCs w:val="20"/>
        </w:rPr>
        <w:t xml:space="preserve">plnění </w:t>
      </w:r>
      <w:r w:rsidRPr="00E90964">
        <w:rPr>
          <w:rFonts w:ascii="Calibri" w:hAnsi="Calibri" w:cs="Calibri"/>
          <w:sz w:val="20"/>
          <w:szCs w:val="20"/>
        </w:rPr>
        <w:t xml:space="preserve">veřejné zakázky zadavatel nepřipouští doložení osob </w:t>
      </w:r>
      <w:r w:rsidR="004468B4">
        <w:rPr>
          <w:rFonts w:ascii="Calibri" w:hAnsi="Calibri" w:cs="Calibri"/>
          <w:sz w:val="20"/>
          <w:szCs w:val="20"/>
        </w:rPr>
        <w:t xml:space="preserve">za účelem </w:t>
      </w:r>
      <w:r w:rsidR="004468B4" w:rsidRPr="00E90964">
        <w:rPr>
          <w:rFonts w:ascii="Calibri" w:hAnsi="Calibri" w:cs="Calibri"/>
          <w:sz w:val="20"/>
          <w:szCs w:val="20"/>
        </w:rPr>
        <w:t>hodnocen</w:t>
      </w:r>
      <w:r w:rsidR="004468B4">
        <w:rPr>
          <w:rFonts w:ascii="Calibri" w:hAnsi="Calibri" w:cs="Calibri"/>
          <w:sz w:val="20"/>
          <w:szCs w:val="20"/>
        </w:rPr>
        <w:t>í</w:t>
      </w:r>
      <w:r w:rsidR="004468B4" w:rsidRPr="00E90964">
        <w:rPr>
          <w:rFonts w:ascii="Calibri" w:hAnsi="Calibri" w:cs="Calibri"/>
          <w:sz w:val="20"/>
          <w:szCs w:val="20"/>
        </w:rPr>
        <w:t xml:space="preserve"> </w:t>
      </w:r>
      <w:r w:rsidRPr="00E90964">
        <w:rPr>
          <w:rFonts w:ascii="Calibri" w:hAnsi="Calibri" w:cs="Calibri"/>
          <w:sz w:val="20"/>
          <w:szCs w:val="20"/>
        </w:rPr>
        <w:t xml:space="preserve">dle tohoto článku prostřednictvím poddodavatelů. </w:t>
      </w:r>
      <w:r w:rsidR="004468B4">
        <w:rPr>
          <w:rFonts w:ascii="Calibri" w:hAnsi="Calibri" w:cs="Calibri"/>
          <w:sz w:val="20"/>
          <w:szCs w:val="20"/>
        </w:rPr>
        <w:t>Při n</w:t>
      </w:r>
      <w:r w:rsidRPr="00E90964">
        <w:rPr>
          <w:rFonts w:ascii="Calibri" w:hAnsi="Calibri" w:cs="Calibri"/>
          <w:sz w:val="20"/>
          <w:szCs w:val="20"/>
        </w:rPr>
        <w:t xml:space="preserve">esplnění této podmínky </w:t>
      </w:r>
      <w:r w:rsidR="00003A5F">
        <w:rPr>
          <w:rFonts w:ascii="Calibri" w:hAnsi="Calibri" w:cs="Calibri"/>
          <w:sz w:val="20"/>
          <w:szCs w:val="20"/>
        </w:rPr>
        <w:t>ne</w:t>
      </w:r>
      <w:r w:rsidR="004468B4" w:rsidRPr="00F00016">
        <w:rPr>
          <w:rFonts w:ascii="Calibri" w:hAnsi="Calibri" w:cs="Calibri"/>
          <w:sz w:val="20"/>
          <w:szCs w:val="20"/>
        </w:rPr>
        <w:t>bude nabídka dodavatele ve vzt</w:t>
      </w:r>
      <w:r w:rsidR="004468B4">
        <w:rPr>
          <w:rFonts w:ascii="Calibri" w:hAnsi="Calibri" w:cs="Calibri"/>
          <w:sz w:val="20"/>
          <w:szCs w:val="20"/>
        </w:rPr>
        <w:t xml:space="preserve">ahu k takové konkrétní osobě </w:t>
      </w:r>
      <w:r w:rsidR="004468B4" w:rsidRPr="00F00016">
        <w:rPr>
          <w:rFonts w:ascii="Calibri" w:hAnsi="Calibri" w:cs="Calibri"/>
          <w:sz w:val="20"/>
          <w:szCs w:val="20"/>
        </w:rPr>
        <w:t>hodnocena</w:t>
      </w:r>
      <w:r w:rsidR="004468B4">
        <w:rPr>
          <w:rFonts w:ascii="Calibri" w:hAnsi="Calibri" w:cs="Calibri"/>
          <w:sz w:val="20"/>
          <w:szCs w:val="20"/>
        </w:rPr>
        <w:t>.</w:t>
      </w:r>
    </w:p>
    <w:p w:rsidR="00834ABD" w:rsidRPr="00CD6EB7" w:rsidRDefault="002B6BED" w:rsidP="002B6BED">
      <w:pPr>
        <w:spacing w:before="120"/>
        <w:ind w:left="1418"/>
        <w:jc w:val="both"/>
        <w:rPr>
          <w:rFonts w:ascii="Calibri" w:hAnsi="Calibri" w:cs="Calibri"/>
          <w:sz w:val="20"/>
          <w:szCs w:val="20"/>
        </w:rPr>
      </w:pPr>
      <w:r>
        <w:rPr>
          <w:rFonts w:ascii="Calibri" w:hAnsi="Calibri" w:cs="Calibri"/>
          <w:sz w:val="20"/>
          <w:szCs w:val="20"/>
        </w:rPr>
        <w:t>Doba 8 let (u referenčních zakázek uvedených výše v tabulce hodnocených jako zkušenost konkrétního</w:t>
      </w:r>
      <w:r w:rsidR="008C3EA8">
        <w:rPr>
          <w:rFonts w:ascii="Calibri" w:hAnsi="Calibri" w:cs="Calibri"/>
          <w:sz w:val="20"/>
          <w:szCs w:val="20"/>
        </w:rPr>
        <w:t xml:space="preserve"> člena </w:t>
      </w:r>
      <w:r w:rsidR="004E3915">
        <w:rPr>
          <w:rFonts w:ascii="Calibri" w:hAnsi="Calibri" w:cs="Calibri"/>
          <w:sz w:val="20"/>
          <w:szCs w:val="20"/>
        </w:rPr>
        <w:t xml:space="preserve">odborného </w:t>
      </w:r>
      <w:r w:rsidR="008C3EA8">
        <w:rPr>
          <w:rFonts w:ascii="Calibri" w:hAnsi="Calibri" w:cs="Calibri"/>
          <w:sz w:val="20"/>
          <w:szCs w:val="20"/>
        </w:rPr>
        <w:t>personálu</w:t>
      </w:r>
      <w:r>
        <w:rPr>
          <w:rFonts w:ascii="Calibri" w:hAnsi="Calibri" w:cs="Calibri"/>
          <w:sz w:val="20"/>
          <w:szCs w:val="20"/>
        </w:rPr>
        <w:t>) se považuje za splněnou, pokud byl</w:t>
      </w:r>
      <w:r w:rsidR="00386065">
        <w:rPr>
          <w:rFonts w:ascii="Calibri" w:hAnsi="Calibri" w:cs="Calibri"/>
          <w:sz w:val="20"/>
          <w:szCs w:val="20"/>
        </w:rPr>
        <w:t>a</w:t>
      </w:r>
      <w:r>
        <w:rPr>
          <w:rFonts w:ascii="Calibri" w:hAnsi="Calibri" w:cs="Calibri"/>
          <w:sz w:val="20"/>
          <w:szCs w:val="20"/>
        </w:rPr>
        <w:t xml:space="preserve"> referenční zakázk</w:t>
      </w:r>
      <w:r w:rsidR="00386065">
        <w:rPr>
          <w:rFonts w:ascii="Calibri" w:hAnsi="Calibri" w:cs="Calibri"/>
          <w:sz w:val="20"/>
          <w:szCs w:val="20"/>
        </w:rPr>
        <w:t>a</w:t>
      </w:r>
      <w:r>
        <w:rPr>
          <w:rFonts w:ascii="Calibri" w:hAnsi="Calibri" w:cs="Calibri"/>
          <w:sz w:val="20"/>
          <w:szCs w:val="20"/>
        </w:rPr>
        <w:t xml:space="preserve"> v průběhu této doby dokončen</w:t>
      </w:r>
      <w:r w:rsidR="00386065">
        <w:rPr>
          <w:rFonts w:ascii="Calibri" w:hAnsi="Calibri" w:cs="Calibri"/>
          <w:sz w:val="20"/>
          <w:szCs w:val="20"/>
        </w:rPr>
        <w:t>a</w:t>
      </w:r>
      <w:r>
        <w:rPr>
          <w:rFonts w:ascii="Calibri" w:hAnsi="Calibri" w:cs="Calibri"/>
          <w:sz w:val="20"/>
          <w:szCs w:val="20"/>
        </w:rPr>
        <w:t>.</w:t>
      </w:r>
      <w:r w:rsidR="008D3952">
        <w:rPr>
          <w:rFonts w:ascii="Calibri" w:hAnsi="Calibri" w:cs="Calibri"/>
          <w:sz w:val="20"/>
          <w:szCs w:val="20"/>
        </w:rPr>
        <w:t xml:space="preserve"> </w:t>
      </w:r>
      <w:r>
        <w:rPr>
          <w:rFonts w:ascii="Calibri" w:hAnsi="Calibri" w:cs="Calibri"/>
          <w:sz w:val="20"/>
          <w:szCs w:val="20"/>
        </w:rPr>
        <w:t>V </w:t>
      </w:r>
      <w:r w:rsidRPr="00347E19">
        <w:rPr>
          <w:rFonts w:ascii="Calibri" w:hAnsi="Calibri" w:cs="Calibri"/>
          <w:sz w:val="20"/>
          <w:szCs w:val="20"/>
        </w:rPr>
        <w:t xml:space="preserve">případě, že byla referovaná </w:t>
      </w:r>
      <w:r>
        <w:rPr>
          <w:rFonts w:ascii="Calibri" w:hAnsi="Calibri" w:cs="Calibri"/>
          <w:sz w:val="20"/>
          <w:szCs w:val="20"/>
        </w:rPr>
        <w:t>zakázka</w:t>
      </w:r>
      <w:r w:rsidRPr="00347E19">
        <w:rPr>
          <w:rFonts w:ascii="Calibri" w:hAnsi="Calibri" w:cs="Calibri"/>
          <w:sz w:val="20"/>
          <w:szCs w:val="20"/>
        </w:rPr>
        <w:t xml:space="preserve"> součástí rozsáhlejšího plnění pro objednatele služby (např. kromě zpracování projektové dokumentace měl dodavatel vykonávat i autorský dozor</w:t>
      </w:r>
      <w:r w:rsidR="00834ABD">
        <w:rPr>
          <w:rFonts w:ascii="Calibri" w:hAnsi="Calibri" w:cs="Calibri"/>
          <w:sz w:val="20"/>
          <w:szCs w:val="20"/>
        </w:rPr>
        <w:t xml:space="preserve"> při realizaci stavby</w:t>
      </w:r>
      <w:r>
        <w:rPr>
          <w:rFonts w:ascii="Calibri" w:hAnsi="Calibri" w:cs="Calibri"/>
          <w:sz w:val="20"/>
          <w:szCs w:val="20"/>
        </w:rPr>
        <w:t xml:space="preserve"> </w:t>
      </w:r>
      <w:r w:rsidR="00834ABD">
        <w:rPr>
          <w:rFonts w:ascii="Calibri" w:hAnsi="Calibri" w:cs="Calibri"/>
          <w:sz w:val="20"/>
          <w:szCs w:val="20"/>
        </w:rPr>
        <w:t>apod.</w:t>
      </w:r>
      <w:r w:rsidRPr="00347E19">
        <w:rPr>
          <w:rFonts w:ascii="Calibri" w:hAnsi="Calibri" w:cs="Calibri"/>
          <w:sz w:val="20"/>
          <w:szCs w:val="20"/>
        </w:rPr>
        <w:t xml:space="preserve">) postačí, pokud je </w:t>
      </w:r>
      <w:r w:rsidR="00553604">
        <w:rPr>
          <w:rFonts w:ascii="Calibri" w:hAnsi="Calibri" w:cs="Calibri"/>
          <w:sz w:val="20"/>
          <w:szCs w:val="20"/>
        </w:rPr>
        <w:t xml:space="preserve">v uvedené době </w:t>
      </w:r>
      <w:r w:rsidRPr="00347E19">
        <w:rPr>
          <w:rFonts w:ascii="Calibri" w:hAnsi="Calibri" w:cs="Calibri"/>
          <w:sz w:val="20"/>
          <w:szCs w:val="20"/>
        </w:rPr>
        <w:t>dokončeno plnění v rozsahu referované činnosti</w:t>
      </w:r>
      <w:r>
        <w:rPr>
          <w:rFonts w:ascii="Calibri" w:hAnsi="Calibri" w:cs="Calibri"/>
          <w:sz w:val="20"/>
          <w:szCs w:val="20"/>
        </w:rPr>
        <w:t xml:space="preserve"> (tj. projekční práce)</w:t>
      </w:r>
      <w:r w:rsidR="00386065">
        <w:rPr>
          <w:rFonts w:ascii="Calibri" w:hAnsi="Calibri" w:cs="Calibri"/>
          <w:sz w:val="20"/>
          <w:szCs w:val="20"/>
        </w:rPr>
        <w:t xml:space="preserve"> s tím, že zakázka jako celek (tj. ohledně dalších činností) dokončena není</w:t>
      </w:r>
      <w:r>
        <w:rPr>
          <w:rFonts w:ascii="Calibri" w:hAnsi="Calibri" w:cs="Calibri"/>
          <w:sz w:val="20"/>
          <w:szCs w:val="20"/>
        </w:rPr>
        <w:t xml:space="preserve">; </w:t>
      </w:r>
      <w:r w:rsidR="00386065">
        <w:rPr>
          <w:rFonts w:ascii="Calibri" w:hAnsi="Calibri" w:cs="Calibri"/>
          <w:sz w:val="20"/>
          <w:szCs w:val="20"/>
        </w:rPr>
        <w:t xml:space="preserve">zároveň </w:t>
      </w:r>
      <w:r w:rsidR="00834ABD">
        <w:rPr>
          <w:rFonts w:ascii="Calibri" w:hAnsi="Calibri" w:cs="Calibri"/>
          <w:sz w:val="20"/>
          <w:szCs w:val="20"/>
        </w:rPr>
        <w:t xml:space="preserve">však </w:t>
      </w:r>
      <w:r w:rsidR="00386065">
        <w:rPr>
          <w:rFonts w:ascii="Calibri" w:hAnsi="Calibri" w:cs="Calibri"/>
          <w:sz w:val="20"/>
          <w:szCs w:val="20"/>
        </w:rPr>
        <w:t>platí</w:t>
      </w:r>
      <w:r w:rsidR="00777377">
        <w:rPr>
          <w:rFonts w:ascii="Calibri" w:hAnsi="Calibri" w:cs="Calibri"/>
          <w:sz w:val="20"/>
          <w:szCs w:val="20"/>
        </w:rPr>
        <w:t>,</w:t>
      </w:r>
      <w:r w:rsidR="00386065">
        <w:rPr>
          <w:rFonts w:ascii="Calibri" w:hAnsi="Calibri" w:cs="Calibri"/>
          <w:sz w:val="20"/>
          <w:szCs w:val="20"/>
        </w:rPr>
        <w:t xml:space="preserve"> že nestačí, pokud je v posledních 8 letech dokončena zakázka </w:t>
      </w:r>
      <w:r w:rsidR="00386065" w:rsidRPr="00347E19">
        <w:rPr>
          <w:rFonts w:ascii="Calibri" w:hAnsi="Calibri" w:cs="Calibri"/>
          <w:sz w:val="20"/>
          <w:szCs w:val="20"/>
        </w:rPr>
        <w:t xml:space="preserve">rozsáhlejšího </w:t>
      </w:r>
      <w:r w:rsidR="00386065" w:rsidRPr="007F0156">
        <w:rPr>
          <w:rFonts w:ascii="Calibri" w:hAnsi="Calibri" w:cs="Calibri"/>
          <w:sz w:val="20"/>
          <w:szCs w:val="20"/>
        </w:rPr>
        <w:t xml:space="preserve">plnění jako celek, avšak </w:t>
      </w:r>
      <w:r w:rsidR="00834ABD">
        <w:rPr>
          <w:rFonts w:ascii="Calibri" w:hAnsi="Calibri" w:cs="Calibri"/>
          <w:sz w:val="20"/>
          <w:szCs w:val="20"/>
        </w:rPr>
        <w:t xml:space="preserve">plnění v rozsahu referované činnosti </w:t>
      </w:r>
      <w:r w:rsidR="00386065" w:rsidRPr="007F0156">
        <w:rPr>
          <w:rFonts w:ascii="Calibri" w:hAnsi="Calibri" w:cs="Calibri"/>
          <w:sz w:val="20"/>
          <w:szCs w:val="20"/>
        </w:rPr>
        <w:t>byl</w:t>
      </w:r>
      <w:r w:rsidR="00834ABD">
        <w:rPr>
          <w:rFonts w:ascii="Calibri" w:hAnsi="Calibri" w:cs="Calibri"/>
          <w:sz w:val="20"/>
          <w:szCs w:val="20"/>
        </w:rPr>
        <w:t>o</w:t>
      </w:r>
      <w:r w:rsidR="00386065" w:rsidRPr="007F0156">
        <w:rPr>
          <w:rFonts w:ascii="Calibri" w:hAnsi="Calibri" w:cs="Calibri"/>
          <w:sz w:val="20"/>
          <w:szCs w:val="20"/>
        </w:rPr>
        <w:t xml:space="preserve"> dokončen</w:t>
      </w:r>
      <w:r w:rsidR="00834ABD">
        <w:rPr>
          <w:rFonts w:ascii="Calibri" w:hAnsi="Calibri" w:cs="Calibri"/>
          <w:sz w:val="20"/>
          <w:szCs w:val="20"/>
        </w:rPr>
        <w:t>o</w:t>
      </w:r>
      <w:r w:rsidR="00386065" w:rsidRPr="007F0156">
        <w:rPr>
          <w:rFonts w:ascii="Calibri" w:hAnsi="Calibri" w:cs="Calibri"/>
          <w:sz w:val="20"/>
          <w:szCs w:val="20"/>
        </w:rPr>
        <w:t xml:space="preserve"> dříve než před 8 lety. </w:t>
      </w:r>
      <w:r w:rsidR="00466253">
        <w:rPr>
          <w:rFonts w:ascii="Calibri" w:hAnsi="Calibri" w:cs="Calibri"/>
          <w:sz w:val="20"/>
          <w:szCs w:val="20"/>
        </w:rPr>
        <w:t xml:space="preserve">Obdobným způsobem je nutno naplnit i parametr ceny dané referované činnosti, </w:t>
      </w:r>
      <w:proofErr w:type="gramStart"/>
      <w:r w:rsidR="00466253">
        <w:rPr>
          <w:rFonts w:ascii="Calibri" w:hAnsi="Calibri" w:cs="Calibri"/>
          <w:sz w:val="20"/>
          <w:szCs w:val="20"/>
        </w:rPr>
        <w:t xml:space="preserve">tzn. </w:t>
      </w:r>
      <w:r w:rsidR="00466253" w:rsidRPr="00466253">
        <w:rPr>
          <w:rFonts w:ascii="Calibri" w:hAnsi="Calibri" w:cs="Calibri"/>
          <w:sz w:val="20"/>
          <w:szCs w:val="20"/>
        </w:rPr>
        <w:t>že</w:t>
      </w:r>
      <w:proofErr w:type="gramEnd"/>
      <w:r w:rsidR="00466253" w:rsidRPr="00466253">
        <w:rPr>
          <w:rFonts w:ascii="Calibri" w:hAnsi="Calibri" w:cs="Calibri"/>
          <w:sz w:val="20"/>
          <w:szCs w:val="20"/>
        </w:rPr>
        <w:t xml:space="preserve"> p</w:t>
      </w:r>
      <w:r w:rsidRPr="00466253">
        <w:rPr>
          <w:rFonts w:ascii="Calibri" w:hAnsi="Calibri" w:cs="Calibri"/>
          <w:sz w:val="20"/>
          <w:szCs w:val="20"/>
        </w:rPr>
        <w:t>ro potřeby hodnocení</w:t>
      </w:r>
      <w:r w:rsidRPr="007F0156">
        <w:rPr>
          <w:rFonts w:ascii="Calibri" w:hAnsi="Calibri" w:cs="Calibri"/>
          <w:sz w:val="20"/>
          <w:szCs w:val="20"/>
        </w:rPr>
        <w:t xml:space="preserve"> lze považovat za relevantní </w:t>
      </w:r>
      <w:r w:rsidR="00777377">
        <w:rPr>
          <w:rFonts w:ascii="Calibri" w:hAnsi="Calibri" w:cs="Calibri"/>
          <w:sz w:val="20"/>
          <w:szCs w:val="20"/>
        </w:rPr>
        <w:t xml:space="preserve">pro naplnění požadavků </w:t>
      </w:r>
      <w:r w:rsidR="008C3EA8">
        <w:rPr>
          <w:rFonts w:ascii="Calibri" w:hAnsi="Calibri" w:cs="Calibri"/>
          <w:sz w:val="20"/>
          <w:szCs w:val="20"/>
        </w:rPr>
        <w:t xml:space="preserve">hodnoty zakázky </w:t>
      </w:r>
      <w:r w:rsidR="00777377">
        <w:rPr>
          <w:rFonts w:ascii="Calibri" w:hAnsi="Calibri" w:cs="Calibri"/>
          <w:sz w:val="20"/>
          <w:szCs w:val="20"/>
        </w:rPr>
        <w:t xml:space="preserve">i doby plnění </w:t>
      </w:r>
      <w:r w:rsidRPr="007F0156">
        <w:rPr>
          <w:rFonts w:ascii="Calibri" w:hAnsi="Calibri" w:cs="Calibri"/>
          <w:sz w:val="20"/>
          <w:szCs w:val="20"/>
        </w:rPr>
        <w:t xml:space="preserve">pouze tu část plnění referenční zakázky, která připadá na </w:t>
      </w:r>
      <w:r w:rsidRPr="00CD6EB7">
        <w:rPr>
          <w:rFonts w:ascii="Calibri" w:hAnsi="Calibri" w:cs="Calibri"/>
          <w:sz w:val="20"/>
          <w:szCs w:val="20"/>
        </w:rPr>
        <w:t>činnosti požadovaného charakteru, tj. nelze je směšovat s pracemi jinými.</w:t>
      </w:r>
      <w:r w:rsidR="00F15056" w:rsidRPr="00F15056">
        <w:rPr>
          <w:rFonts w:ascii="Calibri" w:hAnsi="Calibri" w:cs="Calibri"/>
          <w:sz w:val="20"/>
          <w:szCs w:val="20"/>
        </w:rPr>
        <w:t xml:space="preserve"> </w:t>
      </w:r>
      <w:r w:rsidR="00F15056">
        <w:rPr>
          <w:rFonts w:ascii="Calibri" w:hAnsi="Calibri" w:cs="Calibri"/>
          <w:sz w:val="20"/>
          <w:szCs w:val="20"/>
        </w:rPr>
        <w:t xml:space="preserve">Zadavatel upozorňuje, že z předloženého </w:t>
      </w:r>
      <w:r w:rsidR="00755BCB">
        <w:rPr>
          <w:rFonts w:ascii="Calibri" w:hAnsi="Calibri" w:cs="Calibri"/>
          <w:sz w:val="20"/>
          <w:szCs w:val="20"/>
        </w:rPr>
        <w:t xml:space="preserve">profesního </w:t>
      </w:r>
      <w:r w:rsidR="00F15056">
        <w:rPr>
          <w:rFonts w:ascii="Calibri" w:hAnsi="Calibri" w:cs="Calibri"/>
          <w:sz w:val="20"/>
          <w:szCs w:val="20"/>
        </w:rPr>
        <w:t xml:space="preserve">životopisu musí konkrétně vyplývat, jaká byla cena té části plnění, které obsahově odpovídá zadavatelem stanovené minimální úrovni hodnocené zkušenosti, a v jakém časovém období byly tyto konkrétní </w:t>
      </w:r>
      <w:r w:rsidR="00755BCB">
        <w:rPr>
          <w:rFonts w:ascii="Calibri" w:hAnsi="Calibri" w:cs="Calibri"/>
          <w:sz w:val="20"/>
          <w:szCs w:val="20"/>
        </w:rPr>
        <w:t xml:space="preserve">části plnění </w:t>
      </w:r>
      <w:r w:rsidR="00F15056">
        <w:rPr>
          <w:rFonts w:ascii="Calibri" w:hAnsi="Calibri" w:cs="Calibri"/>
          <w:sz w:val="20"/>
          <w:szCs w:val="20"/>
        </w:rPr>
        <w:t>dokončeny.</w:t>
      </w:r>
      <w:r w:rsidR="005F7A4A">
        <w:rPr>
          <w:rFonts w:ascii="Calibri" w:hAnsi="Calibri" w:cs="Calibri"/>
          <w:sz w:val="20"/>
          <w:szCs w:val="20"/>
        </w:rPr>
        <w:t xml:space="preserve"> Pro odstranění pochybností zadavatel upřesňuje, že </w:t>
      </w:r>
      <w:r w:rsidR="00A3142F">
        <w:rPr>
          <w:rFonts w:ascii="Calibri" w:hAnsi="Calibri" w:cs="Calibri"/>
          <w:sz w:val="20"/>
          <w:szCs w:val="20"/>
        </w:rPr>
        <w:t>pro potřeby doložení referenčních zakázek</w:t>
      </w:r>
      <w:r w:rsidR="00A3142F" w:rsidRPr="00E952E3">
        <w:rPr>
          <w:rFonts w:ascii="Calibri" w:hAnsi="Calibri" w:cs="Calibri"/>
          <w:sz w:val="20"/>
          <w:szCs w:val="20"/>
        </w:rPr>
        <w:t xml:space="preserve"> </w:t>
      </w:r>
      <w:r w:rsidR="00A3142F">
        <w:rPr>
          <w:rFonts w:ascii="Calibri" w:hAnsi="Calibri" w:cs="Calibri"/>
          <w:sz w:val="20"/>
          <w:szCs w:val="20"/>
        </w:rPr>
        <w:t>za účelem hodnocení</w:t>
      </w:r>
      <w:r w:rsidR="00A3142F" w:rsidRPr="00E952E3">
        <w:rPr>
          <w:rFonts w:ascii="Calibri" w:hAnsi="Calibri" w:cs="Calibri"/>
          <w:sz w:val="20"/>
          <w:szCs w:val="20"/>
        </w:rPr>
        <w:t xml:space="preserve"> </w:t>
      </w:r>
      <w:r w:rsidR="00A3142F">
        <w:rPr>
          <w:rFonts w:ascii="Calibri" w:hAnsi="Calibri" w:cs="Calibri"/>
          <w:sz w:val="20"/>
          <w:szCs w:val="20"/>
        </w:rPr>
        <w:t xml:space="preserve">se zakázka na </w:t>
      </w:r>
      <w:r w:rsidR="005F7A4A" w:rsidRPr="00E952E3">
        <w:rPr>
          <w:rFonts w:ascii="Calibri" w:hAnsi="Calibri" w:cs="Calibri"/>
          <w:sz w:val="20"/>
          <w:szCs w:val="20"/>
        </w:rPr>
        <w:t>projekční prá</w:t>
      </w:r>
      <w:r w:rsidR="005F7A4A">
        <w:rPr>
          <w:rFonts w:ascii="Calibri" w:hAnsi="Calibri" w:cs="Calibri"/>
          <w:sz w:val="20"/>
          <w:szCs w:val="20"/>
        </w:rPr>
        <w:t xml:space="preserve">ce ve stupni </w:t>
      </w:r>
      <w:r w:rsidR="00934AC9">
        <w:rPr>
          <w:rFonts w:ascii="Calibri" w:hAnsi="Calibri" w:cs="Calibri"/>
          <w:sz w:val="20"/>
          <w:szCs w:val="20"/>
        </w:rPr>
        <w:t>DSP</w:t>
      </w:r>
      <w:r w:rsidR="005F7A4A">
        <w:rPr>
          <w:rFonts w:ascii="Calibri" w:hAnsi="Calibri" w:cs="Calibri"/>
          <w:sz w:val="20"/>
          <w:szCs w:val="20"/>
        </w:rPr>
        <w:t xml:space="preserve"> </w:t>
      </w:r>
      <w:r w:rsidR="0002666A">
        <w:rPr>
          <w:rFonts w:ascii="Calibri" w:hAnsi="Calibri" w:cs="Calibri"/>
          <w:sz w:val="20"/>
          <w:szCs w:val="20"/>
        </w:rPr>
        <w:t xml:space="preserve">nebo </w:t>
      </w:r>
      <w:r w:rsidR="00A55CFB">
        <w:rPr>
          <w:rFonts w:ascii="Calibri" w:hAnsi="Calibri" w:cs="Calibri"/>
          <w:sz w:val="20"/>
          <w:szCs w:val="20"/>
        </w:rPr>
        <w:t>DUSP</w:t>
      </w:r>
      <w:r w:rsidR="0002666A">
        <w:rPr>
          <w:rFonts w:ascii="Calibri" w:hAnsi="Calibri" w:cs="Calibri"/>
          <w:sz w:val="20"/>
          <w:szCs w:val="20"/>
        </w:rPr>
        <w:t xml:space="preserve"> </w:t>
      </w:r>
      <w:r w:rsidR="005F7A4A">
        <w:rPr>
          <w:rFonts w:ascii="Calibri" w:hAnsi="Calibri" w:cs="Calibri"/>
          <w:sz w:val="20"/>
          <w:szCs w:val="20"/>
        </w:rPr>
        <w:t>považuj</w:t>
      </w:r>
      <w:r w:rsidR="00A3142F">
        <w:rPr>
          <w:rFonts w:ascii="Calibri" w:hAnsi="Calibri" w:cs="Calibri"/>
          <w:sz w:val="20"/>
          <w:szCs w:val="20"/>
        </w:rPr>
        <w:t>e</w:t>
      </w:r>
      <w:r w:rsidR="005F7A4A" w:rsidRPr="00E952E3">
        <w:rPr>
          <w:rFonts w:ascii="Calibri" w:hAnsi="Calibri" w:cs="Calibri"/>
          <w:sz w:val="20"/>
          <w:szCs w:val="20"/>
        </w:rPr>
        <w:t xml:space="preserve"> za dokončenou předáním </w:t>
      </w:r>
      <w:r w:rsidR="005F7A4A" w:rsidRPr="003B6AE5">
        <w:rPr>
          <w:rFonts w:ascii="Calibri" w:hAnsi="Calibri" w:cs="Calibri"/>
          <w:sz w:val="20"/>
          <w:szCs w:val="20"/>
        </w:rPr>
        <w:t>kompletní</w:t>
      </w:r>
      <w:r w:rsidR="005F7A4A" w:rsidRPr="00E952E3">
        <w:rPr>
          <w:rFonts w:ascii="Calibri" w:hAnsi="Calibri" w:cs="Calibri"/>
          <w:sz w:val="20"/>
          <w:szCs w:val="20"/>
        </w:rPr>
        <w:t xml:space="preserve"> </w:t>
      </w:r>
      <w:r w:rsidR="00934AC9">
        <w:rPr>
          <w:rFonts w:ascii="Calibri" w:hAnsi="Calibri" w:cs="Calibri"/>
          <w:sz w:val="20"/>
          <w:szCs w:val="20"/>
        </w:rPr>
        <w:t>DSP</w:t>
      </w:r>
      <w:r w:rsidR="0002666A">
        <w:rPr>
          <w:rFonts w:ascii="Calibri" w:hAnsi="Calibri" w:cs="Calibri"/>
          <w:sz w:val="20"/>
          <w:szCs w:val="20"/>
        </w:rPr>
        <w:t xml:space="preserve"> nebo </w:t>
      </w:r>
      <w:r w:rsidR="00A55CFB">
        <w:rPr>
          <w:rFonts w:ascii="Calibri" w:hAnsi="Calibri" w:cs="Calibri"/>
          <w:sz w:val="20"/>
          <w:szCs w:val="20"/>
        </w:rPr>
        <w:t>DUSP</w:t>
      </w:r>
      <w:r w:rsidR="003B6AE5">
        <w:rPr>
          <w:rFonts w:ascii="Calibri" w:hAnsi="Calibri" w:cs="Calibri"/>
          <w:sz w:val="20"/>
          <w:szCs w:val="20"/>
        </w:rPr>
        <w:t xml:space="preserve">, </w:t>
      </w:r>
      <w:r w:rsidR="0002666A">
        <w:rPr>
          <w:rFonts w:ascii="Calibri" w:hAnsi="Calibri" w:cs="Calibri"/>
          <w:sz w:val="20"/>
          <w:szCs w:val="20"/>
        </w:rPr>
        <w:t>příp</w:t>
      </w:r>
      <w:r w:rsidR="003B6AE5">
        <w:rPr>
          <w:rFonts w:ascii="Calibri" w:hAnsi="Calibri" w:cs="Calibri"/>
          <w:sz w:val="20"/>
          <w:szCs w:val="20"/>
        </w:rPr>
        <w:t xml:space="preserve">. </w:t>
      </w:r>
      <w:r w:rsidR="0002666A">
        <w:rPr>
          <w:rFonts w:ascii="Calibri" w:hAnsi="Calibri" w:cs="Calibri"/>
          <w:sz w:val="20"/>
          <w:szCs w:val="20"/>
        </w:rPr>
        <w:t xml:space="preserve">jejich </w:t>
      </w:r>
      <w:r w:rsidR="00C04255">
        <w:rPr>
          <w:rFonts w:ascii="Calibri" w:hAnsi="Calibri" w:cs="Calibri"/>
          <w:sz w:val="20"/>
          <w:szCs w:val="20"/>
        </w:rPr>
        <w:t xml:space="preserve">kompletní </w:t>
      </w:r>
      <w:r w:rsidR="003B6AE5">
        <w:rPr>
          <w:rFonts w:ascii="Calibri" w:hAnsi="Calibri" w:cs="Calibri"/>
          <w:sz w:val="20"/>
          <w:szCs w:val="20"/>
        </w:rPr>
        <w:t>aktualizace,</w:t>
      </w:r>
      <w:r w:rsidR="005F7A4A" w:rsidRPr="00E952E3">
        <w:rPr>
          <w:rFonts w:ascii="Calibri" w:hAnsi="Calibri" w:cs="Calibri"/>
          <w:sz w:val="20"/>
          <w:szCs w:val="20"/>
        </w:rPr>
        <w:t xml:space="preserve"> objednateli po zapracování všech připomínek </w:t>
      </w:r>
      <w:r w:rsidR="005F7A4A">
        <w:rPr>
          <w:rFonts w:ascii="Calibri" w:hAnsi="Calibri" w:cs="Calibri"/>
          <w:sz w:val="20"/>
          <w:szCs w:val="20"/>
        </w:rPr>
        <w:t>objednatele, a to bez případného podání žádosti o stavební povolení</w:t>
      </w:r>
      <w:r w:rsidR="0002666A">
        <w:rPr>
          <w:rFonts w:ascii="Calibri" w:hAnsi="Calibri" w:cs="Calibri"/>
          <w:sz w:val="20"/>
          <w:szCs w:val="20"/>
        </w:rPr>
        <w:t xml:space="preserve"> nebo</w:t>
      </w:r>
      <w:r w:rsidR="0066090F">
        <w:rPr>
          <w:rFonts w:ascii="Calibri" w:hAnsi="Calibri" w:cs="Calibri"/>
          <w:sz w:val="20"/>
          <w:szCs w:val="20"/>
        </w:rPr>
        <w:t xml:space="preserve"> společné povolení</w:t>
      </w:r>
      <w:r w:rsidR="005F7A4A">
        <w:rPr>
          <w:rFonts w:ascii="Calibri" w:hAnsi="Calibri" w:cs="Calibri"/>
          <w:sz w:val="20"/>
          <w:szCs w:val="20"/>
        </w:rPr>
        <w:t>, je-li součástí plnění zakázky.</w:t>
      </w:r>
    </w:p>
    <w:p w:rsidR="00526E21" w:rsidRPr="00CD6EB7" w:rsidRDefault="00CD6EB7" w:rsidP="00003A5F">
      <w:pPr>
        <w:spacing w:before="120"/>
        <w:ind w:left="1418"/>
        <w:jc w:val="both"/>
        <w:rPr>
          <w:rFonts w:ascii="Calibri" w:hAnsi="Calibri" w:cs="Calibri"/>
          <w:sz w:val="20"/>
          <w:szCs w:val="20"/>
        </w:rPr>
      </w:pPr>
      <w:r w:rsidRPr="00CD6EB7">
        <w:rPr>
          <w:rFonts w:ascii="Calibri" w:hAnsi="Calibri" w:cs="Calibri"/>
          <w:sz w:val="20"/>
          <w:szCs w:val="20"/>
        </w:rPr>
        <w:t xml:space="preserve">Ohledně požadavku na </w:t>
      </w:r>
      <w:r w:rsidR="00526E21" w:rsidRPr="00CD6EB7">
        <w:rPr>
          <w:rFonts w:ascii="Calibri" w:hAnsi="Calibri" w:cs="Calibri"/>
          <w:sz w:val="20"/>
          <w:szCs w:val="20"/>
        </w:rPr>
        <w:t xml:space="preserve">prokázání zkušenosti ve funkci vedoucího týmu zadavatel </w:t>
      </w:r>
      <w:r>
        <w:rPr>
          <w:rFonts w:ascii="Calibri" w:hAnsi="Calibri" w:cs="Calibri"/>
          <w:sz w:val="20"/>
          <w:szCs w:val="20"/>
        </w:rPr>
        <w:t xml:space="preserve">pro odstranění pochybností </w:t>
      </w:r>
      <w:r w:rsidR="00526E21" w:rsidRPr="00CD6EB7">
        <w:rPr>
          <w:rFonts w:ascii="Calibri" w:hAnsi="Calibri" w:cs="Calibri"/>
          <w:sz w:val="20"/>
          <w:szCs w:val="20"/>
        </w:rPr>
        <w:t xml:space="preserve">upřesňuje, že za vedoucího týmu považuje osobu, která zejména řídí </w:t>
      </w:r>
      <w:r w:rsidR="00473982">
        <w:rPr>
          <w:rFonts w:ascii="Calibri" w:hAnsi="Calibri" w:cs="Calibri"/>
          <w:sz w:val="20"/>
          <w:szCs w:val="20"/>
        </w:rPr>
        <w:t xml:space="preserve">a koordinuje </w:t>
      </w:r>
      <w:r w:rsidR="00526E21" w:rsidRPr="00CD6EB7">
        <w:rPr>
          <w:rFonts w:ascii="Calibri" w:hAnsi="Calibri" w:cs="Calibri"/>
          <w:sz w:val="20"/>
          <w:szCs w:val="20"/>
        </w:rPr>
        <w:t>zpracování projektov</w:t>
      </w:r>
      <w:r>
        <w:rPr>
          <w:rFonts w:ascii="Calibri" w:hAnsi="Calibri" w:cs="Calibri"/>
          <w:sz w:val="20"/>
          <w:szCs w:val="20"/>
        </w:rPr>
        <w:t>ých</w:t>
      </w:r>
      <w:r w:rsidR="00526E21" w:rsidRPr="00CD6EB7">
        <w:rPr>
          <w:rFonts w:ascii="Calibri" w:hAnsi="Calibri" w:cs="Calibri"/>
          <w:sz w:val="20"/>
          <w:szCs w:val="20"/>
        </w:rPr>
        <w:t xml:space="preserve"> prací, nese odpovědnost za úplnost, bezvadnost a technickou správnost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a vykonává při zpracování projektov</w:t>
      </w:r>
      <w:r>
        <w:rPr>
          <w:rFonts w:ascii="Calibri" w:hAnsi="Calibri" w:cs="Calibri"/>
          <w:sz w:val="20"/>
          <w:szCs w:val="20"/>
        </w:rPr>
        <w:t>é</w:t>
      </w:r>
      <w:r w:rsidR="00526E21" w:rsidRPr="00CD6EB7">
        <w:rPr>
          <w:rFonts w:ascii="Calibri" w:hAnsi="Calibri" w:cs="Calibri"/>
          <w:sz w:val="20"/>
          <w:szCs w:val="20"/>
        </w:rPr>
        <w:t xml:space="preserve"> dokumentac</w:t>
      </w:r>
      <w:r>
        <w:rPr>
          <w:rFonts w:ascii="Calibri" w:hAnsi="Calibri" w:cs="Calibri"/>
          <w:sz w:val="20"/>
          <w:szCs w:val="20"/>
        </w:rPr>
        <w:t>e</w:t>
      </w:r>
      <w:r w:rsidR="00526E21" w:rsidRPr="00CD6EB7">
        <w:rPr>
          <w:rFonts w:ascii="Calibri" w:hAnsi="Calibri" w:cs="Calibri"/>
          <w:sz w:val="20"/>
          <w:szCs w:val="20"/>
        </w:rPr>
        <w:t xml:space="preserve"> koordinační funkci vůči týmům případných poddodavatelů. Za vedoucího týmu je považován např. hlavní inženýr projektu, může jím však být i jinak označená osoba splňující výše uvedené parametry.</w:t>
      </w:r>
    </w:p>
    <w:p w:rsidR="00526E21" w:rsidRDefault="00526E21" w:rsidP="00003A5F">
      <w:pPr>
        <w:spacing w:before="120"/>
        <w:ind w:left="1418"/>
        <w:jc w:val="both"/>
        <w:rPr>
          <w:rFonts w:ascii="Calibri" w:hAnsi="Calibri" w:cs="Calibri"/>
          <w:sz w:val="20"/>
          <w:szCs w:val="20"/>
        </w:rPr>
      </w:pPr>
      <w:r w:rsidRPr="00CD6EB7">
        <w:rPr>
          <w:rFonts w:ascii="Calibri" w:hAnsi="Calibri" w:cs="Calibri"/>
          <w:sz w:val="20"/>
          <w:szCs w:val="20"/>
        </w:rPr>
        <w:t>Zadavatel požaduje, aby</w:t>
      </w:r>
      <w:r>
        <w:rPr>
          <w:rFonts w:ascii="Calibri" w:hAnsi="Calibri" w:cs="Calibri"/>
          <w:sz w:val="20"/>
          <w:szCs w:val="20"/>
        </w:rPr>
        <w:t xml:space="preserve"> plnění veřejné zakázky bylo v příslušných funkcích jednotlivých členů </w:t>
      </w:r>
      <w:r w:rsidR="003C076F">
        <w:rPr>
          <w:rFonts w:ascii="Calibri" w:hAnsi="Calibri" w:cs="Calibri"/>
          <w:sz w:val="20"/>
          <w:szCs w:val="20"/>
        </w:rPr>
        <w:t xml:space="preserve">odborného </w:t>
      </w:r>
      <w:r>
        <w:rPr>
          <w:rFonts w:ascii="Calibri" w:hAnsi="Calibri" w:cs="Calibri"/>
          <w:sz w:val="20"/>
          <w:szCs w:val="20"/>
        </w:rPr>
        <w:t xml:space="preserve">personálu poskytováno osobami, které </w:t>
      </w:r>
      <w:r w:rsidR="008049F6">
        <w:rPr>
          <w:rFonts w:ascii="Calibri" w:hAnsi="Calibri" w:cs="Calibri"/>
          <w:sz w:val="20"/>
          <w:szCs w:val="20"/>
        </w:rPr>
        <w:t xml:space="preserve">byly hodnoceny. </w:t>
      </w:r>
      <w:r>
        <w:rPr>
          <w:rFonts w:ascii="Calibri" w:hAnsi="Calibri" w:cs="Calibri"/>
          <w:sz w:val="20"/>
          <w:szCs w:val="20"/>
        </w:rPr>
        <w:t xml:space="preserve">Pokud se v průběhu plnění veřejné zakázky některá z osob </w:t>
      </w:r>
      <w:r w:rsidR="00E76AC9">
        <w:rPr>
          <w:rFonts w:ascii="Calibri" w:hAnsi="Calibri" w:cs="Calibri"/>
          <w:sz w:val="20"/>
          <w:szCs w:val="20"/>
        </w:rPr>
        <w:t xml:space="preserve">odborného </w:t>
      </w:r>
      <w:r>
        <w:rPr>
          <w:rFonts w:ascii="Calibri" w:hAnsi="Calibri" w:cs="Calibri"/>
          <w:sz w:val="20"/>
          <w:szCs w:val="20"/>
        </w:rPr>
        <w:t xml:space="preserve">personálu změní, musí být za podmínek stanovených smlouvou </w:t>
      </w:r>
      <w:r w:rsidR="00E76AC9">
        <w:rPr>
          <w:rFonts w:ascii="Calibri" w:hAnsi="Calibri" w:cs="Calibri"/>
          <w:sz w:val="20"/>
          <w:szCs w:val="20"/>
        </w:rPr>
        <w:t xml:space="preserve">o dílo </w:t>
      </w:r>
      <w:r>
        <w:rPr>
          <w:rFonts w:ascii="Calibri" w:hAnsi="Calibri" w:cs="Calibri"/>
          <w:sz w:val="20"/>
          <w:szCs w:val="20"/>
        </w:rPr>
        <w:t xml:space="preserve">nahrazena osobou, která splňuje </w:t>
      </w:r>
      <w:r w:rsidR="008049F6">
        <w:rPr>
          <w:rFonts w:ascii="Calibri" w:hAnsi="Calibri" w:cs="Calibri"/>
          <w:sz w:val="20"/>
          <w:szCs w:val="20"/>
        </w:rPr>
        <w:t>minimálně parametry kvality, jež měla hodnocená osoba, jež má být nahrazena</w:t>
      </w:r>
      <w:r>
        <w:rPr>
          <w:rFonts w:ascii="Calibri" w:hAnsi="Calibri" w:cs="Calibri"/>
          <w:sz w:val="20"/>
          <w:szCs w:val="20"/>
        </w:rPr>
        <w:t>.</w:t>
      </w:r>
    </w:p>
    <w:p w:rsidR="00E4415F" w:rsidRDefault="00526E21" w:rsidP="00526E21">
      <w:pPr>
        <w:spacing w:before="120"/>
        <w:ind w:left="1418"/>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při plnění veřejné zakázky zadavatel stanoví, že d</w:t>
      </w:r>
      <w:r w:rsidRPr="00422E34">
        <w:rPr>
          <w:rFonts w:ascii="Calibri" w:hAnsi="Calibri" w:cs="Calibri"/>
          <w:sz w:val="20"/>
          <w:szCs w:val="20"/>
        </w:rPr>
        <w:t xml:space="preserve">odavatel není oprávněn </w:t>
      </w:r>
      <w:r>
        <w:rPr>
          <w:rFonts w:ascii="Calibri" w:hAnsi="Calibri" w:cs="Calibri"/>
          <w:sz w:val="20"/>
          <w:szCs w:val="20"/>
        </w:rPr>
        <w:t xml:space="preserve">za účelem hodnocení v nabídce navrhovat </w:t>
      </w:r>
      <w:r w:rsidR="009B4B1A">
        <w:rPr>
          <w:rFonts w:ascii="Calibri" w:hAnsi="Calibri" w:cs="Calibri"/>
          <w:sz w:val="20"/>
          <w:szCs w:val="20"/>
        </w:rPr>
        <w:t xml:space="preserve">na členy </w:t>
      </w:r>
      <w:r w:rsidR="004E3915">
        <w:rPr>
          <w:rFonts w:ascii="Calibri" w:hAnsi="Calibri" w:cs="Calibri"/>
          <w:sz w:val="20"/>
          <w:szCs w:val="20"/>
        </w:rPr>
        <w:t xml:space="preserve">odborného </w:t>
      </w:r>
      <w:r w:rsidR="009B4B1A">
        <w:rPr>
          <w:rFonts w:ascii="Calibri" w:hAnsi="Calibri" w:cs="Calibri"/>
          <w:sz w:val="20"/>
          <w:szCs w:val="20"/>
        </w:rPr>
        <w:t xml:space="preserve">personálu </w:t>
      </w:r>
      <w:r>
        <w:rPr>
          <w:rFonts w:ascii="Calibri" w:hAnsi="Calibri" w:cs="Calibri"/>
          <w:sz w:val="20"/>
          <w:szCs w:val="20"/>
        </w:rPr>
        <w:t xml:space="preserve">své </w:t>
      </w:r>
      <w:r w:rsidRPr="00422E34">
        <w:rPr>
          <w:rFonts w:ascii="Calibri" w:hAnsi="Calibri" w:cs="Calibri"/>
          <w:sz w:val="20"/>
          <w:szCs w:val="20"/>
        </w:rPr>
        <w:t>zaměstnance či osoby v jiném vztahu k dodavateli, kte</w:t>
      </w:r>
      <w:r w:rsidR="00003A5F">
        <w:rPr>
          <w:rFonts w:ascii="Calibri" w:hAnsi="Calibri" w:cs="Calibri"/>
          <w:sz w:val="20"/>
          <w:szCs w:val="20"/>
        </w:rPr>
        <w:t>ré</w:t>
      </w:r>
      <w:r w:rsidRPr="00422E34">
        <w:rPr>
          <w:rFonts w:ascii="Calibri" w:hAnsi="Calibri" w:cs="Calibri"/>
          <w:sz w:val="20"/>
          <w:szCs w:val="20"/>
        </w:rPr>
        <w:t xml:space="preserve"> j</w:t>
      </w:r>
      <w:r w:rsidR="008049F6">
        <w:rPr>
          <w:rFonts w:ascii="Calibri" w:hAnsi="Calibri" w:cs="Calibri"/>
          <w:sz w:val="20"/>
          <w:szCs w:val="20"/>
        </w:rPr>
        <w:t>sou</w:t>
      </w:r>
      <w:r w:rsidRPr="00422E34">
        <w:rPr>
          <w:rFonts w:ascii="Calibri" w:hAnsi="Calibri" w:cs="Calibri"/>
          <w:sz w:val="20"/>
          <w:szCs w:val="20"/>
        </w:rPr>
        <w:t xml:space="preserve"> současně zaměstnanc</w:t>
      </w:r>
      <w:r w:rsidR="008049F6">
        <w:rPr>
          <w:rFonts w:ascii="Calibri" w:hAnsi="Calibri" w:cs="Calibri"/>
          <w:sz w:val="20"/>
          <w:szCs w:val="20"/>
        </w:rPr>
        <w:t>i</w:t>
      </w:r>
      <w:r w:rsidRPr="00422E34">
        <w:rPr>
          <w:rFonts w:ascii="Calibri" w:hAnsi="Calibri" w:cs="Calibri"/>
          <w:sz w:val="20"/>
          <w:szCs w:val="20"/>
        </w:rPr>
        <w:t xml:space="preserve"> zadavatele. Informace o této skutečnosti bude uvedena v</w:t>
      </w:r>
      <w:r w:rsidR="000C7415">
        <w:rPr>
          <w:rFonts w:ascii="Calibri" w:hAnsi="Calibri" w:cs="Calibri"/>
          <w:sz w:val="20"/>
          <w:szCs w:val="20"/>
        </w:rPr>
        <w:t xml:space="preserve"> profesním </w:t>
      </w:r>
      <w:r w:rsidRPr="00422E34">
        <w:rPr>
          <w:rFonts w:ascii="Calibri" w:hAnsi="Calibri" w:cs="Calibri"/>
          <w:sz w:val="20"/>
          <w:szCs w:val="20"/>
        </w:rPr>
        <w:t xml:space="preserve">životopisu ve formě obsažené v Příloze č. </w:t>
      </w:r>
      <w:r>
        <w:rPr>
          <w:rFonts w:ascii="Calibri" w:hAnsi="Calibri" w:cs="Calibri"/>
          <w:sz w:val="20"/>
          <w:szCs w:val="20"/>
        </w:rPr>
        <w:t>6</w:t>
      </w:r>
      <w:r w:rsidRPr="00422E34">
        <w:rPr>
          <w:rFonts w:ascii="Calibri" w:hAnsi="Calibri" w:cs="Calibri"/>
          <w:sz w:val="20"/>
          <w:szCs w:val="20"/>
        </w:rPr>
        <w:t xml:space="preserve"> pod písm. </w:t>
      </w:r>
      <w:r w:rsidR="00B17535">
        <w:rPr>
          <w:rFonts w:ascii="Calibri" w:hAnsi="Calibri" w:cs="Calibri"/>
          <w:sz w:val="20"/>
          <w:szCs w:val="20"/>
        </w:rPr>
        <w:t>l</w:t>
      </w:r>
      <w:r w:rsidRPr="00422E34">
        <w:rPr>
          <w:rFonts w:ascii="Calibri" w:hAnsi="Calibri" w:cs="Calibri"/>
          <w:sz w:val="20"/>
          <w:szCs w:val="20"/>
        </w:rPr>
        <w:t xml:space="preserve">). </w:t>
      </w:r>
      <w:r w:rsidR="00E4415F">
        <w:rPr>
          <w:rFonts w:ascii="Calibri" w:hAnsi="Calibri" w:cs="Calibri"/>
          <w:sz w:val="20"/>
          <w:szCs w:val="20"/>
        </w:rPr>
        <w:t>Při n</w:t>
      </w:r>
      <w:r w:rsidR="00E4415F" w:rsidRPr="00E90964">
        <w:rPr>
          <w:rFonts w:ascii="Calibri" w:hAnsi="Calibri" w:cs="Calibri"/>
          <w:sz w:val="20"/>
          <w:szCs w:val="20"/>
        </w:rPr>
        <w:t xml:space="preserve">esplnění této podmínky </w:t>
      </w:r>
      <w:r w:rsidR="00E4415F">
        <w:rPr>
          <w:rFonts w:ascii="Calibri" w:hAnsi="Calibri" w:cs="Calibri"/>
          <w:sz w:val="20"/>
          <w:szCs w:val="20"/>
        </w:rPr>
        <w:t>ne</w:t>
      </w:r>
      <w:r w:rsidR="00E4415F" w:rsidRPr="00F00016">
        <w:rPr>
          <w:rFonts w:ascii="Calibri" w:hAnsi="Calibri" w:cs="Calibri"/>
          <w:sz w:val="20"/>
          <w:szCs w:val="20"/>
        </w:rPr>
        <w:t>bude nabídka dodavatele ve vzt</w:t>
      </w:r>
      <w:r w:rsidR="00E4415F">
        <w:rPr>
          <w:rFonts w:ascii="Calibri" w:hAnsi="Calibri" w:cs="Calibri"/>
          <w:sz w:val="20"/>
          <w:szCs w:val="20"/>
        </w:rPr>
        <w:t xml:space="preserve">ahu k takové konkrétní osobě </w:t>
      </w:r>
      <w:r w:rsidR="00E4415F" w:rsidRPr="00F00016">
        <w:rPr>
          <w:rFonts w:ascii="Calibri" w:hAnsi="Calibri" w:cs="Calibri"/>
          <w:sz w:val="20"/>
          <w:szCs w:val="20"/>
        </w:rPr>
        <w:t>hodnocena</w:t>
      </w:r>
      <w:r w:rsidR="00E4415F">
        <w:rPr>
          <w:rFonts w:ascii="Calibri" w:hAnsi="Calibri" w:cs="Calibri"/>
          <w:sz w:val="20"/>
          <w:szCs w:val="20"/>
        </w:rPr>
        <w:t>.</w:t>
      </w:r>
    </w:p>
    <w:p w:rsidR="007765CC" w:rsidRDefault="007765CC" w:rsidP="00526E21">
      <w:pPr>
        <w:spacing w:before="120"/>
        <w:ind w:left="1418"/>
        <w:jc w:val="both"/>
        <w:rPr>
          <w:rFonts w:ascii="Calibri" w:hAnsi="Calibri" w:cs="Calibri"/>
          <w:sz w:val="20"/>
          <w:szCs w:val="20"/>
        </w:rPr>
      </w:pPr>
      <w:r w:rsidRPr="007765CC">
        <w:rPr>
          <w:rFonts w:ascii="Calibri" w:hAnsi="Calibri" w:cs="Calibri"/>
          <w:sz w:val="20"/>
          <w:szCs w:val="20"/>
        </w:rPr>
        <w:lastRenderedPageBreak/>
        <w:t xml:space="preserve">Zadavatel si vyhrazuje v celém procesu hodnocení nabídek právo provádět taková ověřování </w:t>
      </w:r>
      <w:r>
        <w:rPr>
          <w:rFonts w:ascii="Calibri" w:hAnsi="Calibri" w:cs="Calibri"/>
          <w:sz w:val="20"/>
          <w:szCs w:val="20"/>
        </w:rPr>
        <w:t xml:space="preserve">věrohodnosti </w:t>
      </w:r>
      <w:r w:rsidRPr="007765CC">
        <w:rPr>
          <w:rFonts w:ascii="Calibri" w:hAnsi="Calibri" w:cs="Calibri"/>
          <w:sz w:val="20"/>
          <w:szCs w:val="20"/>
        </w:rPr>
        <w:t xml:space="preserve">informací předložených v nabídce, která může </w:t>
      </w:r>
      <w:r>
        <w:rPr>
          <w:rFonts w:ascii="Calibri" w:hAnsi="Calibri" w:cs="Calibri"/>
          <w:sz w:val="20"/>
          <w:szCs w:val="20"/>
        </w:rPr>
        <w:t xml:space="preserve">zadavatel </w:t>
      </w:r>
      <w:r w:rsidRPr="007765CC">
        <w:rPr>
          <w:rFonts w:ascii="Calibri" w:hAnsi="Calibri" w:cs="Calibri"/>
          <w:sz w:val="20"/>
          <w:szCs w:val="20"/>
        </w:rPr>
        <w:t xml:space="preserve">považovat za potřebná, včetně ověřování u třetích stran. </w:t>
      </w:r>
    </w:p>
    <w:p w:rsidR="00EB6FEC" w:rsidRPr="008D5BF4" w:rsidRDefault="00EB6FEC" w:rsidP="007765CC">
      <w:pPr>
        <w:spacing w:before="120"/>
        <w:ind w:left="1418"/>
        <w:jc w:val="both"/>
        <w:rPr>
          <w:rFonts w:ascii="Calibri" w:hAnsi="Calibri" w:cs="Calibri"/>
          <w:b/>
          <w:sz w:val="20"/>
          <w:szCs w:val="20"/>
        </w:rPr>
      </w:pPr>
      <w:r w:rsidRPr="008D5BF4">
        <w:rPr>
          <w:rFonts w:ascii="Calibri" w:hAnsi="Calibri" w:cs="Calibri"/>
          <w:b/>
          <w:sz w:val="20"/>
          <w:szCs w:val="20"/>
        </w:rPr>
        <w:t>Výpočet hodnocení dílčího hodnotícího kritéria:</w:t>
      </w:r>
    </w:p>
    <w:p w:rsidR="009B4B1A" w:rsidRPr="00D94EB9" w:rsidRDefault="00EB6FEC" w:rsidP="009B4B1A">
      <w:pPr>
        <w:spacing w:before="120"/>
        <w:ind w:left="1418"/>
        <w:jc w:val="both"/>
        <w:rPr>
          <w:rFonts w:ascii="Calibri" w:hAnsi="Calibri" w:cs="Calibri"/>
          <w:sz w:val="20"/>
          <w:szCs w:val="20"/>
        </w:rPr>
      </w:pPr>
      <w:r w:rsidRPr="00EB6FEC">
        <w:rPr>
          <w:rFonts w:ascii="Calibri" w:hAnsi="Calibri" w:cs="Calibri"/>
          <w:sz w:val="20"/>
          <w:szCs w:val="20"/>
        </w:rPr>
        <w:t xml:space="preserve">Přidělování bodů v rámci dílčího hodnotícího kritéria </w:t>
      </w:r>
      <w:r w:rsidRPr="008B6105">
        <w:rPr>
          <w:rFonts w:ascii="Calibri" w:hAnsi="Calibri" w:cs="Calibri"/>
          <w:sz w:val="20"/>
          <w:szCs w:val="20"/>
        </w:rPr>
        <w:t xml:space="preserve">Kvalifikace a zkušenosti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 xml:space="preserve">personálu dodavatele </w:t>
      </w:r>
      <w:r w:rsidRPr="00EB6FEC">
        <w:rPr>
          <w:rFonts w:ascii="Calibri" w:hAnsi="Calibri" w:cs="Calibri"/>
          <w:sz w:val="20"/>
          <w:szCs w:val="20"/>
        </w:rPr>
        <w:t xml:space="preserve">bude probíhat tak, že </w:t>
      </w:r>
      <w:r>
        <w:rPr>
          <w:rFonts w:ascii="Calibri" w:hAnsi="Calibri" w:cs="Calibri"/>
          <w:sz w:val="20"/>
          <w:szCs w:val="20"/>
        </w:rPr>
        <w:t xml:space="preserve">zadavatel </w:t>
      </w:r>
      <w:r w:rsidRPr="00EB6FEC">
        <w:rPr>
          <w:rFonts w:ascii="Calibri" w:hAnsi="Calibri" w:cs="Calibri"/>
          <w:sz w:val="20"/>
          <w:szCs w:val="20"/>
        </w:rPr>
        <w:t xml:space="preserve">přidělí body dle výše uvedené tabulky. </w:t>
      </w:r>
      <w:r>
        <w:rPr>
          <w:rFonts w:ascii="Calibri" w:hAnsi="Calibri" w:cs="Calibri"/>
          <w:sz w:val="20"/>
          <w:szCs w:val="20"/>
        </w:rPr>
        <w:t>P</w:t>
      </w:r>
      <w:r w:rsidRPr="00EB6FEC">
        <w:rPr>
          <w:rFonts w:ascii="Calibri" w:hAnsi="Calibri" w:cs="Calibri"/>
          <w:sz w:val="20"/>
          <w:szCs w:val="20"/>
        </w:rPr>
        <w:t xml:space="preserve">očet bodů </w:t>
      </w:r>
      <w:r>
        <w:rPr>
          <w:rFonts w:ascii="Calibri" w:hAnsi="Calibri" w:cs="Calibri"/>
          <w:sz w:val="20"/>
          <w:szCs w:val="20"/>
        </w:rPr>
        <w:t xml:space="preserve">vybraných členů </w:t>
      </w:r>
      <w:r w:rsidR="00E76AC9">
        <w:rPr>
          <w:rFonts w:ascii="Calibri" w:hAnsi="Calibri" w:cs="Calibri"/>
          <w:sz w:val="20"/>
          <w:szCs w:val="20"/>
        </w:rPr>
        <w:t xml:space="preserve">odborného </w:t>
      </w:r>
      <w:r>
        <w:rPr>
          <w:rFonts w:ascii="Calibri" w:hAnsi="Calibri" w:cs="Calibri"/>
          <w:sz w:val="20"/>
          <w:szCs w:val="20"/>
        </w:rPr>
        <w:t>personálu dodavatele bu</w:t>
      </w:r>
      <w:r w:rsidRPr="00EB6FEC">
        <w:rPr>
          <w:rFonts w:ascii="Calibri" w:hAnsi="Calibri" w:cs="Calibri"/>
          <w:sz w:val="20"/>
          <w:szCs w:val="20"/>
        </w:rPr>
        <w:t>de dán součtem</w:t>
      </w:r>
      <w:r>
        <w:rPr>
          <w:rFonts w:ascii="Calibri" w:hAnsi="Calibri" w:cs="Calibri"/>
          <w:sz w:val="20"/>
          <w:szCs w:val="20"/>
        </w:rPr>
        <w:t xml:space="preserve"> </w:t>
      </w:r>
      <w:r w:rsidRPr="00EB6FEC">
        <w:rPr>
          <w:rFonts w:ascii="Calibri" w:hAnsi="Calibri" w:cs="Calibri"/>
          <w:sz w:val="20"/>
          <w:szCs w:val="20"/>
        </w:rPr>
        <w:t xml:space="preserve">bodů </w:t>
      </w:r>
      <w:r>
        <w:rPr>
          <w:rFonts w:ascii="Calibri" w:hAnsi="Calibri" w:cs="Calibri"/>
          <w:sz w:val="20"/>
          <w:szCs w:val="20"/>
        </w:rPr>
        <w:t>jednotlivých hodnocených členů z</w:t>
      </w:r>
      <w:r w:rsidRPr="00EB6FEC">
        <w:rPr>
          <w:rFonts w:ascii="Calibri" w:hAnsi="Calibri" w:cs="Calibri"/>
          <w:sz w:val="20"/>
          <w:szCs w:val="20"/>
        </w:rPr>
        <w:t>a praxi</w:t>
      </w:r>
      <w:r>
        <w:rPr>
          <w:rFonts w:ascii="Calibri" w:hAnsi="Calibri" w:cs="Calibri"/>
          <w:sz w:val="20"/>
          <w:szCs w:val="20"/>
        </w:rPr>
        <w:t>, zkušenosti a počet členů navíc</w:t>
      </w:r>
      <w:r w:rsidRPr="00EB6FEC">
        <w:rPr>
          <w:rFonts w:ascii="Calibri" w:hAnsi="Calibri" w:cs="Calibri"/>
          <w:sz w:val="20"/>
          <w:szCs w:val="20"/>
        </w:rPr>
        <w:t xml:space="preserve"> </w:t>
      </w:r>
      <w:r w:rsidR="00A21192" w:rsidRPr="00CD7F11">
        <w:rPr>
          <w:rFonts w:ascii="Calibri" w:hAnsi="Calibri" w:cs="Arial"/>
          <w:bCs/>
          <w:sz w:val="20"/>
          <w:szCs w:val="20"/>
        </w:rPr>
        <w:t xml:space="preserve">nad rámec minimálního počtu požadovaného </w:t>
      </w:r>
      <w:r w:rsidR="00CB3564">
        <w:rPr>
          <w:rFonts w:ascii="Calibri" w:hAnsi="Calibri" w:cs="Arial"/>
          <w:bCs/>
          <w:sz w:val="20"/>
          <w:szCs w:val="20"/>
        </w:rPr>
        <w:t>pro</w:t>
      </w:r>
      <w:r w:rsidR="00A21192" w:rsidRPr="00CD7F11">
        <w:rPr>
          <w:rFonts w:ascii="Calibri" w:hAnsi="Calibri" w:cs="Arial"/>
          <w:bCs/>
          <w:sz w:val="20"/>
          <w:szCs w:val="20"/>
        </w:rPr>
        <w:t xml:space="preserve"> prokázání splnění kvalifikace</w:t>
      </w:r>
      <w:r w:rsidRPr="00EB6FEC">
        <w:rPr>
          <w:rFonts w:ascii="Calibri" w:hAnsi="Calibri" w:cs="Calibri"/>
          <w:sz w:val="20"/>
          <w:szCs w:val="20"/>
        </w:rPr>
        <w:t xml:space="preserve">. Takto dosažené body se přepočtou tak, </w:t>
      </w:r>
      <w:r w:rsidR="00D120D7">
        <w:rPr>
          <w:rFonts w:ascii="Calibri" w:hAnsi="Calibri" w:cs="Calibri"/>
          <w:sz w:val="20"/>
          <w:szCs w:val="20"/>
        </w:rPr>
        <w:t xml:space="preserve">že </w:t>
      </w:r>
      <w:r w:rsidR="00A21192">
        <w:rPr>
          <w:rFonts w:ascii="Calibri" w:hAnsi="Calibri" w:cs="Calibri"/>
          <w:sz w:val="20"/>
          <w:szCs w:val="20"/>
        </w:rPr>
        <w:t xml:space="preserve">nejlepší nabídka, tj. nabídka dodavatele s nejvyšším </w:t>
      </w:r>
      <w:r w:rsidR="00D120D7">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 xml:space="preserve"> obdrží 100 bodů</w:t>
      </w:r>
      <w:r w:rsidR="00CB3564">
        <w:rPr>
          <w:rFonts w:ascii="Calibri" w:hAnsi="Calibri" w:cs="Calibri"/>
          <w:sz w:val="20"/>
          <w:szCs w:val="20"/>
        </w:rPr>
        <w:t>,</w:t>
      </w:r>
      <w:r w:rsidRPr="00EB6FEC">
        <w:rPr>
          <w:rFonts w:ascii="Calibri" w:hAnsi="Calibri" w:cs="Calibri"/>
          <w:sz w:val="20"/>
          <w:szCs w:val="20"/>
        </w:rPr>
        <w:t xml:space="preserve"> a každé </w:t>
      </w:r>
      <w:r w:rsidR="00CB3564">
        <w:rPr>
          <w:rFonts w:ascii="Calibri" w:hAnsi="Calibri" w:cs="Calibri"/>
          <w:sz w:val="20"/>
          <w:szCs w:val="20"/>
        </w:rPr>
        <w:t xml:space="preserve">další </w:t>
      </w:r>
      <w:r w:rsidRPr="00EB6FEC">
        <w:rPr>
          <w:rFonts w:ascii="Calibri" w:hAnsi="Calibri" w:cs="Calibri"/>
          <w:sz w:val="20"/>
          <w:szCs w:val="20"/>
        </w:rPr>
        <w:t>nabídce se přiřadí</w:t>
      </w:r>
      <w:r>
        <w:rPr>
          <w:rFonts w:ascii="Calibri" w:hAnsi="Calibri" w:cs="Calibri"/>
          <w:sz w:val="20"/>
          <w:szCs w:val="20"/>
        </w:rPr>
        <w:t xml:space="preserve"> </w:t>
      </w:r>
      <w:r w:rsidR="00D120D7">
        <w:rPr>
          <w:rFonts w:ascii="Calibri" w:hAnsi="Calibri" w:cs="Calibri"/>
          <w:sz w:val="20"/>
          <w:szCs w:val="20"/>
        </w:rPr>
        <w:t>počet bodů</w:t>
      </w:r>
      <w:r w:rsidRPr="00EB6FEC">
        <w:rPr>
          <w:rFonts w:ascii="Calibri" w:hAnsi="Calibri" w:cs="Calibri"/>
          <w:sz w:val="20"/>
          <w:szCs w:val="20"/>
        </w:rPr>
        <w:t>, kter</w:t>
      </w:r>
      <w:r w:rsidR="00D120D7">
        <w:rPr>
          <w:rFonts w:ascii="Calibri" w:hAnsi="Calibri" w:cs="Calibri"/>
          <w:sz w:val="20"/>
          <w:szCs w:val="20"/>
        </w:rPr>
        <w:t>ý</w:t>
      </w:r>
      <w:r w:rsidRPr="00EB6FEC">
        <w:rPr>
          <w:rFonts w:ascii="Calibri" w:hAnsi="Calibri" w:cs="Calibri"/>
          <w:sz w:val="20"/>
          <w:szCs w:val="20"/>
        </w:rPr>
        <w:t xml:space="preserve"> odpovídá </w:t>
      </w:r>
      <w:r w:rsidR="009B4B1A">
        <w:rPr>
          <w:rFonts w:ascii="Calibri" w:hAnsi="Calibri" w:cs="Calibri"/>
          <w:sz w:val="20"/>
          <w:szCs w:val="20"/>
        </w:rPr>
        <w:t xml:space="preserve">násobku čísla 100 a </w:t>
      </w:r>
      <w:r w:rsidRPr="00EB6FEC">
        <w:rPr>
          <w:rFonts w:ascii="Calibri" w:hAnsi="Calibri" w:cs="Calibri"/>
          <w:sz w:val="20"/>
          <w:szCs w:val="20"/>
        </w:rPr>
        <w:t xml:space="preserve">poměru </w:t>
      </w:r>
      <w:r w:rsidR="009B4B1A">
        <w:rPr>
          <w:rFonts w:ascii="Calibri" w:hAnsi="Calibri" w:cs="Calibri"/>
          <w:sz w:val="20"/>
          <w:szCs w:val="20"/>
        </w:rPr>
        <w:t xml:space="preserve">počtu </w:t>
      </w:r>
      <w:r w:rsidR="00D120D7">
        <w:rPr>
          <w:rFonts w:ascii="Calibri" w:hAnsi="Calibri" w:cs="Calibri"/>
          <w:sz w:val="20"/>
          <w:szCs w:val="20"/>
        </w:rPr>
        <w:t xml:space="preserve">bodového hodnocení </w:t>
      </w:r>
      <w:r w:rsidRPr="00EB6FEC">
        <w:rPr>
          <w:rFonts w:ascii="Calibri" w:hAnsi="Calibri" w:cs="Calibri"/>
          <w:sz w:val="20"/>
          <w:szCs w:val="20"/>
        </w:rPr>
        <w:t>hodnocené nabídky k</w:t>
      </w:r>
      <w:r w:rsidR="009B4B1A">
        <w:rPr>
          <w:rFonts w:ascii="Calibri" w:hAnsi="Calibri" w:cs="Calibri"/>
          <w:sz w:val="20"/>
          <w:szCs w:val="20"/>
        </w:rPr>
        <w:t> </w:t>
      </w:r>
      <w:r w:rsidR="00D120D7">
        <w:rPr>
          <w:rFonts w:ascii="Calibri" w:hAnsi="Calibri" w:cs="Calibri"/>
          <w:sz w:val="20"/>
          <w:szCs w:val="20"/>
        </w:rPr>
        <w:t>b</w:t>
      </w:r>
      <w:r w:rsidR="00AE5C0A">
        <w:rPr>
          <w:rFonts w:ascii="Calibri" w:hAnsi="Calibri" w:cs="Calibri"/>
          <w:sz w:val="20"/>
          <w:szCs w:val="20"/>
        </w:rPr>
        <w:t>odovému hodnocen</w:t>
      </w:r>
      <w:r w:rsidR="00D120D7">
        <w:rPr>
          <w:rFonts w:ascii="Calibri" w:hAnsi="Calibri" w:cs="Calibri"/>
          <w:sz w:val="20"/>
          <w:szCs w:val="20"/>
        </w:rPr>
        <w:t>í</w:t>
      </w:r>
      <w:r w:rsidR="009B4B1A">
        <w:rPr>
          <w:rFonts w:ascii="Calibri" w:hAnsi="Calibri" w:cs="Calibri"/>
          <w:sz w:val="20"/>
          <w:szCs w:val="20"/>
        </w:rPr>
        <w:t xml:space="preserve"> </w:t>
      </w:r>
      <w:r w:rsidR="00A21192">
        <w:rPr>
          <w:rFonts w:ascii="Calibri" w:hAnsi="Calibri" w:cs="Calibri"/>
          <w:sz w:val="20"/>
          <w:szCs w:val="20"/>
        </w:rPr>
        <w:t>nejlepší nabíd</w:t>
      </w:r>
      <w:r w:rsidR="009B4B1A">
        <w:rPr>
          <w:rFonts w:ascii="Calibri" w:hAnsi="Calibri" w:cs="Calibri"/>
          <w:sz w:val="20"/>
          <w:szCs w:val="20"/>
        </w:rPr>
        <w:t>ky</w:t>
      </w:r>
      <w:r w:rsidR="00A21192">
        <w:rPr>
          <w:rFonts w:ascii="Calibri" w:hAnsi="Calibri" w:cs="Calibri"/>
          <w:sz w:val="20"/>
          <w:szCs w:val="20"/>
        </w:rPr>
        <w:t xml:space="preserve"> (tj. nabíd</w:t>
      </w:r>
      <w:r w:rsidR="009B4B1A">
        <w:rPr>
          <w:rFonts w:ascii="Calibri" w:hAnsi="Calibri" w:cs="Calibri"/>
          <w:sz w:val="20"/>
          <w:szCs w:val="20"/>
        </w:rPr>
        <w:t>ky</w:t>
      </w:r>
      <w:r w:rsidR="00A21192">
        <w:rPr>
          <w:rFonts w:ascii="Calibri" w:hAnsi="Calibri" w:cs="Calibri"/>
          <w:sz w:val="20"/>
          <w:szCs w:val="20"/>
        </w:rPr>
        <w:t xml:space="preserve"> s nejvyšším </w:t>
      </w:r>
      <w:r w:rsidR="00AE5C0A">
        <w:rPr>
          <w:rFonts w:ascii="Calibri" w:hAnsi="Calibri" w:cs="Calibri"/>
          <w:sz w:val="20"/>
          <w:szCs w:val="20"/>
        </w:rPr>
        <w:t>bodovým hodnocením</w:t>
      </w:r>
      <w:r w:rsidR="00A21192">
        <w:rPr>
          <w:rFonts w:ascii="Calibri" w:hAnsi="Calibri" w:cs="Calibri"/>
          <w:sz w:val="20"/>
          <w:szCs w:val="20"/>
        </w:rPr>
        <w:t>)</w:t>
      </w:r>
      <w:r w:rsidRPr="00EB6FEC">
        <w:rPr>
          <w:rFonts w:ascii="Calibri" w:hAnsi="Calibri" w:cs="Calibri"/>
          <w:sz w:val="20"/>
          <w:szCs w:val="20"/>
        </w:rPr>
        <w:t>.</w:t>
      </w:r>
      <w:r>
        <w:rPr>
          <w:rFonts w:ascii="Calibri" w:hAnsi="Calibri" w:cs="Calibri"/>
          <w:sz w:val="20"/>
          <w:szCs w:val="20"/>
        </w:rPr>
        <w:t xml:space="preserve"> </w:t>
      </w:r>
      <w:r w:rsidR="00AE5C0A">
        <w:rPr>
          <w:rFonts w:ascii="Calibri" w:hAnsi="Calibri" w:cs="Calibri"/>
          <w:sz w:val="20"/>
          <w:szCs w:val="20"/>
        </w:rPr>
        <w:t xml:space="preserve">Bodovým hodnocením se pro účely tohoto výpočtu </w:t>
      </w:r>
      <w:r w:rsidR="00FF0ED4">
        <w:rPr>
          <w:rFonts w:ascii="Calibri" w:hAnsi="Calibri" w:cs="Calibri"/>
          <w:sz w:val="20"/>
          <w:szCs w:val="20"/>
        </w:rPr>
        <w:t>rozumí</w:t>
      </w:r>
      <w:r w:rsidR="00AE5C0A">
        <w:rPr>
          <w:rFonts w:ascii="Calibri" w:hAnsi="Calibri" w:cs="Calibri"/>
          <w:sz w:val="20"/>
          <w:szCs w:val="20"/>
        </w:rPr>
        <w:t xml:space="preserve"> celkový součet bodů, který získal příslušný účastník dle pravidel uvedených ve výše uvedené tabulce v článku 16.3 těchto Pokynů. </w:t>
      </w:r>
      <w:r w:rsidR="009B4B1A">
        <w:rPr>
          <w:rFonts w:ascii="Calibri" w:hAnsi="Calibri" w:cs="Calibri"/>
          <w:sz w:val="20"/>
          <w:szCs w:val="20"/>
        </w:rPr>
        <w:t xml:space="preserve">Výpočet odpovídá následujícímu </w:t>
      </w:r>
      <w:r w:rsidR="009B4B1A" w:rsidRPr="00D94EB9">
        <w:rPr>
          <w:rFonts w:ascii="Calibri" w:hAnsi="Calibri" w:cs="Calibri"/>
          <w:sz w:val="20"/>
          <w:szCs w:val="20"/>
        </w:rPr>
        <w:t>vzorci</w:t>
      </w:r>
      <w:r w:rsidR="009B4B1A">
        <w:rPr>
          <w:rFonts w:ascii="Calibri" w:hAnsi="Calibri" w:cs="Calibri"/>
          <w:sz w:val="20"/>
          <w:szCs w:val="20"/>
        </w:rPr>
        <w:t>:</w:t>
      </w:r>
    </w:p>
    <w:p w:rsidR="009B4B1A" w:rsidRPr="00D94EB9" w:rsidRDefault="00AE5C0A" w:rsidP="009B4B1A">
      <w:pPr>
        <w:pStyle w:val="Odstavecseseznamem"/>
        <w:spacing w:before="240"/>
        <w:ind w:left="1418"/>
        <w:jc w:val="center"/>
        <w:rPr>
          <w:rFonts w:ascii="Calibri" w:hAnsi="Calibri" w:cs="Calibri"/>
          <w:sz w:val="20"/>
          <w:szCs w:val="20"/>
          <w:u w:val="single"/>
        </w:rPr>
      </w:pPr>
      <w:r>
        <w:rPr>
          <w:rFonts w:ascii="Calibri" w:hAnsi="Calibri" w:cs="Calibri"/>
          <w:sz w:val="20"/>
          <w:szCs w:val="20"/>
          <w:u w:val="single"/>
        </w:rPr>
        <w:t>bodové hodnocení</w:t>
      </w:r>
      <w:r w:rsidR="009B4B1A" w:rsidRPr="00D94EB9">
        <w:rPr>
          <w:rFonts w:ascii="Calibri" w:hAnsi="Calibri" w:cs="Calibri"/>
          <w:sz w:val="20"/>
          <w:szCs w:val="20"/>
          <w:u w:val="single"/>
        </w:rPr>
        <w:t xml:space="preserve"> </w:t>
      </w:r>
      <w:r w:rsidR="009B4B1A">
        <w:rPr>
          <w:rFonts w:ascii="Calibri" w:hAnsi="Calibri" w:cs="Calibri"/>
          <w:sz w:val="20"/>
          <w:szCs w:val="20"/>
          <w:u w:val="single"/>
        </w:rPr>
        <w:t>hodnocené nabídky</w:t>
      </w:r>
      <w:r w:rsidR="009B4B1A" w:rsidRPr="00D94EB9">
        <w:rPr>
          <w:rFonts w:ascii="Calibri" w:hAnsi="Calibri" w:cs="Calibri"/>
          <w:sz w:val="20"/>
          <w:szCs w:val="20"/>
          <w:u w:val="single"/>
        </w:rPr>
        <w:t xml:space="preserve"> x 100</w:t>
      </w:r>
    </w:p>
    <w:p w:rsidR="009B4B1A" w:rsidRPr="00D94EB9" w:rsidRDefault="00AE5C0A" w:rsidP="009B4B1A">
      <w:pPr>
        <w:pStyle w:val="Odstavecseseznamem"/>
        <w:ind w:left="1418"/>
        <w:jc w:val="center"/>
        <w:rPr>
          <w:rFonts w:ascii="Calibri" w:hAnsi="Calibri" w:cs="Calibri"/>
          <w:sz w:val="20"/>
          <w:szCs w:val="20"/>
        </w:rPr>
      </w:pPr>
      <w:r>
        <w:rPr>
          <w:rFonts w:ascii="Calibri" w:hAnsi="Calibri" w:cs="Calibri"/>
          <w:sz w:val="20"/>
          <w:szCs w:val="20"/>
        </w:rPr>
        <w:t>bodové hodnocení</w:t>
      </w:r>
      <w:r w:rsidR="009B4B1A">
        <w:rPr>
          <w:rFonts w:ascii="Calibri" w:hAnsi="Calibri" w:cs="Calibri"/>
          <w:sz w:val="20"/>
          <w:szCs w:val="20"/>
        </w:rPr>
        <w:t xml:space="preserve"> nejlepší nabídky</w:t>
      </w:r>
    </w:p>
    <w:p w:rsidR="00EB6FEC" w:rsidRDefault="00EB6FEC" w:rsidP="00DA34FD">
      <w:pPr>
        <w:spacing w:before="120"/>
        <w:ind w:left="1418"/>
        <w:jc w:val="both"/>
        <w:rPr>
          <w:rFonts w:ascii="Calibri" w:hAnsi="Calibri" w:cs="Calibri"/>
          <w:sz w:val="20"/>
          <w:szCs w:val="20"/>
        </w:rPr>
      </w:pPr>
      <w:r w:rsidRPr="00EB6FEC">
        <w:rPr>
          <w:rFonts w:ascii="Calibri" w:hAnsi="Calibri" w:cs="Calibri"/>
          <w:sz w:val="20"/>
          <w:szCs w:val="20"/>
        </w:rPr>
        <w:t>Takto získaný počet bodů bude vynásoben koeficientem 0,</w:t>
      </w:r>
      <w:r w:rsidR="00E26F3A">
        <w:rPr>
          <w:rFonts w:ascii="Calibri" w:hAnsi="Calibri" w:cs="Calibri"/>
          <w:sz w:val="20"/>
          <w:szCs w:val="20"/>
        </w:rPr>
        <w:t>4</w:t>
      </w:r>
      <w:r w:rsidRPr="00EB6FEC">
        <w:rPr>
          <w:rFonts w:ascii="Calibri" w:hAnsi="Calibri" w:cs="Calibri"/>
          <w:sz w:val="20"/>
          <w:szCs w:val="20"/>
        </w:rPr>
        <w:t>0 (</w:t>
      </w:r>
      <w:r w:rsidR="009B4B1A">
        <w:rPr>
          <w:rFonts w:ascii="Calibri" w:hAnsi="Calibri" w:cs="Calibri"/>
          <w:sz w:val="20"/>
          <w:szCs w:val="20"/>
        </w:rPr>
        <w:t xml:space="preserve">tj. </w:t>
      </w:r>
      <w:r w:rsidRPr="00EB6FEC">
        <w:rPr>
          <w:rFonts w:ascii="Calibri" w:hAnsi="Calibri" w:cs="Calibri"/>
          <w:sz w:val="20"/>
          <w:szCs w:val="20"/>
        </w:rPr>
        <w:t>váh</w:t>
      </w:r>
      <w:r w:rsidR="009B4B1A">
        <w:rPr>
          <w:rFonts w:ascii="Calibri" w:hAnsi="Calibri" w:cs="Calibri"/>
          <w:sz w:val="20"/>
          <w:szCs w:val="20"/>
        </w:rPr>
        <w:t xml:space="preserve">ou </w:t>
      </w:r>
      <w:r w:rsidRPr="00EB6FEC">
        <w:rPr>
          <w:rFonts w:ascii="Calibri" w:hAnsi="Calibri" w:cs="Calibri"/>
          <w:sz w:val="20"/>
          <w:szCs w:val="20"/>
        </w:rPr>
        <w:t>dílčího hodnotícího</w:t>
      </w:r>
      <w:r>
        <w:rPr>
          <w:rFonts w:ascii="Calibri" w:hAnsi="Calibri" w:cs="Calibri"/>
          <w:sz w:val="20"/>
          <w:szCs w:val="20"/>
        </w:rPr>
        <w:t xml:space="preserve"> </w:t>
      </w:r>
      <w:r w:rsidR="00A21192">
        <w:rPr>
          <w:rFonts w:ascii="Calibri" w:hAnsi="Calibri" w:cs="Calibri"/>
          <w:sz w:val="20"/>
          <w:szCs w:val="20"/>
        </w:rPr>
        <w:t xml:space="preserve">kritéria </w:t>
      </w:r>
      <w:r w:rsidR="00A21192" w:rsidRPr="008B6105">
        <w:rPr>
          <w:rFonts w:ascii="Calibri" w:hAnsi="Calibri" w:cs="Calibri"/>
          <w:sz w:val="20"/>
          <w:szCs w:val="20"/>
        </w:rPr>
        <w:t xml:space="preserve">Kvalifikace a zkušenosti </w:t>
      </w:r>
      <w:r w:rsidR="00A21192">
        <w:rPr>
          <w:rFonts w:ascii="Calibri" w:hAnsi="Calibri" w:cs="Calibri"/>
          <w:sz w:val="20"/>
          <w:szCs w:val="20"/>
        </w:rPr>
        <w:t xml:space="preserve">vybraných členů </w:t>
      </w:r>
      <w:r w:rsidR="004E3915">
        <w:rPr>
          <w:rFonts w:ascii="Calibri" w:hAnsi="Calibri" w:cs="Calibri"/>
          <w:sz w:val="20"/>
          <w:szCs w:val="20"/>
        </w:rPr>
        <w:t xml:space="preserve">odborného </w:t>
      </w:r>
      <w:r w:rsidR="00A21192">
        <w:rPr>
          <w:rFonts w:ascii="Calibri" w:hAnsi="Calibri" w:cs="Calibri"/>
          <w:sz w:val="20"/>
          <w:szCs w:val="20"/>
        </w:rPr>
        <w:t>personálu dodavatele</w:t>
      </w:r>
      <w:r w:rsidRPr="00EB6FEC">
        <w:rPr>
          <w:rFonts w:ascii="Calibri" w:hAnsi="Calibri" w:cs="Calibri"/>
          <w:sz w:val="20"/>
          <w:szCs w:val="20"/>
        </w:rPr>
        <w:t>) a</w:t>
      </w:r>
      <w:r>
        <w:rPr>
          <w:rFonts w:ascii="Calibri" w:hAnsi="Calibri" w:cs="Calibri"/>
          <w:sz w:val="20"/>
          <w:szCs w:val="20"/>
        </w:rPr>
        <w:t xml:space="preserve"> </w:t>
      </w:r>
      <w:r w:rsidRPr="00EB6FEC">
        <w:rPr>
          <w:rFonts w:ascii="Calibri" w:hAnsi="Calibri" w:cs="Calibri"/>
          <w:sz w:val="20"/>
          <w:szCs w:val="20"/>
        </w:rPr>
        <w:t>následně matematicky zaokrouhlen na dvě desetinná místa.</w:t>
      </w:r>
    </w:p>
    <w:p w:rsidR="00A21192" w:rsidRDefault="00A21192" w:rsidP="00A21192">
      <w:pPr>
        <w:pStyle w:val="Odstavecseseznamem"/>
        <w:ind w:left="1418"/>
        <w:jc w:val="both"/>
        <w:rPr>
          <w:rFonts w:ascii="Calibri" w:hAnsi="Calibri" w:cs="Calibri"/>
          <w:sz w:val="20"/>
          <w:szCs w:val="20"/>
        </w:rPr>
      </w:pPr>
    </w:p>
    <w:p w:rsidR="00A21192" w:rsidRPr="00A21192" w:rsidRDefault="00A21192" w:rsidP="00A64D23">
      <w:pPr>
        <w:pStyle w:val="Odstavecseseznamem"/>
        <w:numPr>
          <w:ilvl w:val="1"/>
          <w:numId w:val="21"/>
        </w:numPr>
        <w:ind w:left="1418" w:hanging="709"/>
        <w:jc w:val="both"/>
        <w:rPr>
          <w:rFonts w:ascii="Calibri" w:hAnsi="Calibri" w:cs="Calibri"/>
          <w:b/>
          <w:sz w:val="20"/>
          <w:szCs w:val="20"/>
        </w:rPr>
      </w:pPr>
      <w:r w:rsidRPr="00A21192">
        <w:rPr>
          <w:rFonts w:ascii="Calibri" w:hAnsi="Calibri" w:cs="Calibri"/>
          <w:b/>
          <w:sz w:val="20"/>
          <w:szCs w:val="20"/>
        </w:rPr>
        <w:t>Celkové hodnocení</w:t>
      </w:r>
    </w:p>
    <w:p w:rsidR="00A21192" w:rsidRDefault="00A21192" w:rsidP="00A21192">
      <w:pPr>
        <w:pStyle w:val="Odstavecseseznamem"/>
        <w:spacing w:before="240"/>
        <w:ind w:left="1418"/>
        <w:jc w:val="both"/>
        <w:rPr>
          <w:rFonts w:ascii="Calibri" w:hAnsi="Calibri" w:cs="Calibri"/>
          <w:sz w:val="20"/>
          <w:szCs w:val="20"/>
        </w:rPr>
      </w:pPr>
      <w:r w:rsidRPr="00A21192">
        <w:rPr>
          <w:rFonts w:ascii="Calibri" w:hAnsi="Calibri" w:cs="Calibri"/>
          <w:sz w:val="20"/>
          <w:szCs w:val="20"/>
        </w:rPr>
        <w:t xml:space="preserve">Celkový počet získaných bodů je dán součtem počtu bodů </w:t>
      </w:r>
      <w:r w:rsidR="00DF2F2E">
        <w:rPr>
          <w:rFonts w:ascii="Calibri" w:hAnsi="Calibri" w:cs="Calibri"/>
          <w:sz w:val="20"/>
          <w:szCs w:val="20"/>
        </w:rPr>
        <w:t xml:space="preserve">(zaokrouhlených na dvě desetinná místa) </w:t>
      </w:r>
      <w:r w:rsidRPr="00A21192">
        <w:rPr>
          <w:rFonts w:ascii="Calibri" w:hAnsi="Calibri" w:cs="Calibri"/>
          <w:sz w:val="20"/>
          <w:szCs w:val="20"/>
        </w:rPr>
        <w:t>získaných v rámci dílčích</w:t>
      </w:r>
      <w:r>
        <w:rPr>
          <w:rFonts w:ascii="Calibri" w:hAnsi="Calibri" w:cs="Calibri"/>
          <w:sz w:val="20"/>
          <w:szCs w:val="20"/>
        </w:rPr>
        <w:t xml:space="preserve"> hodnotících kritérií</w:t>
      </w:r>
      <w:r w:rsidRPr="00A21192">
        <w:rPr>
          <w:rFonts w:ascii="Calibri" w:hAnsi="Calibri" w:cs="Calibri"/>
          <w:sz w:val="20"/>
          <w:szCs w:val="20"/>
        </w:rPr>
        <w:t xml:space="preserve">. Nabídka, která získá nejvyšší počet bodů, bude vyhodnocena jako </w:t>
      </w:r>
      <w:r w:rsidR="00420BA9">
        <w:rPr>
          <w:rFonts w:ascii="Calibri" w:hAnsi="Calibri" w:cs="Calibri"/>
          <w:sz w:val="20"/>
          <w:szCs w:val="20"/>
        </w:rPr>
        <w:t>nabídka ekonomicky nejvýhodnější</w:t>
      </w:r>
      <w:r w:rsidRPr="00A21192">
        <w:rPr>
          <w:rFonts w:ascii="Calibri" w:hAnsi="Calibri" w:cs="Calibri"/>
          <w:sz w:val="20"/>
          <w:szCs w:val="20"/>
        </w:rPr>
        <w:t>. Ostatní nabídky budou seřazeny</w:t>
      </w:r>
      <w:r>
        <w:rPr>
          <w:rFonts w:ascii="Calibri" w:hAnsi="Calibri" w:cs="Calibri"/>
          <w:sz w:val="20"/>
          <w:szCs w:val="20"/>
        </w:rPr>
        <w:t xml:space="preserve"> </w:t>
      </w:r>
      <w:r w:rsidRPr="00A21192">
        <w:rPr>
          <w:rFonts w:ascii="Calibri" w:hAnsi="Calibri" w:cs="Calibri"/>
          <w:sz w:val="20"/>
          <w:szCs w:val="20"/>
        </w:rPr>
        <w:t>dle počtu získaných bodů sestupně za nejv</w:t>
      </w:r>
      <w:r w:rsidR="00420BA9">
        <w:rPr>
          <w:rFonts w:ascii="Calibri" w:hAnsi="Calibri" w:cs="Calibri"/>
          <w:sz w:val="20"/>
          <w:szCs w:val="20"/>
        </w:rPr>
        <w:t>ý</w:t>
      </w:r>
      <w:r w:rsidRPr="00A21192">
        <w:rPr>
          <w:rFonts w:ascii="Calibri" w:hAnsi="Calibri" w:cs="Calibri"/>
          <w:sz w:val="20"/>
          <w:szCs w:val="20"/>
        </w:rPr>
        <w:t>hodnější nabídkou a jejich pořadí bude</w:t>
      </w:r>
      <w:r>
        <w:rPr>
          <w:rFonts w:ascii="Calibri" w:hAnsi="Calibri" w:cs="Calibri"/>
          <w:sz w:val="20"/>
          <w:szCs w:val="20"/>
        </w:rPr>
        <w:t xml:space="preserve"> </w:t>
      </w:r>
      <w:r w:rsidRPr="00A21192">
        <w:rPr>
          <w:rFonts w:ascii="Calibri" w:hAnsi="Calibri" w:cs="Calibri"/>
          <w:sz w:val="20"/>
          <w:szCs w:val="20"/>
        </w:rPr>
        <w:t>očíslováno.</w:t>
      </w:r>
    </w:p>
    <w:p w:rsidR="00C54005" w:rsidRPr="00465F4C" w:rsidRDefault="00C54005" w:rsidP="00C54005">
      <w:pPr>
        <w:pStyle w:val="Odstavecseseznamem"/>
        <w:spacing w:before="240"/>
        <w:ind w:left="1418"/>
        <w:jc w:val="both"/>
        <w:rPr>
          <w:rFonts w:ascii="Calibri" w:hAnsi="Calibri" w:cs="Calibri"/>
          <w:sz w:val="20"/>
          <w:szCs w:val="20"/>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0" w:name="_Toc532225641"/>
      <w:r w:rsidRPr="00CF6468">
        <w:rPr>
          <w:rFonts w:ascii="Calibri" w:hAnsi="Calibri" w:cs="Calibri"/>
          <w:kern w:val="28"/>
          <w:sz w:val="24"/>
          <w:szCs w:val="24"/>
          <w:lang w:val="cs-CZ"/>
        </w:rPr>
        <w:t>ZRUŠENÍ ZADÁVACÍHO ŘÍZENÍ</w:t>
      </w:r>
      <w:bookmarkEnd w:id="40"/>
    </w:p>
    <w:p w:rsidR="00B574F0" w:rsidRPr="00DE0A69" w:rsidRDefault="00B574F0" w:rsidP="008F713B">
      <w:pPr>
        <w:ind w:left="1414"/>
        <w:jc w:val="both"/>
        <w:rPr>
          <w:rFonts w:ascii="Calibri" w:hAnsi="Calibri" w:cs="Calibri"/>
          <w:sz w:val="20"/>
          <w:szCs w:val="20"/>
        </w:rPr>
      </w:pPr>
    </w:p>
    <w:p w:rsidR="00B574F0" w:rsidRPr="00A4312C" w:rsidRDefault="00D2753C"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Důvody pro z</w:t>
      </w:r>
      <w:r w:rsidR="00B574F0" w:rsidRPr="00A4312C">
        <w:rPr>
          <w:rFonts w:ascii="Calibri" w:hAnsi="Calibri" w:cs="Calibri"/>
          <w:sz w:val="20"/>
          <w:szCs w:val="20"/>
        </w:rPr>
        <w:t xml:space="preserve">rušení zadávacího řízení této veřejné zakázky upravuje § </w:t>
      </w:r>
      <w:r>
        <w:rPr>
          <w:rFonts w:ascii="Calibri" w:hAnsi="Calibri" w:cs="Calibri"/>
          <w:sz w:val="20"/>
          <w:szCs w:val="20"/>
        </w:rPr>
        <w:t>127</w:t>
      </w:r>
      <w:r w:rsidR="00B574F0" w:rsidRPr="00A4312C">
        <w:rPr>
          <w:rFonts w:ascii="Calibri" w:hAnsi="Calibri" w:cs="Calibri"/>
          <w:sz w:val="20"/>
          <w:szCs w:val="20"/>
        </w:rPr>
        <w:t xml:space="preserve"> </w:t>
      </w:r>
      <w:r>
        <w:rPr>
          <w:rFonts w:ascii="Calibri" w:hAnsi="Calibri" w:cs="Calibri"/>
          <w:sz w:val="20"/>
          <w:szCs w:val="20"/>
        </w:rPr>
        <w:t>Z</w:t>
      </w:r>
      <w:r w:rsidR="00B574F0" w:rsidRPr="00A4312C">
        <w:rPr>
          <w:rFonts w:ascii="Calibri" w:hAnsi="Calibri" w:cs="Calibri"/>
          <w:sz w:val="20"/>
          <w:szCs w:val="20"/>
        </w:rPr>
        <w:t xml:space="preserve">ZVZ.  </w:t>
      </w:r>
    </w:p>
    <w:p w:rsidR="00B574F0" w:rsidRPr="00DE0A69" w:rsidRDefault="00B574F0" w:rsidP="008F713B">
      <w:pPr>
        <w:ind w:left="1414"/>
        <w:jc w:val="both"/>
        <w:rPr>
          <w:rFonts w:ascii="Calibri" w:hAnsi="Calibri" w:cs="Calibri"/>
          <w:sz w:val="20"/>
          <w:szCs w:val="20"/>
        </w:rPr>
      </w:pPr>
    </w:p>
    <w:p w:rsidR="00B574F0" w:rsidRPr="00DE0A69" w:rsidRDefault="00B574F0" w:rsidP="00A64D23">
      <w:pPr>
        <w:numPr>
          <w:ilvl w:val="1"/>
          <w:numId w:val="21"/>
        </w:numPr>
        <w:ind w:left="1418" w:hanging="709"/>
        <w:jc w:val="both"/>
        <w:rPr>
          <w:rFonts w:ascii="Calibri" w:hAnsi="Calibri" w:cs="Calibri"/>
          <w:sz w:val="20"/>
          <w:szCs w:val="20"/>
        </w:rPr>
      </w:pPr>
      <w:r w:rsidRPr="00DE0A69">
        <w:rPr>
          <w:rFonts w:ascii="Calibri" w:hAnsi="Calibri" w:cs="Calibri"/>
          <w:sz w:val="20"/>
          <w:szCs w:val="20"/>
        </w:rPr>
        <w:t xml:space="preserve">V souladu s  § </w:t>
      </w:r>
      <w:r w:rsidR="00D2753C">
        <w:rPr>
          <w:rFonts w:ascii="Calibri" w:hAnsi="Calibri" w:cs="Calibri"/>
          <w:sz w:val="20"/>
          <w:szCs w:val="20"/>
        </w:rPr>
        <w:t>170</w:t>
      </w:r>
      <w:r w:rsidRPr="00DE0A69">
        <w:rPr>
          <w:rFonts w:ascii="Calibri" w:hAnsi="Calibri" w:cs="Calibri"/>
          <w:sz w:val="20"/>
          <w:szCs w:val="20"/>
        </w:rPr>
        <w:t xml:space="preserve"> </w:t>
      </w:r>
      <w:r w:rsidR="00D2753C">
        <w:rPr>
          <w:rFonts w:ascii="Calibri" w:hAnsi="Calibri" w:cs="Calibri"/>
          <w:sz w:val="20"/>
          <w:szCs w:val="20"/>
        </w:rPr>
        <w:t>Z</w:t>
      </w:r>
      <w:r w:rsidRPr="00DE0A69">
        <w:rPr>
          <w:rFonts w:ascii="Calibri" w:hAnsi="Calibri" w:cs="Calibri"/>
          <w:sz w:val="20"/>
          <w:szCs w:val="20"/>
        </w:rPr>
        <w:t xml:space="preserve">ZVZ si zadavatel vyhrazuje právo zrušit zadávací řízení této veřejné zakázky </w:t>
      </w:r>
      <w:r w:rsidR="00D2753C">
        <w:rPr>
          <w:rFonts w:ascii="Calibri" w:hAnsi="Calibri" w:cs="Calibri"/>
          <w:sz w:val="20"/>
          <w:szCs w:val="20"/>
        </w:rPr>
        <w:t>i</w:t>
      </w:r>
      <w:r w:rsidR="00260840">
        <w:rPr>
          <w:rFonts w:ascii="Calibri" w:hAnsi="Calibri" w:cs="Calibri"/>
          <w:sz w:val="20"/>
          <w:szCs w:val="20"/>
        </w:rPr>
        <w:t> </w:t>
      </w:r>
      <w:r w:rsidR="00D2753C">
        <w:rPr>
          <w:rFonts w:ascii="Calibri" w:hAnsi="Calibri" w:cs="Calibri"/>
          <w:sz w:val="20"/>
          <w:szCs w:val="20"/>
        </w:rPr>
        <w:t xml:space="preserve">bez naplnění důvodů podle § 127 ZZVZ </w:t>
      </w:r>
      <w:r w:rsidRPr="00DE0A69">
        <w:rPr>
          <w:rFonts w:ascii="Calibri" w:hAnsi="Calibri" w:cs="Calibri"/>
          <w:sz w:val="20"/>
          <w:szCs w:val="20"/>
        </w:rPr>
        <w:t>kdykoliv před uzavřením smlouvy na plnění této veřejné zakázky.</w:t>
      </w:r>
    </w:p>
    <w:p w:rsidR="00B574F0" w:rsidRDefault="00B574F0">
      <w:pPr>
        <w:jc w:val="both"/>
        <w:rPr>
          <w:rFonts w:ascii="Calibri" w:hAnsi="Calibri" w:cs="Calibri"/>
          <w:sz w:val="22"/>
          <w:szCs w:val="22"/>
        </w:rPr>
      </w:pPr>
    </w:p>
    <w:p w:rsidR="00260840" w:rsidRPr="00DE0A69" w:rsidRDefault="00260840">
      <w:pPr>
        <w:jc w:val="both"/>
        <w:rPr>
          <w:rFonts w:ascii="Calibri" w:hAnsi="Calibri" w:cs="Calibri"/>
          <w:sz w:val="22"/>
          <w:szCs w:val="22"/>
        </w:rPr>
      </w:pPr>
    </w:p>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1" w:name="_Toc532225642"/>
      <w:r w:rsidRPr="00CF6468">
        <w:rPr>
          <w:rFonts w:ascii="Calibri" w:hAnsi="Calibri" w:cs="Calibri"/>
          <w:kern w:val="28"/>
          <w:sz w:val="24"/>
          <w:szCs w:val="24"/>
          <w:lang w:val="cs-CZ"/>
        </w:rPr>
        <w:t>UZAVŘENÍ SMLOUVY</w:t>
      </w:r>
      <w:bookmarkEnd w:id="41"/>
    </w:p>
    <w:p w:rsidR="00B574F0" w:rsidRPr="00DE0A69" w:rsidRDefault="00B574F0">
      <w:pPr>
        <w:rPr>
          <w:rFonts w:ascii="Calibri" w:hAnsi="Calibri" w:cs="Calibri"/>
          <w:sz w:val="22"/>
          <w:szCs w:val="22"/>
        </w:rPr>
      </w:pPr>
    </w:p>
    <w:p w:rsidR="00B574F0" w:rsidRDefault="00B574F0" w:rsidP="00A64D23">
      <w:pPr>
        <w:pStyle w:val="Odstavecseseznamem"/>
        <w:numPr>
          <w:ilvl w:val="1"/>
          <w:numId w:val="21"/>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w:t>
      </w:r>
      <w:r w:rsidR="00D2753C">
        <w:rPr>
          <w:rFonts w:ascii="Calibri" w:hAnsi="Calibri" w:cs="Calibri"/>
          <w:sz w:val="20"/>
          <w:szCs w:val="20"/>
        </w:rPr>
        <w:t>dodavatelem</w:t>
      </w:r>
      <w:r w:rsidRPr="00A4312C">
        <w:rPr>
          <w:rFonts w:ascii="Calibri" w:hAnsi="Calibri" w:cs="Calibri"/>
          <w:sz w:val="20"/>
          <w:szCs w:val="20"/>
        </w:rPr>
        <w:t xml:space="preserve"> upravuje § </w:t>
      </w:r>
      <w:r w:rsidR="00D2753C">
        <w:rPr>
          <w:rFonts w:ascii="Calibri" w:hAnsi="Calibri" w:cs="Calibri"/>
          <w:sz w:val="20"/>
          <w:szCs w:val="20"/>
        </w:rPr>
        <w:t>124</w:t>
      </w:r>
      <w:r w:rsidRPr="00A4312C">
        <w:rPr>
          <w:rFonts w:ascii="Calibri" w:hAnsi="Calibri" w:cs="Calibri"/>
          <w:sz w:val="20"/>
          <w:szCs w:val="20"/>
        </w:rPr>
        <w:t xml:space="preserve"> </w:t>
      </w:r>
      <w:r w:rsidR="00D2753C">
        <w:rPr>
          <w:rFonts w:ascii="Calibri" w:hAnsi="Calibri" w:cs="Calibri"/>
          <w:sz w:val="20"/>
          <w:szCs w:val="20"/>
        </w:rPr>
        <w:t>Z</w:t>
      </w:r>
      <w:r w:rsidRPr="00A4312C">
        <w:rPr>
          <w:rFonts w:ascii="Calibri" w:hAnsi="Calibri" w:cs="Calibri"/>
          <w:sz w:val="20"/>
          <w:szCs w:val="20"/>
        </w:rPr>
        <w:t xml:space="preserve">ZVZ. Smlouva bude uzavřena </w:t>
      </w:r>
      <w:r w:rsidR="00D2753C">
        <w:rPr>
          <w:rFonts w:ascii="Calibri" w:hAnsi="Calibri" w:cs="Calibri"/>
          <w:sz w:val="20"/>
          <w:szCs w:val="20"/>
        </w:rPr>
        <w:t xml:space="preserve">písemně </w:t>
      </w:r>
      <w:r w:rsidR="006D05C3">
        <w:rPr>
          <w:rFonts w:ascii="Calibri" w:hAnsi="Calibri" w:cs="Calibri"/>
          <w:sz w:val="20"/>
          <w:szCs w:val="20"/>
        </w:rPr>
        <w:t xml:space="preserve">v listinné podobě </w:t>
      </w:r>
      <w:r w:rsidR="00D2753C">
        <w:rPr>
          <w:rFonts w:ascii="Calibri" w:hAnsi="Calibri" w:cs="Calibri"/>
          <w:sz w:val="20"/>
          <w:szCs w:val="20"/>
        </w:rPr>
        <w:t xml:space="preserve">v souladu s nabídkou vybraného dodavatele a v podobě </w:t>
      </w:r>
      <w:r w:rsidRPr="00A4312C">
        <w:rPr>
          <w:rFonts w:ascii="Calibri" w:hAnsi="Calibri" w:cs="Calibri"/>
          <w:sz w:val="20"/>
          <w:szCs w:val="20"/>
        </w:rPr>
        <w:t xml:space="preserve">uvedené v Dílu 2 této zadávací dokumentace s názvem </w:t>
      </w:r>
      <w:r w:rsidR="00BF357F">
        <w:rPr>
          <w:rFonts w:ascii="Calibri" w:hAnsi="Calibri" w:cs="Calibri"/>
          <w:sz w:val="20"/>
          <w:szCs w:val="20"/>
        </w:rPr>
        <w:t>Smlouva o dílo</w:t>
      </w:r>
      <w:r w:rsidRPr="00A4312C">
        <w:rPr>
          <w:rFonts w:ascii="Calibri" w:hAnsi="Calibri" w:cs="Calibri"/>
          <w:sz w:val="20"/>
          <w:szCs w:val="20"/>
        </w:rPr>
        <w:t>.</w:t>
      </w:r>
      <w:r w:rsidR="006D05C3">
        <w:rPr>
          <w:rFonts w:ascii="Calibri" w:hAnsi="Calibri" w:cs="Calibri"/>
          <w:sz w:val="20"/>
          <w:szCs w:val="20"/>
        </w:rPr>
        <w:t xml:space="preserve"> P</w:t>
      </w:r>
      <w:r w:rsidR="006D05C3" w:rsidRPr="00684ABF">
        <w:rPr>
          <w:rFonts w:ascii="Calibri" w:hAnsi="Calibri" w:cs="Calibri"/>
          <w:sz w:val="20"/>
          <w:szCs w:val="20"/>
        </w:rPr>
        <w:t>řed podpisem smlouvy obě smluvní strany projev</w:t>
      </w:r>
      <w:r w:rsidR="006D05C3">
        <w:rPr>
          <w:rFonts w:ascii="Calibri" w:hAnsi="Calibri" w:cs="Calibri"/>
          <w:sz w:val="20"/>
          <w:szCs w:val="20"/>
        </w:rPr>
        <w:t>í</w:t>
      </w:r>
      <w:r w:rsidR="006D05C3" w:rsidRPr="00684ABF">
        <w:rPr>
          <w:rFonts w:ascii="Calibri" w:hAnsi="Calibri" w:cs="Calibri"/>
          <w:sz w:val="20"/>
          <w:szCs w:val="20"/>
        </w:rPr>
        <w:t xml:space="preserve"> souhlas a vůli podepsat smlouvu písemně v listinné podobě. </w:t>
      </w:r>
      <w:r w:rsidR="006D05C3">
        <w:rPr>
          <w:rFonts w:ascii="Calibri" w:hAnsi="Calibri" w:cs="Calibri"/>
          <w:sz w:val="20"/>
          <w:szCs w:val="20"/>
        </w:rPr>
        <w:t>P</w:t>
      </w:r>
      <w:r w:rsidR="006D05C3" w:rsidRPr="00684ABF">
        <w:rPr>
          <w:rFonts w:ascii="Calibri" w:hAnsi="Calibri" w:cs="Calibri"/>
          <w:sz w:val="20"/>
          <w:szCs w:val="20"/>
        </w:rPr>
        <w:t xml:space="preserve">rojev vůle vybranému dodavateli </w:t>
      </w:r>
      <w:r w:rsidR="006D05C3">
        <w:rPr>
          <w:rFonts w:ascii="Calibri" w:hAnsi="Calibri" w:cs="Calibri"/>
          <w:sz w:val="20"/>
          <w:szCs w:val="20"/>
        </w:rPr>
        <w:t xml:space="preserve">bude </w:t>
      </w:r>
      <w:r w:rsidR="006D05C3"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6D05C3">
        <w:rPr>
          <w:rFonts w:ascii="Calibri" w:hAnsi="Calibri" w:cs="Calibri"/>
          <w:sz w:val="20"/>
          <w:szCs w:val="20"/>
        </w:rPr>
        <w:t>í</w:t>
      </w:r>
      <w:r w:rsidR="006D05C3" w:rsidRPr="00684ABF">
        <w:rPr>
          <w:rFonts w:ascii="Calibri" w:hAnsi="Calibri" w:cs="Calibri"/>
          <w:sz w:val="20"/>
          <w:szCs w:val="20"/>
        </w:rPr>
        <w:t xml:space="preserve"> souhlas. Souhlas musí být zaslán formou zprávy prostřednictvím elektronického nástroje E-ZAK.</w:t>
      </w:r>
    </w:p>
    <w:p w:rsidR="00D2753C" w:rsidRDefault="00D2753C" w:rsidP="00D2753C">
      <w:pPr>
        <w:pStyle w:val="Odstavecseseznamem"/>
        <w:ind w:left="1418"/>
        <w:jc w:val="both"/>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BC7E55">
        <w:rPr>
          <w:rFonts w:ascii="Calibri" w:hAnsi="Calibri" w:cs="Calibri"/>
          <w:sz w:val="20"/>
          <w:szCs w:val="20"/>
        </w:rPr>
        <w:lastRenderedPageBreak/>
        <w:t xml:space="preserve">Vybraný </w:t>
      </w:r>
      <w:r>
        <w:rPr>
          <w:rFonts w:ascii="Calibri" w:hAnsi="Calibri" w:cs="Calibri"/>
          <w:sz w:val="20"/>
          <w:szCs w:val="20"/>
        </w:rPr>
        <w:t xml:space="preserve">dodavatel </w:t>
      </w:r>
      <w:r w:rsidRPr="00BC7E55">
        <w:rPr>
          <w:rFonts w:ascii="Calibri" w:hAnsi="Calibri" w:cs="Calibri"/>
          <w:sz w:val="20"/>
          <w:szCs w:val="20"/>
        </w:rPr>
        <w:t xml:space="preserve">je před uzavřením </w:t>
      </w:r>
      <w:r>
        <w:rPr>
          <w:rFonts w:ascii="Calibri" w:hAnsi="Calibri" w:cs="Calibri"/>
          <w:sz w:val="20"/>
          <w:szCs w:val="20"/>
        </w:rPr>
        <w:t>s</w:t>
      </w:r>
      <w:r w:rsidRPr="00BC7E55">
        <w:rPr>
          <w:rFonts w:ascii="Calibri" w:hAnsi="Calibri" w:cs="Calibri"/>
          <w:sz w:val="20"/>
          <w:szCs w:val="20"/>
        </w:rPr>
        <w:t xml:space="preserve">mlouvy povinen poskytnout </w:t>
      </w:r>
      <w:r>
        <w:rPr>
          <w:rFonts w:ascii="Calibri" w:hAnsi="Calibri" w:cs="Calibri"/>
          <w:sz w:val="20"/>
          <w:szCs w:val="20"/>
        </w:rPr>
        <w:t>z</w:t>
      </w:r>
      <w:r w:rsidRPr="00BC7E55">
        <w:rPr>
          <w:rFonts w:ascii="Calibri" w:hAnsi="Calibri" w:cs="Calibri"/>
          <w:sz w:val="20"/>
          <w:szCs w:val="20"/>
        </w:rPr>
        <w:t xml:space="preserve">adavateli nezbytnou součinnost, především pak </w:t>
      </w:r>
      <w:r>
        <w:rPr>
          <w:rFonts w:ascii="Calibri" w:hAnsi="Calibri" w:cs="Calibri"/>
          <w:sz w:val="20"/>
          <w:szCs w:val="20"/>
        </w:rPr>
        <w:t xml:space="preserve">před podpisem smlouvy ze strany objednatele </w:t>
      </w:r>
      <w:r w:rsidRPr="00BC7E55">
        <w:rPr>
          <w:rFonts w:ascii="Calibri" w:hAnsi="Calibri" w:cs="Calibri"/>
          <w:sz w:val="20"/>
          <w:szCs w:val="20"/>
        </w:rPr>
        <w:t xml:space="preserve">předložit </w:t>
      </w:r>
      <w:r w:rsidR="00320D8A">
        <w:rPr>
          <w:rFonts w:ascii="Calibri" w:hAnsi="Calibri" w:cs="Calibri"/>
          <w:sz w:val="20"/>
          <w:szCs w:val="20"/>
        </w:rPr>
        <w:t xml:space="preserve">prostřednictvím elektronického nástroje E-ZAK </w:t>
      </w:r>
      <w:r w:rsidRPr="00BC7E55">
        <w:rPr>
          <w:rFonts w:ascii="Calibri" w:hAnsi="Calibri" w:cs="Calibri"/>
          <w:sz w:val="20"/>
          <w:szCs w:val="20"/>
        </w:rPr>
        <w:t>dokument</w:t>
      </w:r>
      <w:r>
        <w:rPr>
          <w:rFonts w:ascii="Calibri" w:hAnsi="Calibri" w:cs="Calibri"/>
          <w:sz w:val="20"/>
          <w:szCs w:val="20"/>
        </w:rPr>
        <w:t>y</w:t>
      </w:r>
      <w:r w:rsidRPr="00BC7E55">
        <w:rPr>
          <w:rFonts w:ascii="Calibri" w:hAnsi="Calibri" w:cs="Calibri"/>
          <w:sz w:val="20"/>
          <w:szCs w:val="20"/>
        </w:rPr>
        <w:t xml:space="preserve"> uveden</w:t>
      </w:r>
      <w:r>
        <w:rPr>
          <w:rFonts w:ascii="Calibri" w:hAnsi="Calibri" w:cs="Calibri"/>
          <w:sz w:val="20"/>
          <w:szCs w:val="20"/>
        </w:rPr>
        <w:t>é</w:t>
      </w:r>
      <w:r w:rsidRPr="00BC7E55">
        <w:rPr>
          <w:rFonts w:ascii="Calibri" w:hAnsi="Calibri" w:cs="Calibri"/>
          <w:sz w:val="20"/>
          <w:szCs w:val="20"/>
        </w:rPr>
        <w:t xml:space="preserve"> v článku </w:t>
      </w:r>
      <w:r w:rsidR="00EE3561">
        <w:rPr>
          <w:rFonts w:ascii="Calibri" w:hAnsi="Calibri" w:cs="Calibri"/>
          <w:sz w:val="20"/>
          <w:szCs w:val="20"/>
        </w:rPr>
        <w:t>18</w:t>
      </w:r>
      <w:r>
        <w:rPr>
          <w:rFonts w:ascii="Calibri" w:hAnsi="Calibri" w:cs="Calibri"/>
          <w:sz w:val="20"/>
          <w:szCs w:val="20"/>
        </w:rPr>
        <w:t xml:space="preserve">.3 a </w:t>
      </w:r>
      <w:r w:rsidR="00EE3561">
        <w:rPr>
          <w:rFonts w:ascii="Calibri" w:hAnsi="Calibri" w:cs="Calibri"/>
          <w:sz w:val="20"/>
          <w:szCs w:val="20"/>
        </w:rPr>
        <w:t xml:space="preserve">případně </w:t>
      </w:r>
      <w:r w:rsidR="00E24AA8">
        <w:rPr>
          <w:rFonts w:ascii="Calibri" w:hAnsi="Calibri" w:cs="Calibri"/>
          <w:sz w:val="20"/>
          <w:szCs w:val="20"/>
        </w:rPr>
        <w:t xml:space="preserve">i v článku 18.4, </w:t>
      </w:r>
      <w:r w:rsidR="00EE3561">
        <w:rPr>
          <w:rFonts w:ascii="Calibri" w:hAnsi="Calibri" w:cs="Calibri"/>
          <w:sz w:val="20"/>
          <w:szCs w:val="20"/>
        </w:rPr>
        <w:t>18.5</w:t>
      </w:r>
      <w:r w:rsidR="00E24AA8">
        <w:rPr>
          <w:rFonts w:ascii="Calibri" w:hAnsi="Calibri" w:cs="Calibri"/>
          <w:sz w:val="20"/>
          <w:szCs w:val="20"/>
        </w:rPr>
        <w:t xml:space="preserve"> či 18.6</w:t>
      </w:r>
      <w:r w:rsidR="00EE3561">
        <w:rPr>
          <w:rFonts w:ascii="Calibri" w:hAnsi="Calibri" w:cs="Calibri"/>
          <w:sz w:val="20"/>
          <w:szCs w:val="20"/>
        </w:rPr>
        <w:t xml:space="preserve"> </w:t>
      </w:r>
      <w:r w:rsidRPr="00BC7E55">
        <w:rPr>
          <w:rFonts w:ascii="Calibri" w:hAnsi="Calibri" w:cs="Calibri"/>
          <w:sz w:val="20"/>
          <w:szCs w:val="20"/>
        </w:rPr>
        <w:t xml:space="preserve">těchto Pokynů. V případě neposkytnutí této řádné součinnosti (nepředložení </w:t>
      </w:r>
      <w:r>
        <w:rPr>
          <w:rFonts w:ascii="Calibri" w:hAnsi="Calibri" w:cs="Calibri"/>
          <w:sz w:val="20"/>
          <w:szCs w:val="20"/>
        </w:rPr>
        <w:t xml:space="preserve">některého z </w:t>
      </w:r>
      <w:r w:rsidRPr="00BC7E55">
        <w:rPr>
          <w:rFonts w:ascii="Calibri" w:hAnsi="Calibri" w:cs="Calibri"/>
          <w:sz w:val="20"/>
          <w:szCs w:val="20"/>
        </w:rPr>
        <w:t>požadovan</w:t>
      </w:r>
      <w:r>
        <w:rPr>
          <w:rFonts w:ascii="Calibri" w:hAnsi="Calibri" w:cs="Calibri"/>
          <w:sz w:val="20"/>
          <w:szCs w:val="20"/>
        </w:rPr>
        <w:t>ých</w:t>
      </w:r>
      <w:r w:rsidRPr="00BC7E55">
        <w:rPr>
          <w:rFonts w:ascii="Calibri" w:hAnsi="Calibri" w:cs="Calibri"/>
          <w:sz w:val="20"/>
          <w:szCs w:val="20"/>
        </w:rPr>
        <w:t xml:space="preserve"> dokument</w:t>
      </w:r>
      <w:r>
        <w:rPr>
          <w:rFonts w:ascii="Calibri" w:hAnsi="Calibri" w:cs="Calibri"/>
          <w:sz w:val="20"/>
          <w:szCs w:val="20"/>
        </w:rPr>
        <w:t>ů vůbec nebo</w:t>
      </w:r>
      <w:r w:rsidRPr="00BC7E55">
        <w:rPr>
          <w:rFonts w:ascii="Calibri" w:hAnsi="Calibri" w:cs="Calibri"/>
          <w:sz w:val="20"/>
          <w:szCs w:val="20"/>
        </w:rPr>
        <w:t xml:space="preserve"> v náležité podobě) </w:t>
      </w:r>
      <w:r>
        <w:rPr>
          <w:rFonts w:ascii="Calibri" w:hAnsi="Calibri" w:cs="Calibri"/>
          <w:sz w:val="20"/>
          <w:szCs w:val="20"/>
        </w:rPr>
        <w:t xml:space="preserve">zadavatel vyloučí vybraného dodavatele z účasti v zadávacím řízení </w:t>
      </w:r>
      <w:r w:rsidRPr="00BC7E55">
        <w:rPr>
          <w:rFonts w:ascii="Calibri" w:hAnsi="Calibri" w:cs="Calibri"/>
          <w:sz w:val="20"/>
          <w:szCs w:val="20"/>
        </w:rPr>
        <w:t>a </w:t>
      </w:r>
      <w:r>
        <w:rPr>
          <w:rFonts w:ascii="Calibri" w:hAnsi="Calibri" w:cs="Calibri"/>
          <w:sz w:val="20"/>
          <w:szCs w:val="20"/>
        </w:rPr>
        <w:t>z</w:t>
      </w:r>
      <w:r w:rsidRPr="00BC7E55">
        <w:rPr>
          <w:rFonts w:ascii="Calibri" w:hAnsi="Calibri" w:cs="Calibri"/>
          <w:sz w:val="20"/>
          <w:szCs w:val="20"/>
        </w:rPr>
        <w:t xml:space="preserve">adavatel může </w:t>
      </w:r>
      <w:r>
        <w:rPr>
          <w:rFonts w:ascii="Calibri" w:hAnsi="Calibri" w:cs="Calibri"/>
          <w:sz w:val="20"/>
          <w:szCs w:val="20"/>
        </w:rPr>
        <w:t xml:space="preserve">v souladu s § 125 odst. 1 ZZVZ </w:t>
      </w:r>
      <w:r w:rsidRPr="00BC7E55">
        <w:rPr>
          <w:rFonts w:ascii="Calibri" w:hAnsi="Calibri" w:cs="Calibri"/>
          <w:sz w:val="20"/>
          <w:szCs w:val="20"/>
        </w:rPr>
        <w:t xml:space="preserve">uzavřít </w:t>
      </w:r>
      <w:r>
        <w:rPr>
          <w:rFonts w:ascii="Calibri" w:hAnsi="Calibri" w:cs="Calibri"/>
          <w:sz w:val="20"/>
          <w:szCs w:val="20"/>
        </w:rPr>
        <w:t>s</w:t>
      </w:r>
      <w:r w:rsidRPr="00BC7E55">
        <w:rPr>
          <w:rFonts w:ascii="Calibri" w:hAnsi="Calibri" w:cs="Calibri"/>
          <w:sz w:val="20"/>
          <w:szCs w:val="20"/>
        </w:rPr>
        <w:t>mlouvu s</w:t>
      </w:r>
      <w:r>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Pr>
          <w:rFonts w:ascii="Calibri" w:hAnsi="Calibri" w:cs="Calibri"/>
          <w:sz w:val="20"/>
          <w:szCs w:val="20"/>
        </w:rPr>
        <w:t>další</w:t>
      </w:r>
      <w:r w:rsidRPr="00BC7E55">
        <w:rPr>
          <w:rFonts w:ascii="Calibri" w:hAnsi="Calibri" w:cs="Calibri"/>
          <w:sz w:val="20"/>
          <w:szCs w:val="20"/>
        </w:rPr>
        <w:t xml:space="preserve"> v pořadí.</w:t>
      </w:r>
    </w:p>
    <w:p w:rsidR="00D2753C" w:rsidRDefault="00D2753C" w:rsidP="00D2753C">
      <w:pPr>
        <w:pStyle w:val="Odstavecseseznamem"/>
        <w:rPr>
          <w:rFonts w:ascii="Calibri" w:hAnsi="Calibri" w:cs="Calibri"/>
          <w:sz w:val="20"/>
          <w:szCs w:val="20"/>
        </w:rPr>
      </w:pPr>
    </w:p>
    <w:p w:rsidR="00D2753C" w:rsidRDefault="00D2753C" w:rsidP="00A64D23">
      <w:pPr>
        <w:pStyle w:val="Odstavecseseznamem"/>
        <w:numPr>
          <w:ilvl w:val="1"/>
          <w:numId w:val="21"/>
        </w:numPr>
        <w:ind w:left="1418" w:hanging="709"/>
        <w:jc w:val="both"/>
        <w:rPr>
          <w:rFonts w:ascii="Calibri" w:hAnsi="Calibri" w:cs="Calibri"/>
          <w:sz w:val="20"/>
          <w:szCs w:val="20"/>
        </w:rPr>
      </w:pPr>
      <w:r w:rsidRPr="004B164B">
        <w:rPr>
          <w:rFonts w:ascii="Calibri" w:hAnsi="Calibri" w:cs="Calibri"/>
          <w:sz w:val="20"/>
          <w:szCs w:val="20"/>
        </w:rPr>
        <w:t xml:space="preserve">Vybraný </w:t>
      </w:r>
      <w:r>
        <w:rPr>
          <w:rFonts w:ascii="Calibri" w:hAnsi="Calibri" w:cs="Calibri"/>
          <w:sz w:val="20"/>
          <w:szCs w:val="20"/>
        </w:rPr>
        <w:t xml:space="preserve">dodavatel </w:t>
      </w:r>
      <w:r w:rsidRPr="004B164B">
        <w:rPr>
          <w:rFonts w:ascii="Calibri" w:hAnsi="Calibri" w:cs="Calibri"/>
          <w:sz w:val="20"/>
          <w:szCs w:val="20"/>
        </w:rPr>
        <w:t xml:space="preserve">je povinen </w:t>
      </w:r>
      <w:r>
        <w:rPr>
          <w:rFonts w:ascii="Calibri" w:hAnsi="Calibri" w:cs="Calibri"/>
          <w:sz w:val="20"/>
          <w:szCs w:val="20"/>
        </w:rPr>
        <w:t xml:space="preserve">na základě písemné výzvy jako podmínku pro uzavření smlouvy </w:t>
      </w:r>
      <w:r w:rsidRPr="004B164B">
        <w:rPr>
          <w:rFonts w:ascii="Calibri" w:hAnsi="Calibri" w:cs="Calibri"/>
          <w:sz w:val="20"/>
          <w:szCs w:val="20"/>
        </w:rPr>
        <w:t>poskytnout zadavateli řádnou součinnost, která spočívá zejména v</w:t>
      </w:r>
      <w:r>
        <w:rPr>
          <w:rFonts w:ascii="Calibri" w:hAnsi="Calibri" w:cs="Calibri"/>
          <w:sz w:val="20"/>
          <w:szCs w:val="20"/>
        </w:rPr>
        <w:t> </w:t>
      </w:r>
      <w:r w:rsidRPr="004B164B">
        <w:rPr>
          <w:rFonts w:ascii="Calibri" w:hAnsi="Calibri" w:cs="Calibri"/>
          <w:sz w:val="20"/>
          <w:szCs w:val="20"/>
        </w:rPr>
        <w:t>předložení</w:t>
      </w:r>
      <w:r>
        <w:rPr>
          <w:rFonts w:ascii="Calibri" w:hAnsi="Calibri" w:cs="Calibri"/>
          <w:sz w:val="20"/>
          <w:szCs w:val="20"/>
        </w:rPr>
        <w:t xml:space="preserve"> následujících dokumentů</w:t>
      </w:r>
      <w:r w:rsidRPr="004B164B">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originálů nebo ověřených kopií dokladů o kvalifikaci</w:t>
      </w:r>
      <w:r w:rsidR="00E222EE">
        <w:rPr>
          <w:rFonts w:ascii="Calibri" w:hAnsi="Calibri" w:cs="Calibri"/>
          <w:sz w:val="20"/>
          <w:szCs w:val="20"/>
        </w:rPr>
        <w:t xml:space="preserve"> ve smyslu čl. 8 těchto Pokynů</w:t>
      </w:r>
      <w:r>
        <w:rPr>
          <w:rFonts w:ascii="Calibri" w:hAnsi="Calibri" w:cs="Calibri"/>
          <w:sz w:val="20"/>
          <w:szCs w:val="20"/>
        </w:rPr>
        <w:t>;</w:t>
      </w:r>
    </w:p>
    <w:p w:rsidR="00795003" w:rsidRDefault="00795003"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originálu bankovní záruky za provedení díla ve výši stanovené v čl. 4.1 Smlouvy o dílo </w:t>
      </w:r>
      <w:r w:rsidRPr="001A663A">
        <w:rPr>
          <w:rFonts w:ascii="Calibri" w:hAnsi="Calibri" w:cs="Calibri"/>
          <w:sz w:val="20"/>
          <w:szCs w:val="20"/>
        </w:rPr>
        <w:t>a splňující požadavky stanovené v </w:t>
      </w:r>
      <w:r>
        <w:rPr>
          <w:rFonts w:ascii="Calibri" w:hAnsi="Calibri" w:cs="Calibri"/>
          <w:sz w:val="20"/>
          <w:szCs w:val="20"/>
        </w:rPr>
        <w:t>č</w:t>
      </w:r>
      <w:r w:rsidRPr="001A663A">
        <w:rPr>
          <w:rFonts w:ascii="Calibri" w:hAnsi="Calibri" w:cs="Calibri"/>
          <w:sz w:val="20"/>
          <w:szCs w:val="20"/>
        </w:rPr>
        <w:t xml:space="preserve">lánku </w:t>
      </w:r>
      <w:r>
        <w:rPr>
          <w:rFonts w:ascii="Calibri" w:hAnsi="Calibri" w:cs="Calibri"/>
          <w:sz w:val="20"/>
          <w:szCs w:val="20"/>
        </w:rPr>
        <w:t>11.</w:t>
      </w:r>
      <w:r w:rsidRPr="001A663A">
        <w:rPr>
          <w:rFonts w:ascii="Calibri" w:hAnsi="Calibri" w:cs="Calibri"/>
          <w:sz w:val="20"/>
          <w:szCs w:val="20"/>
        </w:rPr>
        <w:t xml:space="preserve"> </w:t>
      </w:r>
      <w:r>
        <w:rPr>
          <w:rFonts w:ascii="Calibri" w:hAnsi="Calibri" w:cs="Calibri"/>
          <w:sz w:val="20"/>
          <w:szCs w:val="20"/>
        </w:rPr>
        <w:t>Obchodních</w:t>
      </w:r>
      <w:r w:rsidRPr="001A663A">
        <w:rPr>
          <w:rFonts w:ascii="Calibri" w:hAnsi="Calibri" w:cs="Calibri"/>
          <w:sz w:val="20"/>
          <w:szCs w:val="20"/>
        </w:rPr>
        <w:t xml:space="preserve"> podmínek</w:t>
      </w:r>
      <w:r w:rsidR="00CA3140">
        <w:rPr>
          <w:rFonts w:ascii="Calibri" w:hAnsi="Calibri" w:cs="Calibri"/>
          <w:sz w:val="20"/>
          <w:szCs w:val="20"/>
        </w:rPr>
        <w:t xml:space="preserve"> </w:t>
      </w:r>
      <w:r w:rsidR="00CA3140" w:rsidRPr="00AA6D5E">
        <w:rPr>
          <w:rFonts w:ascii="Calibri" w:hAnsi="Calibri" w:cs="Calibri"/>
          <w:sz w:val="20"/>
          <w:szCs w:val="20"/>
        </w:rPr>
        <w:t>(předložení bankovní záruky bude požadováno až po uplynutí lhůty ve smyslu § 246 ZZVZ, ve které zadavatel nesmí uzavřít smlouvu)</w:t>
      </w:r>
      <w:r>
        <w:rPr>
          <w:rFonts w:ascii="Calibri" w:hAnsi="Calibri" w:cs="Calibri"/>
          <w:sz w:val="20"/>
          <w:szCs w:val="20"/>
        </w:rPr>
        <w:t>;</w:t>
      </w:r>
    </w:p>
    <w:p w:rsidR="00D2753C" w:rsidRDefault="00D2753C"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sidR="002D1C85">
        <w:rPr>
          <w:rFonts w:ascii="Calibri" w:hAnsi="Calibri" w:cs="Calibri"/>
          <w:sz w:val="20"/>
          <w:szCs w:val="20"/>
        </w:rPr>
        <w:t>6</w:t>
      </w:r>
      <w:r>
        <w:rPr>
          <w:rFonts w:ascii="Calibri" w:hAnsi="Calibri" w:cs="Calibri"/>
          <w:sz w:val="20"/>
          <w:szCs w:val="20"/>
        </w:rPr>
        <w:t xml:space="preserve"> </w:t>
      </w:r>
      <w:r w:rsidR="005F3D17">
        <w:rPr>
          <w:rFonts w:ascii="Calibri" w:hAnsi="Calibri" w:cs="Calibri"/>
          <w:sz w:val="20"/>
          <w:szCs w:val="20"/>
        </w:rPr>
        <w:t>S</w:t>
      </w:r>
      <w:r>
        <w:rPr>
          <w:rFonts w:ascii="Calibri" w:hAnsi="Calibri" w:cs="Calibri"/>
          <w:sz w:val="20"/>
          <w:szCs w:val="20"/>
        </w:rPr>
        <w:t>mlouvy o dílo s</w:t>
      </w:r>
      <w:r w:rsidR="002D1C85">
        <w:rPr>
          <w:rFonts w:ascii="Calibri" w:hAnsi="Calibri" w:cs="Calibri"/>
          <w:sz w:val="20"/>
          <w:szCs w:val="20"/>
        </w:rPr>
        <w:t> </w:t>
      </w:r>
      <w:r>
        <w:rPr>
          <w:rFonts w:ascii="Calibri" w:hAnsi="Calibri" w:cs="Calibri"/>
          <w:sz w:val="20"/>
          <w:szCs w:val="20"/>
        </w:rPr>
        <w:t>názvem</w:t>
      </w:r>
      <w:r w:rsidR="002D1C85">
        <w:rPr>
          <w:rFonts w:ascii="Calibri" w:hAnsi="Calibri" w:cs="Calibri"/>
          <w:sz w:val="20"/>
          <w:szCs w:val="20"/>
        </w:rPr>
        <w:t xml:space="preserve"> </w:t>
      </w:r>
      <w:r w:rsidR="002D1C85" w:rsidRPr="00794E62">
        <w:rPr>
          <w:rFonts w:ascii="Calibri" w:hAnsi="Calibri" w:cs="Calibri"/>
          <w:sz w:val="20"/>
          <w:szCs w:val="20"/>
        </w:rPr>
        <w:t>Oprávněné osoby</w:t>
      </w:r>
      <w:r>
        <w:rPr>
          <w:rFonts w:ascii="Calibri" w:hAnsi="Calibri" w:cs="Calibri"/>
          <w:sz w:val="20"/>
          <w:szCs w:val="20"/>
        </w:rPr>
        <w:t>, a to v elektronické podobě</w:t>
      </w:r>
      <w:r w:rsidR="00320D8A" w:rsidRPr="00320D8A">
        <w:rPr>
          <w:rFonts w:ascii="Calibri" w:hAnsi="Calibri" w:cs="Calibri"/>
          <w:sz w:val="20"/>
          <w:szCs w:val="20"/>
        </w:rPr>
        <w:t xml:space="preserve"> </w:t>
      </w:r>
      <w:r w:rsidR="00320D8A">
        <w:rPr>
          <w:rFonts w:ascii="Calibri" w:hAnsi="Calibri" w:cs="Calibri"/>
          <w:sz w:val="20"/>
          <w:szCs w:val="20"/>
        </w:rPr>
        <w:t>ve formátu umožňujícím editaci</w:t>
      </w:r>
      <w:r>
        <w:rPr>
          <w:rFonts w:ascii="Calibri" w:hAnsi="Calibri" w:cs="Calibri"/>
          <w:sz w:val="20"/>
          <w:szCs w:val="20"/>
        </w:rPr>
        <w:t>;</w:t>
      </w:r>
      <w:r w:rsidR="00506FFC">
        <w:rPr>
          <w:rFonts w:ascii="Calibri" w:hAnsi="Calibri" w:cs="Calibri"/>
          <w:sz w:val="20"/>
          <w:szCs w:val="20"/>
        </w:rPr>
        <w:t xml:space="preserve"> v</w:t>
      </w:r>
      <w:r w:rsidR="00506FFC" w:rsidRPr="00794E62">
        <w:rPr>
          <w:rFonts w:ascii="Calibri" w:hAnsi="Calibri" w:cs="Calibri"/>
          <w:sz w:val="20"/>
          <w:szCs w:val="20"/>
        </w:rPr>
        <w:t xml:space="preserve">šechny kontaktní údaje </w:t>
      </w:r>
      <w:r w:rsidR="00506FFC">
        <w:rPr>
          <w:rFonts w:ascii="Calibri" w:hAnsi="Calibri" w:cs="Calibri"/>
          <w:sz w:val="20"/>
          <w:szCs w:val="20"/>
        </w:rPr>
        <w:t>o</w:t>
      </w:r>
      <w:r w:rsidR="00506FFC" w:rsidRPr="00794E62">
        <w:rPr>
          <w:rFonts w:ascii="Calibri" w:hAnsi="Calibri" w:cs="Calibri"/>
          <w:sz w:val="20"/>
          <w:szCs w:val="20"/>
        </w:rPr>
        <w:t xml:space="preserve">právněných osob jsou údaji pracovními, na nichž budou </w:t>
      </w:r>
      <w:r w:rsidR="00506FFC">
        <w:rPr>
          <w:rFonts w:ascii="Calibri" w:hAnsi="Calibri" w:cs="Calibri"/>
          <w:sz w:val="20"/>
          <w:szCs w:val="20"/>
        </w:rPr>
        <w:t>o</w:t>
      </w:r>
      <w:r w:rsidR="00506FFC" w:rsidRPr="00794E62">
        <w:rPr>
          <w:rFonts w:ascii="Calibri" w:hAnsi="Calibri" w:cs="Calibri"/>
          <w:sz w:val="20"/>
          <w:szCs w:val="20"/>
        </w:rPr>
        <w:t xml:space="preserve">právněné osoby k zastižení v souvislosti s plněním pracovních povinností ve věcech spojených s realizací </w:t>
      </w:r>
      <w:r w:rsidR="00506FFC">
        <w:rPr>
          <w:rFonts w:ascii="Calibri" w:hAnsi="Calibri" w:cs="Calibri"/>
          <w:sz w:val="20"/>
          <w:szCs w:val="20"/>
        </w:rPr>
        <w:t>předmětu plnění veřejné zakázky;</w:t>
      </w:r>
    </w:p>
    <w:p w:rsidR="002D1C85" w:rsidRDefault="002D1C85" w:rsidP="002D1C85">
      <w:pPr>
        <w:numPr>
          <w:ilvl w:val="0"/>
          <w:numId w:val="12"/>
        </w:numPr>
        <w:spacing w:before="120"/>
        <w:jc w:val="both"/>
        <w:rPr>
          <w:rFonts w:ascii="Calibri" w:hAnsi="Calibri" w:cs="Calibri"/>
          <w:sz w:val="20"/>
          <w:szCs w:val="20"/>
        </w:rPr>
      </w:pPr>
      <w:r>
        <w:rPr>
          <w:rFonts w:ascii="Calibri" w:hAnsi="Calibri" w:cs="Calibri"/>
          <w:sz w:val="20"/>
          <w:szCs w:val="20"/>
        </w:rPr>
        <w:t xml:space="preserve">vybraným dodavatelem vyplněné </w:t>
      </w:r>
      <w:r w:rsidRPr="002D1C85">
        <w:rPr>
          <w:rFonts w:ascii="Calibri" w:hAnsi="Calibri" w:cs="Calibri"/>
          <w:sz w:val="20"/>
          <w:szCs w:val="20"/>
        </w:rPr>
        <w:t xml:space="preserve">Přílohy č. </w:t>
      </w:r>
      <w:r>
        <w:rPr>
          <w:rFonts w:ascii="Calibri" w:hAnsi="Calibri" w:cs="Calibri"/>
          <w:sz w:val="20"/>
          <w:szCs w:val="20"/>
        </w:rPr>
        <w:t>8 Smlouvy o dílo s názvem Seznam poddodavatelů, a to v elektronické podobě</w:t>
      </w:r>
      <w:r w:rsidR="00320D8A">
        <w:rPr>
          <w:rFonts w:ascii="Calibri" w:hAnsi="Calibri" w:cs="Calibri"/>
          <w:sz w:val="20"/>
          <w:szCs w:val="20"/>
        </w:rPr>
        <w:t xml:space="preserve"> ve formátu umožňujícím editaci</w:t>
      </w:r>
      <w:r>
        <w:rPr>
          <w:rFonts w:ascii="Calibri" w:hAnsi="Calibri" w:cs="Calibri"/>
          <w:sz w:val="20"/>
          <w:szCs w:val="20"/>
        </w:rPr>
        <w:t>;</w:t>
      </w:r>
    </w:p>
    <w:p w:rsidR="00D2753C" w:rsidRDefault="00DA3489" w:rsidP="00A64D23">
      <w:pPr>
        <w:numPr>
          <w:ilvl w:val="0"/>
          <w:numId w:val="12"/>
        </w:numPr>
        <w:spacing w:before="120"/>
        <w:jc w:val="both"/>
        <w:rPr>
          <w:rFonts w:ascii="Calibri" w:hAnsi="Calibri" w:cs="Calibri"/>
          <w:sz w:val="20"/>
          <w:szCs w:val="20"/>
        </w:rPr>
      </w:pPr>
      <w:r>
        <w:rPr>
          <w:rFonts w:ascii="Calibri" w:hAnsi="Calibri" w:cs="Calibri"/>
          <w:sz w:val="20"/>
          <w:szCs w:val="20"/>
        </w:rPr>
        <w:t>originálu nebo ověřené kopie smlouvy (či jiného dokumentu),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Pr="00E35BE7">
        <w:rPr>
          <w:rFonts w:ascii="Calibri" w:hAnsi="Calibri" w:cs="Calibri"/>
          <w:sz w:val="20"/>
          <w:szCs w:val="20"/>
        </w:rPr>
        <w:t xml:space="preserve"> </w:t>
      </w:r>
      <w:r>
        <w:rPr>
          <w:rFonts w:ascii="Calibri" w:hAnsi="Calibri" w:cs="Calibri"/>
          <w:sz w:val="20"/>
          <w:szCs w:val="20"/>
        </w:rPr>
        <w:t>zadavatele (Objednatele ve smyslu Smlouvy o dílo).</w:t>
      </w:r>
      <w:r w:rsidRPr="00C63369">
        <w:rPr>
          <w:rFonts w:ascii="Calibri" w:hAnsi="Calibri" w:cs="Calibri"/>
          <w:sz w:val="20"/>
          <w:szCs w:val="20"/>
        </w:rPr>
        <w:t xml:space="preserve"> </w:t>
      </w:r>
      <w:r>
        <w:rPr>
          <w:rFonts w:ascii="Calibri" w:hAnsi="Calibri" w:cs="Calibri"/>
          <w:sz w:val="20"/>
          <w:szCs w:val="20"/>
        </w:rPr>
        <w:t>V</w:t>
      </w:r>
      <w:r w:rsidRPr="00C63369">
        <w:rPr>
          <w:rFonts w:ascii="Calibri" w:hAnsi="Calibri" w:cs="Calibri"/>
          <w:sz w:val="20"/>
          <w:szCs w:val="20"/>
        </w:rPr>
        <w:t xml:space="preserve">ystavovat daňové doklady - faktury </w:t>
      </w:r>
      <w:r>
        <w:rPr>
          <w:rFonts w:ascii="Calibri" w:hAnsi="Calibri" w:cs="Calibri"/>
          <w:sz w:val="20"/>
          <w:szCs w:val="20"/>
        </w:rPr>
        <w:t>je povinen pouze vedoucí společník</w:t>
      </w:r>
      <w:r w:rsidRPr="00C63369">
        <w:rPr>
          <w:rFonts w:ascii="Calibri" w:hAnsi="Calibri" w:cs="Calibri"/>
          <w:sz w:val="20"/>
          <w:szCs w:val="20"/>
        </w:rPr>
        <w:t xml:space="preserve">. Na daňovém dokladu bude uveden (identifikován) </w:t>
      </w:r>
      <w:r>
        <w:rPr>
          <w:rFonts w:ascii="Calibri" w:hAnsi="Calibri" w:cs="Calibri"/>
          <w:sz w:val="20"/>
          <w:szCs w:val="20"/>
        </w:rPr>
        <w:t>v</w:t>
      </w:r>
      <w:r w:rsidRPr="00C63369">
        <w:rPr>
          <w:rFonts w:ascii="Calibri" w:hAnsi="Calibri" w:cs="Calibri"/>
          <w:sz w:val="20"/>
          <w:szCs w:val="20"/>
        </w:rPr>
        <w:t xml:space="preserve">edoucí </w:t>
      </w:r>
      <w:r>
        <w:rPr>
          <w:rFonts w:ascii="Calibri" w:hAnsi="Calibri" w:cs="Calibri"/>
          <w:sz w:val="20"/>
          <w:szCs w:val="20"/>
        </w:rPr>
        <w:t>společník</w:t>
      </w:r>
      <w:r w:rsidRPr="00C63369">
        <w:rPr>
          <w:rFonts w:ascii="Calibri" w:hAnsi="Calibri" w:cs="Calibri"/>
          <w:sz w:val="20"/>
          <w:szCs w:val="20"/>
        </w:rPr>
        <w:t xml:space="preserve"> jako osoba uskutečňující ekonomickou činnost </w:t>
      </w:r>
      <w:r>
        <w:rPr>
          <w:rFonts w:ascii="Calibri" w:hAnsi="Calibri" w:cs="Calibri"/>
          <w:sz w:val="20"/>
          <w:szCs w:val="20"/>
        </w:rPr>
        <w:t xml:space="preserve">jako </w:t>
      </w:r>
      <w:r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Pr="00E35BE7">
        <w:rPr>
          <w:rFonts w:ascii="Calibri" w:hAnsi="Calibri" w:cs="Calibri"/>
          <w:sz w:val="20"/>
          <w:szCs w:val="20"/>
        </w:rPr>
        <w:t xml:space="preserve"> </w:t>
      </w:r>
      <w:r w:rsidRPr="00C63369">
        <w:rPr>
          <w:rFonts w:ascii="Calibri" w:hAnsi="Calibri" w:cs="Calibri"/>
          <w:sz w:val="20"/>
          <w:szCs w:val="20"/>
        </w:rPr>
        <w:t>Zmocnění vedoucího společníka musí být ve smlouvě či jiném dokumentu obsaženo</w:t>
      </w:r>
      <w:r w:rsidR="00D2753C">
        <w:rPr>
          <w:rFonts w:ascii="Calibri" w:hAnsi="Calibri" w:cs="Calibri"/>
          <w:sz w:val="20"/>
          <w:szCs w:val="20"/>
        </w:rPr>
        <w:t>;</w:t>
      </w:r>
    </w:p>
    <w:p w:rsidR="00D55F5B" w:rsidRDefault="00D55F5B" w:rsidP="00A64D23">
      <w:pPr>
        <w:numPr>
          <w:ilvl w:val="0"/>
          <w:numId w:val="12"/>
        </w:numPr>
        <w:spacing w:before="120"/>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 xml:space="preserve">uvedenými </w:t>
      </w:r>
      <w:r w:rsidR="00E530C1" w:rsidRPr="00777F76">
        <w:rPr>
          <w:rFonts w:ascii="Calibri" w:hAnsi="Calibri" w:cs="Calibri"/>
          <w:sz w:val="20"/>
          <w:szCs w:val="20"/>
        </w:rPr>
        <w:t>v</w:t>
      </w:r>
      <w:r w:rsidR="00E530C1">
        <w:rPr>
          <w:rFonts w:ascii="Calibri" w:hAnsi="Calibri" w:cs="Calibri"/>
          <w:sz w:val="20"/>
          <w:szCs w:val="20"/>
        </w:rPr>
        <w:t> Příloze č. 8 Smlouvy o dílo s názvem Seznam poddodavatelů,</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sidRPr="007B5E07">
        <w:rPr>
          <w:rFonts w:ascii="Calibri" w:hAnsi="Calibri" w:cs="Calibri"/>
          <w:sz w:val="20"/>
          <w:szCs w:val="20"/>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v  </w:t>
      </w:r>
      <w:r w:rsidR="00E530C1">
        <w:rPr>
          <w:rFonts w:ascii="Calibri" w:hAnsi="Calibri" w:cs="Calibri"/>
          <w:sz w:val="20"/>
          <w:szCs w:val="20"/>
        </w:rPr>
        <w:t xml:space="preserve">Příloze č. 8 Smlouvy o dílo </w:t>
      </w:r>
      <w:r w:rsidRPr="001C6102">
        <w:rPr>
          <w:rFonts w:ascii="Calibri" w:hAnsi="Calibri" w:cs="Calibri"/>
          <w:sz w:val="20"/>
          <w:szCs w:val="20"/>
        </w:rPr>
        <w:t xml:space="preserve">souhlasí se svým budoucím zapojením do plnění předmětu veřejné zakázky a jsou připraveni své </w:t>
      </w:r>
      <w:r>
        <w:rPr>
          <w:rFonts w:ascii="Calibri" w:hAnsi="Calibri" w:cs="Calibri"/>
          <w:sz w:val="20"/>
          <w:szCs w:val="20"/>
        </w:rPr>
        <w:t xml:space="preserve">konkrétně specifikované </w:t>
      </w:r>
      <w:r w:rsidRPr="001C6102">
        <w:rPr>
          <w:rFonts w:ascii="Calibri" w:hAnsi="Calibri" w:cs="Calibri"/>
          <w:sz w:val="20"/>
          <w:szCs w:val="20"/>
        </w:rPr>
        <w:t>plnění poskytnout</w:t>
      </w:r>
      <w:r>
        <w:rPr>
          <w:rFonts w:ascii="Calibri" w:hAnsi="Calibri" w:cs="Calibri"/>
          <w:sz w:val="20"/>
          <w:szCs w:val="20"/>
        </w:rPr>
        <w:t>.</w:t>
      </w:r>
    </w:p>
    <w:p w:rsidR="00E222EE" w:rsidRDefault="00E222EE" w:rsidP="00E222EE">
      <w:pPr>
        <w:spacing w:before="120"/>
        <w:ind w:left="1418"/>
        <w:jc w:val="both"/>
        <w:rPr>
          <w:rFonts w:ascii="Calibri" w:hAnsi="Calibri" w:cs="Calibri"/>
          <w:sz w:val="20"/>
          <w:szCs w:val="20"/>
        </w:rPr>
      </w:pPr>
      <w:r>
        <w:rPr>
          <w:rFonts w:ascii="Calibri" w:hAnsi="Calibri" w:cs="Calibri"/>
          <w:sz w:val="20"/>
          <w:szCs w:val="20"/>
        </w:rPr>
        <w:t xml:space="preserve">Zadavatel </w:t>
      </w:r>
      <w:r w:rsidR="006D05C3">
        <w:rPr>
          <w:rFonts w:ascii="Calibri" w:hAnsi="Calibri" w:cs="Calibri"/>
          <w:sz w:val="20"/>
          <w:szCs w:val="20"/>
        </w:rPr>
        <w:t>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r w:rsidR="006D05C3">
        <w:rPr>
          <w:rFonts w:ascii="Calibri" w:hAnsi="Calibri" w:cs="Calibri"/>
          <w:sz w:val="20"/>
          <w:szCs w:val="20"/>
        </w:rPr>
        <w:t xml:space="preserve"> Originál nebo úředně ověřená kopie dokladu musí být předložena elektronicky s elektronickým podpisem nebo musí být z listinné podoby zkonvertována do elektronické podoby. Originál bankovní záruky musí být předložen elektronicky s elektronickým podpisem.</w:t>
      </w:r>
    </w:p>
    <w:p w:rsidR="002A192C" w:rsidRDefault="002A192C" w:rsidP="002A192C">
      <w:pPr>
        <w:pStyle w:val="Odstavecseseznamem"/>
        <w:ind w:left="1418"/>
        <w:jc w:val="both"/>
        <w:rPr>
          <w:rFonts w:ascii="Calibri" w:hAnsi="Calibri" w:cs="Calibri"/>
          <w:sz w:val="20"/>
          <w:szCs w:val="20"/>
        </w:rPr>
      </w:pPr>
    </w:p>
    <w:p w:rsidR="00DA3489" w:rsidRPr="00CD7848" w:rsidRDefault="00BE2085" w:rsidP="009522FD">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Z</w:t>
      </w:r>
      <w:r w:rsidR="00DA3489" w:rsidRPr="00CD7848">
        <w:rPr>
          <w:rFonts w:ascii="Calibri" w:hAnsi="Calibri" w:cs="Calibri"/>
          <w:sz w:val="20"/>
          <w:szCs w:val="20"/>
        </w:rPr>
        <w:t xml:space="preserve">adavatel zjistí </w:t>
      </w:r>
      <w:r w:rsidR="00DA3489">
        <w:rPr>
          <w:rFonts w:ascii="Calibri" w:hAnsi="Calibri" w:cs="Calibri"/>
          <w:sz w:val="20"/>
          <w:szCs w:val="20"/>
        </w:rPr>
        <w:t>u</w:t>
      </w:r>
      <w:r w:rsidR="00DA3489" w:rsidRPr="00CD7848">
        <w:rPr>
          <w:rFonts w:ascii="Calibri" w:hAnsi="Calibri" w:cs="Calibri"/>
          <w:sz w:val="20"/>
          <w:szCs w:val="20"/>
        </w:rPr>
        <w:t xml:space="preserve"> vybraného dodavatele, </w:t>
      </w:r>
      <w:r w:rsidR="00DA3489">
        <w:rPr>
          <w:rFonts w:ascii="Calibri" w:hAnsi="Calibri" w:cs="Calibri"/>
          <w:sz w:val="20"/>
          <w:szCs w:val="20"/>
        </w:rPr>
        <w:t>který je</w:t>
      </w:r>
      <w:r w:rsidR="00DA3489"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DA3489" w:rsidRPr="00CD7848">
        <w:t xml:space="preserve"> </w:t>
      </w:r>
      <w:r w:rsidR="00DA3489" w:rsidRPr="00CD7848">
        <w:rPr>
          <w:rFonts w:ascii="Calibri" w:hAnsi="Calibri" w:cs="Calibri"/>
          <w:sz w:val="20"/>
          <w:szCs w:val="20"/>
        </w:rPr>
        <w:t>Nelze-li zjistit údaje o skutečném majiteli</w:t>
      </w:r>
      <w:r w:rsidR="00DA3489">
        <w:rPr>
          <w:rFonts w:ascii="Calibri" w:hAnsi="Calibri" w:cs="Calibri"/>
          <w:sz w:val="20"/>
          <w:szCs w:val="20"/>
        </w:rPr>
        <w:t xml:space="preserve"> tímto postupem, je v</w:t>
      </w:r>
      <w:r w:rsidR="00DA3489" w:rsidRPr="00CD7848">
        <w:rPr>
          <w:rFonts w:ascii="Calibri" w:hAnsi="Calibri" w:cs="Calibri"/>
          <w:sz w:val="20"/>
          <w:szCs w:val="20"/>
        </w:rPr>
        <w:t>ybraný dodavatel, který je právnickou osobou, povinen na základě písemné výzvy jako podmínku pro uzavření smlouvy předložit zadavateli:</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lastRenderedPageBreak/>
        <w:t>a)</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DA3489" w:rsidRPr="00CD7848" w:rsidRDefault="00DA3489" w:rsidP="009522FD">
      <w:pPr>
        <w:spacing w:before="120"/>
        <w:ind w:left="1843" w:hanging="425"/>
        <w:jc w:val="both"/>
        <w:rPr>
          <w:rFonts w:ascii="Calibri" w:hAnsi="Calibri" w:cs="Calibri"/>
          <w:sz w:val="20"/>
          <w:szCs w:val="20"/>
        </w:rPr>
      </w:pPr>
      <w:r w:rsidRPr="00CD7848">
        <w:rPr>
          <w:rFonts w:ascii="Calibri" w:hAnsi="Calibri" w:cs="Calibri"/>
          <w:sz w:val="20"/>
          <w:szCs w:val="20"/>
        </w:rPr>
        <w:t>b)</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Pr>
          <w:rFonts w:ascii="Calibri" w:hAnsi="Calibri" w:cs="Calibri"/>
          <w:sz w:val="20"/>
          <w:szCs w:val="20"/>
        </w:rPr>
        <w:t>a</w:t>
      </w:r>
    </w:p>
    <w:p w:rsidR="00DA3489" w:rsidRPr="00CD7848" w:rsidRDefault="00DA3489" w:rsidP="009522FD">
      <w:pPr>
        <w:spacing w:before="120"/>
        <w:ind w:left="1843" w:hanging="425"/>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Pr>
          <w:rFonts w:ascii="Calibri" w:hAnsi="Calibri" w:cs="Calibri"/>
          <w:sz w:val="20"/>
          <w:szCs w:val="20"/>
        </w:rPr>
        <w:t>b</w:t>
      </w:r>
      <w:r w:rsidRPr="00CD7848">
        <w:rPr>
          <w:rFonts w:ascii="Calibri" w:hAnsi="Calibri" w:cs="Calibri"/>
          <w:sz w:val="20"/>
          <w:szCs w:val="20"/>
        </w:rPr>
        <w:t>) k dodavateli; těmito doklady jsou zejména:</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seznam akcionářů,</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DA3489" w:rsidRPr="00CD7848" w:rsidRDefault="00DA3489" w:rsidP="009522FD">
      <w:pPr>
        <w:ind w:left="1843"/>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DA3489" w:rsidRDefault="00DA3489" w:rsidP="00DA3489">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D2753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 xml:space="preserve">dodavatel, který </w:t>
      </w:r>
      <w:r w:rsidR="00AF319C" w:rsidRPr="004A3A18">
        <w:rPr>
          <w:rFonts w:ascii="Calibri" w:hAnsi="Calibri" w:cs="Calibri"/>
          <w:sz w:val="20"/>
          <w:szCs w:val="20"/>
        </w:rPr>
        <w:t>k prokázání odborné způsobilosti</w:t>
      </w:r>
      <w:r w:rsidR="00B80E62">
        <w:rPr>
          <w:rFonts w:ascii="Calibri" w:hAnsi="Calibri" w:cs="Calibri"/>
          <w:sz w:val="20"/>
          <w:szCs w:val="20"/>
        </w:rPr>
        <w:t>, jež je v České republice</w:t>
      </w:r>
      <w:r w:rsidR="00B80E62" w:rsidRPr="004A3A18">
        <w:rPr>
          <w:rFonts w:ascii="Calibri" w:hAnsi="Calibri" w:cs="Calibri"/>
          <w:sz w:val="20"/>
          <w:szCs w:val="20"/>
        </w:rPr>
        <w:t xml:space="preserve"> </w:t>
      </w:r>
      <w:r w:rsidR="00B80E62">
        <w:rPr>
          <w:rFonts w:ascii="Calibri" w:hAnsi="Calibri" w:cs="Calibri"/>
          <w:sz w:val="20"/>
          <w:szCs w:val="20"/>
        </w:rPr>
        <w:t>regulovanou činností,</w:t>
      </w:r>
      <w:r w:rsidR="00B80E62" w:rsidRPr="004A3A18">
        <w:rPr>
          <w:rFonts w:ascii="Calibri" w:hAnsi="Calibri" w:cs="Calibri"/>
          <w:sz w:val="20"/>
          <w:szCs w:val="20"/>
        </w:rPr>
        <w:t xml:space="preserve"> </w:t>
      </w:r>
      <w:r w:rsidR="00AF319C" w:rsidRPr="004A3A18">
        <w:rPr>
          <w:rFonts w:ascii="Calibri" w:hAnsi="Calibri" w:cs="Calibri"/>
          <w:sz w:val="20"/>
          <w:szCs w:val="20"/>
        </w:rPr>
        <w:t xml:space="preserve">předložil </w:t>
      </w:r>
      <w:r w:rsidR="00682F3B" w:rsidRPr="004A3A18">
        <w:rPr>
          <w:rFonts w:ascii="Calibri" w:hAnsi="Calibri" w:cs="Calibri"/>
          <w:sz w:val="20"/>
          <w:szCs w:val="20"/>
        </w:rPr>
        <w:t xml:space="preserve">zahraniční </w:t>
      </w:r>
      <w:r w:rsidR="00AF319C" w:rsidRPr="004A3A18">
        <w:rPr>
          <w:rFonts w:ascii="Calibri" w:hAnsi="Calibri" w:cs="Calibri"/>
          <w:sz w:val="20"/>
          <w:szCs w:val="20"/>
        </w:rPr>
        <w:t xml:space="preserve">doklad vydaný podle právního řádu země, ve které byla tato kvalifikace </w:t>
      </w:r>
      <w:r w:rsidR="004A3A18">
        <w:rPr>
          <w:rFonts w:ascii="Calibri" w:hAnsi="Calibri" w:cs="Calibri"/>
          <w:sz w:val="20"/>
          <w:szCs w:val="20"/>
        </w:rPr>
        <w:t xml:space="preserve">v zahraničí </w:t>
      </w:r>
      <w:r w:rsidR="00AF319C" w:rsidRPr="004A3A18">
        <w:rPr>
          <w:rFonts w:ascii="Calibri" w:hAnsi="Calibri" w:cs="Calibri"/>
          <w:sz w:val="20"/>
          <w:szCs w:val="20"/>
        </w:rPr>
        <w:t>získána, nebo doklad</w:t>
      </w:r>
      <w:r w:rsidR="000D1E86" w:rsidRPr="004A3A18">
        <w:rPr>
          <w:rFonts w:ascii="Calibri" w:hAnsi="Calibri" w:cs="Calibri"/>
          <w:sz w:val="20"/>
          <w:szCs w:val="20"/>
        </w:rPr>
        <w:t xml:space="preserve"> </w:t>
      </w:r>
      <w:r w:rsidR="00AF319C" w:rsidRPr="004A3A18">
        <w:rPr>
          <w:rFonts w:ascii="Calibri" w:hAnsi="Calibri" w:cs="Calibri"/>
          <w:sz w:val="20"/>
          <w:szCs w:val="20"/>
        </w:rPr>
        <w:t>k prokázání odborné způsobilosti nepředložil, protože právní předpisy v zemi sídla dodavatele obdobnou profesní způsobilost nevyžadují, anebo doklad byl v takovém případě nahrazen čestným prohlášením,</w:t>
      </w:r>
      <w:r w:rsidRPr="004A3A18">
        <w:rPr>
          <w:rFonts w:ascii="Calibri" w:hAnsi="Calibri" w:cs="Calibri"/>
          <w:sz w:val="20"/>
          <w:szCs w:val="20"/>
        </w:rPr>
        <w:t xml:space="preserve"> je povinen </w:t>
      </w:r>
      <w:r w:rsidR="00866F3D">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w:t>
      </w:r>
      <w:r w:rsidR="00AF319C" w:rsidRPr="004A3A18">
        <w:rPr>
          <w:rFonts w:ascii="Calibri" w:hAnsi="Calibri" w:cs="Calibri"/>
          <w:sz w:val="20"/>
          <w:szCs w:val="20"/>
        </w:rPr>
        <w:t xml:space="preserve"> doklad opravňující </w:t>
      </w:r>
      <w:r w:rsidR="000D1E86" w:rsidRPr="004A3A18">
        <w:rPr>
          <w:rFonts w:ascii="Calibri" w:hAnsi="Calibri" w:cs="Calibri"/>
          <w:sz w:val="20"/>
          <w:szCs w:val="20"/>
        </w:rPr>
        <w:t>příslušnou</w:t>
      </w:r>
      <w:r w:rsidR="000D1E86">
        <w:rPr>
          <w:rFonts w:ascii="Calibri" w:hAnsi="Calibri" w:cs="Calibri"/>
          <w:sz w:val="20"/>
          <w:szCs w:val="20"/>
        </w:rPr>
        <w:t xml:space="preserve"> fyzickou osobu</w:t>
      </w:r>
      <w:r w:rsidR="00B80E62">
        <w:rPr>
          <w:rFonts w:ascii="Calibri" w:hAnsi="Calibri" w:cs="Calibri"/>
          <w:sz w:val="20"/>
          <w:szCs w:val="20"/>
        </w:rPr>
        <w:t>, tj. vybraného dodavatele nebo osobu, jejímž prostřednictvím dodavatel odbornou způsobilost zabezpečuje,</w:t>
      </w:r>
      <w:r w:rsidR="000D1E86">
        <w:rPr>
          <w:rFonts w:ascii="Calibri" w:hAnsi="Calibri" w:cs="Calibri"/>
          <w:sz w:val="20"/>
          <w:szCs w:val="20"/>
        </w:rPr>
        <w:t xml:space="preserve"> </w:t>
      </w:r>
      <w:r w:rsidR="00B80E62">
        <w:rPr>
          <w:rFonts w:ascii="Calibri" w:hAnsi="Calibri" w:cs="Calibri"/>
          <w:sz w:val="20"/>
          <w:szCs w:val="20"/>
        </w:rPr>
        <w:t xml:space="preserve">k výkonu odborné způsobilosti </w:t>
      </w:r>
      <w:r w:rsidR="000D1E86">
        <w:rPr>
          <w:rFonts w:ascii="Calibri" w:hAnsi="Calibri" w:cs="Calibri"/>
          <w:sz w:val="20"/>
          <w:szCs w:val="20"/>
        </w:rPr>
        <w:t xml:space="preserve">v České republice. </w:t>
      </w:r>
    </w:p>
    <w:p w:rsidR="005F3D17" w:rsidRPr="00A4312C" w:rsidRDefault="005F3D17" w:rsidP="00A64D23">
      <w:pPr>
        <w:pStyle w:val="Odstavecseseznamem"/>
        <w:numPr>
          <w:ilvl w:val="1"/>
          <w:numId w:val="21"/>
        </w:numPr>
        <w:spacing w:before="240"/>
        <w:ind w:left="1418" w:hanging="709"/>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9B34DD" w:rsidRDefault="00797981"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532225643"/>
      <w:r>
        <w:rPr>
          <w:rFonts w:ascii="Calibri" w:hAnsi="Calibri" w:cs="Calibri"/>
          <w:kern w:val="28"/>
          <w:sz w:val="24"/>
          <w:szCs w:val="24"/>
          <w:lang w:val="cs-CZ"/>
        </w:rPr>
        <w:t>OCHRANA INFORMACÍ</w:t>
      </w:r>
      <w:bookmarkEnd w:id="42"/>
    </w:p>
    <w:p w:rsidR="009B34DD" w:rsidRDefault="009B34DD" w:rsidP="009B34DD"/>
    <w:p w:rsidR="009B34DD" w:rsidRDefault="00797981" w:rsidP="00A64D23">
      <w:pPr>
        <w:pStyle w:val="Odstavecseseznamem"/>
        <w:numPr>
          <w:ilvl w:val="1"/>
          <w:numId w:val="21"/>
        </w:numPr>
        <w:ind w:left="1418" w:hanging="709"/>
        <w:jc w:val="both"/>
        <w:rPr>
          <w:rFonts w:ascii="Calibri" w:hAnsi="Calibri" w:cs="Calibri"/>
          <w:sz w:val="20"/>
          <w:szCs w:val="20"/>
        </w:rPr>
      </w:pPr>
      <w:r>
        <w:rPr>
          <w:rFonts w:ascii="Calibri" w:hAnsi="Calibri" w:cs="Calibri"/>
          <w:sz w:val="20"/>
          <w:szCs w:val="20"/>
        </w:rPr>
        <w:t xml:space="preserve">Účastník zadávacího řízení </w:t>
      </w:r>
      <w:r w:rsidR="009B34DD">
        <w:rPr>
          <w:rFonts w:ascii="Calibri" w:hAnsi="Calibri" w:cs="Calibri"/>
          <w:sz w:val="20"/>
          <w:szCs w:val="20"/>
        </w:rPr>
        <w:t>je povinen v nabídce označit údaje</w:t>
      </w:r>
      <w:r>
        <w:rPr>
          <w:rFonts w:ascii="Calibri" w:hAnsi="Calibri" w:cs="Calibri"/>
          <w:sz w:val="20"/>
          <w:szCs w:val="20"/>
        </w:rPr>
        <w:t xml:space="preserve"> nebo sdělení</w:t>
      </w:r>
      <w:r w:rsidR="009B34DD">
        <w:rPr>
          <w:rFonts w:ascii="Calibri" w:hAnsi="Calibri" w:cs="Calibri"/>
          <w:sz w:val="20"/>
          <w:szCs w:val="20"/>
        </w:rPr>
        <w:t>, které považuje za důvěrné nebo chráněné podle zvláštních právních předpisů a které nesmí být zveřejněny. Zadavatel bude zachovávat mlčenlivost o všech údajích</w:t>
      </w:r>
      <w:r>
        <w:rPr>
          <w:rFonts w:ascii="Calibri" w:hAnsi="Calibri" w:cs="Calibri"/>
          <w:sz w:val="20"/>
          <w:szCs w:val="20"/>
        </w:rPr>
        <w:t>, sděleních</w:t>
      </w:r>
      <w:r w:rsidR="009B34DD">
        <w:rPr>
          <w:rFonts w:ascii="Calibri" w:hAnsi="Calibri" w:cs="Calibri"/>
          <w:sz w:val="20"/>
          <w:szCs w:val="20"/>
        </w:rPr>
        <w:t xml:space="preserve"> a dokladech označených </w:t>
      </w:r>
      <w:r>
        <w:rPr>
          <w:rFonts w:ascii="Calibri" w:hAnsi="Calibri" w:cs="Calibri"/>
          <w:sz w:val="20"/>
          <w:szCs w:val="20"/>
        </w:rPr>
        <w:t xml:space="preserve">účastníkem zadávacího řízení </w:t>
      </w:r>
      <w:r w:rsidR="009B34DD">
        <w:rPr>
          <w:rFonts w:ascii="Calibri" w:hAnsi="Calibri" w:cs="Calibri"/>
          <w:sz w:val="20"/>
          <w:szCs w:val="20"/>
        </w:rPr>
        <w:t xml:space="preserve">za </w:t>
      </w:r>
      <w:r>
        <w:rPr>
          <w:rFonts w:ascii="Calibri" w:hAnsi="Calibri" w:cs="Calibri"/>
          <w:sz w:val="20"/>
          <w:szCs w:val="20"/>
        </w:rPr>
        <w:t xml:space="preserve">důvěrné nebo za </w:t>
      </w:r>
      <w:r w:rsidR="009B34DD">
        <w:rPr>
          <w:rFonts w:ascii="Calibri" w:hAnsi="Calibri" w:cs="Calibri"/>
          <w:sz w:val="20"/>
          <w:szCs w:val="20"/>
        </w:rPr>
        <w:t xml:space="preserve">obchodní tajemství, pokud není v těchto Pokynech uvedeno nebo </w:t>
      </w:r>
      <w:r>
        <w:rPr>
          <w:rFonts w:ascii="Calibri" w:hAnsi="Calibri" w:cs="Calibri"/>
          <w:sz w:val="20"/>
          <w:szCs w:val="20"/>
        </w:rPr>
        <w:t xml:space="preserve">účinnými právními předpisy </w:t>
      </w:r>
      <w:r w:rsidR="009B34DD">
        <w:rPr>
          <w:rFonts w:ascii="Calibri" w:hAnsi="Calibri" w:cs="Calibri"/>
          <w:sz w:val="20"/>
          <w:szCs w:val="20"/>
        </w:rPr>
        <w:t>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9B34DD" w:rsidRDefault="009B34DD" w:rsidP="009B34DD">
      <w:pPr>
        <w:pStyle w:val="Odstavecseseznamem"/>
        <w:ind w:left="1418"/>
        <w:jc w:val="both"/>
        <w:rPr>
          <w:rFonts w:ascii="Calibri" w:hAnsi="Calibri" w:cs="Calibri"/>
          <w:sz w:val="20"/>
          <w:szCs w:val="20"/>
        </w:rPr>
      </w:pPr>
    </w:p>
    <w:p w:rsidR="009B34DD" w:rsidRPr="00B17535" w:rsidRDefault="00797981" w:rsidP="00A64D23">
      <w:pPr>
        <w:pStyle w:val="Odstavecseseznamem"/>
        <w:numPr>
          <w:ilvl w:val="1"/>
          <w:numId w:val="21"/>
        </w:numPr>
        <w:ind w:left="1418" w:hanging="709"/>
        <w:jc w:val="both"/>
      </w:pPr>
      <w:r>
        <w:rPr>
          <w:rFonts w:ascii="Calibri" w:hAnsi="Calibri" w:cs="Calibri"/>
          <w:sz w:val="20"/>
          <w:szCs w:val="20"/>
        </w:rPr>
        <w:t xml:space="preserve">Účastník zadávacího řízení </w:t>
      </w:r>
      <w:r w:rsidR="009B34DD">
        <w:rPr>
          <w:rFonts w:ascii="Calibri" w:hAnsi="Calibri" w:cs="Calibri"/>
          <w:sz w:val="20"/>
          <w:szCs w:val="20"/>
        </w:rPr>
        <w:t xml:space="preserve">není oprávněn dovolávat se následně ochrany těch informací, které jako </w:t>
      </w:r>
      <w:r>
        <w:rPr>
          <w:rFonts w:ascii="Calibri" w:hAnsi="Calibri" w:cs="Calibri"/>
          <w:sz w:val="20"/>
          <w:szCs w:val="20"/>
        </w:rPr>
        <w:t xml:space="preserve">důvěrné či jako </w:t>
      </w:r>
      <w:r w:rsidR="009B34DD">
        <w:rPr>
          <w:rFonts w:ascii="Calibri" w:hAnsi="Calibri" w:cs="Calibri"/>
          <w:sz w:val="20"/>
          <w:szCs w:val="20"/>
        </w:rPr>
        <w:t>obchodní tajemství ve své nabídce neoznačil.</w:t>
      </w:r>
    </w:p>
    <w:p w:rsidR="00B17535" w:rsidRDefault="00B17535" w:rsidP="00B17535">
      <w:pPr>
        <w:pStyle w:val="Odstavecseseznamem"/>
      </w:pPr>
    </w:p>
    <w:p w:rsidR="00B17535" w:rsidRPr="00877152" w:rsidRDefault="00B17535" w:rsidP="00A64D23">
      <w:pPr>
        <w:pStyle w:val="Odstavecseseznamem"/>
        <w:numPr>
          <w:ilvl w:val="1"/>
          <w:numId w:val="21"/>
        </w:numPr>
        <w:ind w:left="1418" w:hanging="709"/>
        <w:jc w:val="both"/>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9B34DD" w:rsidRDefault="009B34DD" w:rsidP="009B34DD"/>
    <w:p w:rsidR="00260840" w:rsidRPr="009B34DD" w:rsidRDefault="00260840" w:rsidP="009B34DD"/>
    <w:p w:rsidR="00B574F0" w:rsidRPr="00DE0A69" w:rsidRDefault="00B574F0" w:rsidP="00A64D23">
      <w:pPr>
        <w:pStyle w:val="Nadpis1"/>
        <w:widowControl w:val="0"/>
        <w:numPr>
          <w:ilvl w:val="0"/>
          <w:numId w:val="21"/>
        </w:numPr>
        <w:shd w:val="pct5" w:color="auto" w:fill="auto"/>
        <w:spacing w:before="120" w:after="120" w:line="320" w:lineRule="atLeast"/>
        <w:ind w:left="720" w:hanging="720"/>
        <w:jc w:val="left"/>
        <w:rPr>
          <w:rFonts w:ascii="Calibri" w:hAnsi="Calibri" w:cs="Calibri"/>
          <w:kern w:val="28"/>
          <w:sz w:val="24"/>
          <w:szCs w:val="24"/>
          <w:lang w:val="cs-CZ"/>
        </w:rPr>
      </w:pPr>
      <w:bookmarkStart w:id="43" w:name="_Toc532225644"/>
      <w:r w:rsidRPr="00CF6468">
        <w:rPr>
          <w:rFonts w:ascii="Calibri" w:hAnsi="Calibri" w:cs="Calibri"/>
          <w:kern w:val="28"/>
          <w:sz w:val="24"/>
          <w:szCs w:val="24"/>
          <w:lang w:val="cs-CZ"/>
        </w:rPr>
        <w:t>PŘÍLOHY TĚCHTO POKYNŮ</w:t>
      </w:r>
      <w:bookmarkEnd w:id="43"/>
    </w:p>
    <w:tbl>
      <w:tblPr>
        <w:tblW w:w="0" w:type="auto"/>
        <w:tblLook w:val="00A0" w:firstRow="1" w:lastRow="0" w:firstColumn="1" w:lastColumn="0" w:noHBand="0" w:noVBand="0"/>
      </w:tblPr>
      <w:tblGrid>
        <w:gridCol w:w="1668"/>
        <w:gridCol w:w="662"/>
        <w:gridCol w:w="6296"/>
        <w:gridCol w:w="662"/>
      </w:tblGrid>
      <w:tr w:rsidR="00B574F0" w:rsidRPr="00DE0A69" w:rsidTr="004345CD">
        <w:tc>
          <w:tcPr>
            <w:tcW w:w="2330" w:type="dxa"/>
            <w:gridSpan w:val="2"/>
          </w:tcPr>
          <w:p w:rsidR="00B574F0" w:rsidRPr="00DE0A69" w:rsidRDefault="00B574F0" w:rsidP="00155F98">
            <w:pPr>
              <w:jc w:val="both"/>
              <w:rPr>
                <w:rFonts w:ascii="Calibri" w:hAnsi="Calibri" w:cs="Calibri"/>
                <w:sz w:val="20"/>
                <w:szCs w:val="20"/>
              </w:rPr>
            </w:pPr>
          </w:p>
        </w:tc>
        <w:tc>
          <w:tcPr>
            <w:tcW w:w="6958" w:type="dxa"/>
            <w:gridSpan w:val="2"/>
          </w:tcPr>
          <w:p w:rsidR="00B574F0" w:rsidRPr="00DE0A69" w:rsidRDefault="00B574F0" w:rsidP="00E77582">
            <w:pPr>
              <w:jc w:val="both"/>
              <w:rPr>
                <w:rFonts w:ascii="Calibri" w:hAnsi="Calibri" w:cs="Calibri"/>
                <w:sz w:val="20"/>
                <w:szCs w:val="20"/>
              </w:rPr>
            </w:pP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1</w:t>
            </w:r>
          </w:p>
        </w:tc>
        <w:tc>
          <w:tcPr>
            <w:tcW w:w="6958" w:type="dxa"/>
            <w:gridSpan w:val="2"/>
          </w:tcPr>
          <w:p w:rsidR="00B574F0"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Všeobecné informace o </w:t>
            </w:r>
            <w:r w:rsidR="002C66B7">
              <w:rPr>
                <w:rFonts w:ascii="Calibri" w:hAnsi="Calibri" w:cs="Calibri"/>
                <w:sz w:val="20"/>
                <w:szCs w:val="20"/>
              </w:rPr>
              <w:t>dodavateli</w:t>
            </w:r>
          </w:p>
        </w:tc>
      </w:tr>
      <w:tr w:rsidR="00B574F0" w:rsidRPr="00DE0A69" w:rsidTr="006069CE">
        <w:trPr>
          <w:gridAfter w:val="1"/>
          <w:wAfter w:w="662" w:type="dxa"/>
        </w:trPr>
        <w:tc>
          <w:tcPr>
            <w:tcW w:w="1668" w:type="dxa"/>
          </w:tcPr>
          <w:p w:rsidR="00B574F0" w:rsidRPr="00DE0A69" w:rsidRDefault="00B574F0"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2</w:t>
            </w:r>
          </w:p>
        </w:tc>
        <w:tc>
          <w:tcPr>
            <w:tcW w:w="6958" w:type="dxa"/>
            <w:gridSpan w:val="2"/>
          </w:tcPr>
          <w:p w:rsidR="00B574F0" w:rsidRPr="00794E62" w:rsidRDefault="00DD743F" w:rsidP="006069CE">
            <w:pPr>
              <w:ind w:left="-108"/>
              <w:jc w:val="both"/>
              <w:rPr>
                <w:rFonts w:ascii="Calibri" w:hAnsi="Calibri" w:cs="Calibri"/>
                <w:sz w:val="20"/>
                <w:szCs w:val="20"/>
              </w:rPr>
            </w:pPr>
            <w:r>
              <w:rPr>
                <w:rFonts w:ascii="Calibri" w:hAnsi="Calibri" w:cs="Calibri"/>
                <w:sz w:val="20"/>
                <w:szCs w:val="20"/>
              </w:rPr>
              <w:t xml:space="preserve">Seznam </w:t>
            </w:r>
            <w:r w:rsidR="00925EEF">
              <w:rPr>
                <w:rFonts w:ascii="Calibri" w:hAnsi="Calibri" w:cs="Calibri"/>
                <w:sz w:val="20"/>
                <w:szCs w:val="20"/>
              </w:rPr>
              <w:t>poddodavatelů</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3</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w:t>
            </w:r>
            <w:r w:rsidR="00925EEF">
              <w:rPr>
                <w:rFonts w:ascii="Calibri" w:hAnsi="Calibri" w:cs="Calibri"/>
                <w:sz w:val="20"/>
                <w:szCs w:val="20"/>
              </w:rPr>
              <w:t>dodavatelů</w:t>
            </w:r>
            <w:r w:rsidRPr="00794E62">
              <w:rPr>
                <w:rFonts w:ascii="Calibri" w:hAnsi="Calibri" w:cs="Calibri"/>
                <w:sz w:val="20"/>
                <w:szCs w:val="20"/>
              </w:rPr>
              <w:t xml:space="preserve"> podávajících nabídku společně</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4</w:t>
            </w:r>
          </w:p>
        </w:tc>
        <w:tc>
          <w:tcPr>
            <w:tcW w:w="6958" w:type="dxa"/>
            <w:gridSpan w:val="2"/>
          </w:tcPr>
          <w:p w:rsidR="004345CD" w:rsidRPr="00794E62" w:rsidRDefault="004345CD" w:rsidP="006069CE">
            <w:pPr>
              <w:ind w:left="-108"/>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5</w:t>
            </w:r>
          </w:p>
        </w:tc>
        <w:tc>
          <w:tcPr>
            <w:tcW w:w="6958" w:type="dxa"/>
            <w:gridSpan w:val="2"/>
          </w:tcPr>
          <w:p w:rsidR="004345CD" w:rsidRPr="00794E62" w:rsidRDefault="004345CD" w:rsidP="006069CE">
            <w:pPr>
              <w:ind w:left="-108"/>
              <w:jc w:val="both"/>
              <w:rPr>
                <w:rFonts w:ascii="Calibri" w:hAnsi="Calibri" w:cs="Calibri"/>
                <w:sz w:val="20"/>
                <w:szCs w:val="20"/>
              </w:rPr>
            </w:pPr>
            <w:r w:rsidRPr="00794E62">
              <w:rPr>
                <w:rFonts w:ascii="Calibri" w:hAnsi="Calibri" w:cs="Calibri"/>
                <w:sz w:val="20"/>
                <w:szCs w:val="20"/>
              </w:rPr>
              <w:t xml:space="preserve">Seznam </w:t>
            </w:r>
            <w:r w:rsidR="009C455B">
              <w:rPr>
                <w:rFonts w:ascii="Calibri" w:hAnsi="Calibri" w:cs="Calibri"/>
                <w:sz w:val="20"/>
                <w:szCs w:val="20"/>
              </w:rPr>
              <w:t xml:space="preserve">odborného </w:t>
            </w:r>
            <w:r w:rsidRPr="00794E62">
              <w:rPr>
                <w:rFonts w:ascii="Calibri" w:hAnsi="Calibri" w:cs="Calibri"/>
                <w:sz w:val="20"/>
                <w:szCs w:val="20"/>
              </w:rPr>
              <w:t>personálu dodavatele</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6</w:t>
            </w:r>
          </w:p>
        </w:tc>
        <w:tc>
          <w:tcPr>
            <w:tcW w:w="6958" w:type="dxa"/>
            <w:gridSpan w:val="2"/>
          </w:tcPr>
          <w:p w:rsidR="004345CD" w:rsidRPr="00DE0A69" w:rsidRDefault="004345CD" w:rsidP="006069CE">
            <w:pPr>
              <w:ind w:left="-108"/>
              <w:jc w:val="both"/>
              <w:rPr>
                <w:rFonts w:ascii="Calibri" w:hAnsi="Calibri" w:cs="Calibri"/>
                <w:sz w:val="20"/>
                <w:szCs w:val="20"/>
              </w:rPr>
            </w:pPr>
            <w:r w:rsidRPr="00DE0A69">
              <w:rPr>
                <w:rFonts w:ascii="Calibri" w:hAnsi="Calibri" w:cs="Calibri"/>
                <w:sz w:val="20"/>
                <w:szCs w:val="20"/>
              </w:rPr>
              <w:t xml:space="preserve">Vzor </w:t>
            </w:r>
            <w:r w:rsidR="00C249CB">
              <w:rPr>
                <w:rFonts w:ascii="Calibri" w:hAnsi="Calibri" w:cs="Calibri"/>
                <w:sz w:val="20"/>
                <w:szCs w:val="20"/>
              </w:rPr>
              <w:t xml:space="preserve">profesního </w:t>
            </w:r>
            <w:r w:rsidRPr="00DE0A69">
              <w:rPr>
                <w:rFonts w:ascii="Calibri" w:hAnsi="Calibri" w:cs="Calibri"/>
                <w:sz w:val="20"/>
                <w:szCs w:val="20"/>
              </w:rPr>
              <w:t>životopisu</w:t>
            </w:r>
          </w:p>
        </w:tc>
      </w:tr>
      <w:tr w:rsidR="004345CD" w:rsidRPr="00DE0A69" w:rsidTr="006069CE">
        <w:trPr>
          <w:gridAfter w:val="1"/>
          <w:wAfter w:w="662" w:type="dxa"/>
        </w:trPr>
        <w:tc>
          <w:tcPr>
            <w:tcW w:w="1668" w:type="dxa"/>
          </w:tcPr>
          <w:p w:rsidR="004345CD" w:rsidRPr="00DE0A69" w:rsidRDefault="004345CD" w:rsidP="002C66B7">
            <w:pPr>
              <w:jc w:val="both"/>
              <w:rPr>
                <w:rFonts w:ascii="Calibri" w:hAnsi="Calibri" w:cs="Calibri"/>
                <w:sz w:val="20"/>
                <w:szCs w:val="20"/>
              </w:rPr>
            </w:pPr>
            <w:r w:rsidRPr="00DE0A69">
              <w:rPr>
                <w:rFonts w:ascii="Calibri" w:hAnsi="Calibri" w:cs="Calibri"/>
                <w:sz w:val="20"/>
                <w:szCs w:val="20"/>
              </w:rPr>
              <w:t xml:space="preserve">Příloha č. </w:t>
            </w:r>
            <w:r w:rsidR="002C66B7">
              <w:rPr>
                <w:rFonts w:ascii="Calibri" w:hAnsi="Calibri" w:cs="Calibri"/>
                <w:sz w:val="20"/>
                <w:szCs w:val="20"/>
              </w:rPr>
              <w:t>7</w:t>
            </w:r>
          </w:p>
        </w:tc>
        <w:tc>
          <w:tcPr>
            <w:tcW w:w="6958" w:type="dxa"/>
            <w:gridSpan w:val="2"/>
          </w:tcPr>
          <w:p w:rsidR="004345CD" w:rsidRPr="00DE0A69" w:rsidRDefault="004345CD" w:rsidP="006069CE">
            <w:pPr>
              <w:ind w:left="-108"/>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 xml:space="preserve">rohlášení o splnění základní </w:t>
            </w:r>
            <w:r w:rsidR="00925EEF">
              <w:rPr>
                <w:rFonts w:ascii="Calibri" w:hAnsi="Calibri" w:cs="Calibri"/>
                <w:sz w:val="20"/>
                <w:szCs w:val="20"/>
              </w:rPr>
              <w:t>způsobilosti</w:t>
            </w:r>
          </w:p>
        </w:tc>
      </w:tr>
      <w:tr w:rsidR="00DD743F" w:rsidRPr="00DE0A69" w:rsidTr="006069CE">
        <w:trPr>
          <w:gridAfter w:val="1"/>
          <w:wAfter w:w="662" w:type="dxa"/>
        </w:trPr>
        <w:tc>
          <w:tcPr>
            <w:tcW w:w="1668" w:type="dxa"/>
          </w:tcPr>
          <w:p w:rsidR="00DD743F" w:rsidRDefault="00DD743F" w:rsidP="00DD743F">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p w:rsidR="00DE3411" w:rsidRPr="00DE0A69" w:rsidRDefault="00DE3411" w:rsidP="00DD743F">
            <w:pPr>
              <w:jc w:val="both"/>
              <w:rPr>
                <w:rFonts w:ascii="Calibri" w:hAnsi="Calibri" w:cs="Calibri"/>
                <w:sz w:val="20"/>
                <w:szCs w:val="20"/>
              </w:rPr>
            </w:pPr>
            <w:r>
              <w:rPr>
                <w:rFonts w:ascii="Calibri" w:hAnsi="Calibri" w:cs="Calibri"/>
                <w:sz w:val="20"/>
                <w:szCs w:val="20"/>
              </w:rPr>
              <w:t>Příloha č. 9</w:t>
            </w:r>
          </w:p>
        </w:tc>
        <w:tc>
          <w:tcPr>
            <w:tcW w:w="6958" w:type="dxa"/>
            <w:gridSpan w:val="2"/>
          </w:tcPr>
          <w:p w:rsidR="00DD743F" w:rsidRDefault="00DD743F" w:rsidP="006069CE">
            <w:pPr>
              <w:ind w:left="-108"/>
              <w:jc w:val="both"/>
              <w:rPr>
                <w:rFonts w:ascii="Calibri" w:hAnsi="Calibri" w:cs="Calibri"/>
                <w:sz w:val="20"/>
                <w:szCs w:val="20"/>
              </w:rPr>
            </w:pPr>
            <w:r>
              <w:rPr>
                <w:rFonts w:ascii="Calibri" w:hAnsi="Calibri" w:cs="Calibri"/>
                <w:sz w:val="20"/>
                <w:szCs w:val="20"/>
              </w:rPr>
              <w:t>Seznam jiných osob</w:t>
            </w:r>
            <w:r w:rsidR="009C455B">
              <w:rPr>
                <w:rFonts w:ascii="Calibri" w:hAnsi="Calibri" w:cs="Calibri"/>
                <w:sz w:val="20"/>
                <w:szCs w:val="20"/>
              </w:rPr>
              <w:t xml:space="preserve"> k prokázání kvalifikace</w:t>
            </w:r>
          </w:p>
          <w:p w:rsidR="00DE3411" w:rsidRDefault="00DE3411" w:rsidP="00DE3411">
            <w:pPr>
              <w:ind w:left="-108"/>
              <w:jc w:val="both"/>
              <w:rPr>
                <w:rFonts w:ascii="Calibri" w:hAnsi="Calibri" w:cs="Calibri"/>
                <w:sz w:val="20"/>
                <w:szCs w:val="20"/>
              </w:rPr>
            </w:pPr>
            <w:r>
              <w:rPr>
                <w:rFonts w:ascii="Calibri" w:hAnsi="Calibri" w:cs="Calibri"/>
                <w:sz w:val="20"/>
                <w:szCs w:val="20"/>
              </w:rPr>
              <w:t>Krycí list pro hodnocení</w:t>
            </w:r>
          </w:p>
          <w:p w:rsidR="00DE3411" w:rsidRPr="00DE0A69" w:rsidRDefault="00DE3411" w:rsidP="006069CE">
            <w:pPr>
              <w:ind w:left="-108"/>
              <w:jc w:val="both"/>
              <w:rPr>
                <w:rFonts w:ascii="Calibri" w:hAnsi="Calibri" w:cs="Calibri"/>
                <w:sz w:val="20"/>
                <w:szCs w:val="20"/>
              </w:rPr>
            </w:pPr>
          </w:p>
        </w:tc>
      </w:tr>
      <w:tr w:rsidR="00B574F0" w:rsidRPr="007F3290" w:rsidTr="00707A34">
        <w:tc>
          <w:tcPr>
            <w:tcW w:w="9288" w:type="dxa"/>
            <w:gridSpan w:val="4"/>
          </w:tcPr>
          <w:p w:rsidR="009522FD" w:rsidRDefault="009522FD" w:rsidP="0050774C">
            <w:pPr>
              <w:rPr>
                <w:rFonts w:ascii="Calibri" w:hAnsi="Calibri" w:cs="Calibri"/>
                <w:sz w:val="20"/>
                <w:szCs w:val="20"/>
              </w:rPr>
            </w:pPr>
          </w:p>
          <w:p w:rsidR="00711B44" w:rsidRPr="007B5E07" w:rsidRDefault="00B574F0" w:rsidP="0050774C">
            <w:pPr>
              <w:rPr>
                <w:rFonts w:ascii="Calibri" w:hAnsi="Calibri" w:cs="Calibri"/>
                <w:sz w:val="20"/>
                <w:szCs w:val="20"/>
              </w:rPr>
            </w:pPr>
            <w:r w:rsidRPr="007B5E07">
              <w:rPr>
                <w:rFonts w:ascii="Calibri" w:hAnsi="Calibri" w:cs="Calibri"/>
                <w:sz w:val="20"/>
                <w:szCs w:val="20"/>
              </w:rPr>
              <w:t>V Praze dne</w:t>
            </w:r>
            <w:r w:rsidR="00932110" w:rsidRPr="007B5E07">
              <w:rPr>
                <w:rFonts w:ascii="Calibri" w:hAnsi="Calibri" w:cs="Calibri"/>
                <w:sz w:val="20"/>
                <w:szCs w:val="20"/>
              </w:rPr>
              <w:t xml:space="preserve">                                                       </w:t>
            </w:r>
          </w:p>
          <w:p w:rsidR="00B60237" w:rsidRDefault="00B60237" w:rsidP="0050774C">
            <w:pPr>
              <w:rPr>
                <w:rFonts w:ascii="Calibri" w:hAnsi="Calibri" w:cs="Calibri"/>
                <w:sz w:val="20"/>
                <w:szCs w:val="20"/>
              </w:rPr>
            </w:pPr>
          </w:p>
          <w:p w:rsidR="009522FD" w:rsidRDefault="009522FD" w:rsidP="0050774C">
            <w:pPr>
              <w:rPr>
                <w:rFonts w:ascii="Calibri" w:hAnsi="Calibri" w:cs="Calibri"/>
                <w:sz w:val="20"/>
                <w:szCs w:val="20"/>
              </w:rPr>
            </w:pPr>
          </w:p>
          <w:p w:rsidR="009522FD" w:rsidRPr="007B5E07" w:rsidRDefault="009522FD" w:rsidP="0050774C">
            <w:pPr>
              <w:rPr>
                <w:rFonts w:ascii="Calibri" w:hAnsi="Calibri" w:cs="Calibri"/>
                <w:sz w:val="20"/>
                <w:szCs w:val="20"/>
              </w:rPr>
            </w:pPr>
          </w:p>
          <w:p w:rsidR="00B574F0" w:rsidRPr="007B5E07" w:rsidRDefault="00711B44" w:rsidP="0050774C">
            <w:pPr>
              <w:rPr>
                <w:rFonts w:ascii="Calibri" w:hAnsi="Calibri" w:cs="Calibri"/>
                <w:sz w:val="20"/>
                <w:szCs w:val="20"/>
              </w:rPr>
            </w:pPr>
            <w:r w:rsidRPr="007B5E07">
              <w:rPr>
                <w:rFonts w:ascii="Calibri" w:hAnsi="Calibri" w:cs="Calibri"/>
                <w:sz w:val="20"/>
                <w:szCs w:val="20"/>
              </w:rPr>
              <w:t xml:space="preserve">                                                         </w:t>
            </w:r>
            <w:r w:rsidR="00932110" w:rsidRPr="007B5E07">
              <w:rPr>
                <w:rFonts w:ascii="Calibri" w:hAnsi="Calibri" w:cs="Calibri"/>
                <w:sz w:val="20"/>
                <w:szCs w:val="20"/>
              </w:rPr>
              <w:t xml:space="preserve">    </w:t>
            </w:r>
            <w:r w:rsidR="00F249E1" w:rsidRPr="007B5E07">
              <w:rPr>
                <w:rFonts w:ascii="Calibri" w:hAnsi="Calibri" w:cs="Calibri"/>
                <w:sz w:val="20"/>
                <w:szCs w:val="20"/>
              </w:rPr>
              <w:t>…………………….</w:t>
            </w:r>
            <w:r w:rsidR="00B574F0" w:rsidRPr="007B5E07">
              <w:rPr>
                <w:rFonts w:ascii="Calibri" w:hAnsi="Calibri" w:cs="Calibri"/>
                <w:sz w:val="20"/>
                <w:szCs w:val="20"/>
              </w:rPr>
              <w:t>…………………………………………….</w:t>
            </w:r>
          </w:p>
        </w:tc>
      </w:tr>
      <w:tr w:rsidR="00F249E1" w:rsidRPr="007F3290" w:rsidTr="009C455B">
        <w:trPr>
          <w:trHeight w:val="68"/>
        </w:trPr>
        <w:tc>
          <w:tcPr>
            <w:tcW w:w="9288" w:type="dxa"/>
            <w:gridSpan w:val="4"/>
          </w:tcPr>
          <w:p w:rsidR="00F249E1" w:rsidRPr="00012A44" w:rsidRDefault="00F249E1" w:rsidP="00DD4C21">
            <w:pPr>
              <w:jc w:val="center"/>
              <w:rPr>
                <w:rFonts w:ascii="Calibri" w:hAnsi="Calibri" w:cs="Calibri"/>
                <w:b/>
                <w:bCs/>
                <w:sz w:val="20"/>
                <w:szCs w:val="20"/>
              </w:rPr>
            </w:pPr>
            <w:r w:rsidRPr="00012A44">
              <w:rPr>
                <w:rFonts w:ascii="Calibri" w:hAnsi="Calibri" w:cs="Calibri"/>
                <w:b/>
                <w:bCs/>
                <w:sz w:val="20"/>
                <w:szCs w:val="20"/>
              </w:rPr>
              <w:t>Ing. Mojmír Nejezchleb</w:t>
            </w:r>
          </w:p>
        </w:tc>
      </w:tr>
      <w:tr w:rsidR="00F249E1" w:rsidRPr="007F3290" w:rsidTr="00707A34">
        <w:tc>
          <w:tcPr>
            <w:tcW w:w="9288" w:type="dxa"/>
            <w:gridSpan w:val="4"/>
          </w:tcPr>
          <w:p w:rsidR="00F249E1" w:rsidRPr="00012A44" w:rsidRDefault="00F249E1" w:rsidP="009C455B">
            <w:pPr>
              <w:jc w:val="center"/>
              <w:rPr>
                <w:rFonts w:ascii="Calibri" w:hAnsi="Calibri" w:cs="Calibri"/>
                <w:b/>
                <w:bCs/>
                <w:sz w:val="20"/>
                <w:szCs w:val="20"/>
              </w:rPr>
            </w:pPr>
            <w:r w:rsidRPr="00012A44">
              <w:rPr>
                <w:rFonts w:ascii="Calibri" w:hAnsi="Calibri" w:cs="Calibri"/>
                <w:b/>
                <w:bCs/>
                <w:sz w:val="20"/>
                <w:szCs w:val="20"/>
              </w:rPr>
              <w:t xml:space="preserve">náměstek </w:t>
            </w:r>
            <w:r w:rsidR="00F946F3" w:rsidRPr="00012A44">
              <w:rPr>
                <w:rFonts w:ascii="Calibri" w:hAnsi="Calibri" w:cs="Calibri"/>
                <w:b/>
                <w:bCs/>
                <w:sz w:val="20"/>
                <w:szCs w:val="20"/>
              </w:rPr>
              <w:t>generálního ředitele</w:t>
            </w:r>
            <w:r w:rsidRPr="00012A44">
              <w:rPr>
                <w:rFonts w:ascii="Calibri" w:hAnsi="Calibri" w:cs="Calibri"/>
                <w:b/>
                <w:bCs/>
                <w:sz w:val="20"/>
                <w:szCs w:val="20"/>
              </w:rPr>
              <w:t xml:space="preserve"> pro modernizaci dráhy</w:t>
            </w:r>
          </w:p>
          <w:p w:rsidR="00F946F3" w:rsidRPr="00012A44" w:rsidRDefault="00F946F3" w:rsidP="00F946F3">
            <w:pPr>
              <w:jc w:val="center"/>
              <w:rPr>
                <w:rFonts w:ascii="Calibri" w:hAnsi="Calibri" w:cs="Calibri"/>
                <w:b/>
                <w:bCs/>
                <w:sz w:val="20"/>
                <w:szCs w:val="20"/>
              </w:rPr>
            </w:pPr>
            <w:r w:rsidRPr="00012A44">
              <w:rPr>
                <w:rFonts w:ascii="Calibri" w:hAnsi="Calibri" w:cs="Calibri"/>
                <w:b/>
                <w:bCs/>
                <w:sz w:val="20"/>
                <w:szCs w:val="20"/>
              </w:rPr>
              <w:t>Správa železniční dopravní cesty,</w:t>
            </w:r>
          </w:p>
          <w:p w:rsidR="00F249E1" w:rsidRPr="00012A44" w:rsidRDefault="00F946F3" w:rsidP="00F946F3">
            <w:pPr>
              <w:jc w:val="center"/>
              <w:rPr>
                <w:rFonts w:ascii="Calibri" w:hAnsi="Calibri" w:cs="Calibri"/>
                <w:b/>
                <w:bCs/>
                <w:sz w:val="20"/>
                <w:szCs w:val="20"/>
              </w:rPr>
            </w:pPr>
            <w:r w:rsidRPr="00012A44">
              <w:rPr>
                <w:rFonts w:ascii="Calibri" w:hAnsi="Calibri" w:cs="Calibri"/>
                <w:b/>
                <w:bCs/>
                <w:sz w:val="20"/>
                <w:szCs w:val="20"/>
              </w:rPr>
              <w:t>státní organizace</w:t>
            </w:r>
          </w:p>
        </w:tc>
      </w:tr>
    </w:tbl>
    <w:p w:rsidR="001D751D" w:rsidRDefault="001D751D">
      <w:pPr>
        <w:rPr>
          <w:rFonts w:ascii="Calibri" w:hAnsi="Calibri" w:cs="Calibri"/>
          <w:b/>
          <w:bCs/>
          <w:sz w:val="20"/>
          <w:szCs w:val="20"/>
        </w:rPr>
      </w:pPr>
      <w:r>
        <w:rPr>
          <w:rFonts w:ascii="Calibri" w:hAnsi="Calibri" w:cs="Calibri"/>
          <w:b/>
          <w:bCs/>
          <w:sz w:val="20"/>
          <w:szCs w:val="20"/>
        </w:rPr>
        <w:br w:type="page"/>
      </w:r>
    </w:p>
    <w:p w:rsidR="00B574F0" w:rsidRPr="007B5E07" w:rsidRDefault="00B574F0" w:rsidP="00BA5633">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925EEF" w:rsidRPr="007B5E07">
        <w:rPr>
          <w:rFonts w:ascii="Calibri" w:hAnsi="Calibri" w:cs="Calibri"/>
          <w:b/>
          <w:bCs/>
          <w:sz w:val="20"/>
          <w:szCs w:val="20"/>
        </w:rPr>
        <w:t>1</w:t>
      </w:r>
      <w:r w:rsidRPr="007B5E07">
        <w:rPr>
          <w:rFonts w:ascii="Calibri" w:hAnsi="Calibri" w:cs="Calibri"/>
          <w:b/>
          <w:bCs/>
          <w:sz w:val="20"/>
          <w:szCs w:val="20"/>
        </w:rPr>
        <w:t xml:space="preserve"> </w:t>
      </w:r>
    </w:p>
    <w:p w:rsidR="00B574F0" w:rsidRPr="007B5E07" w:rsidRDefault="00B574F0" w:rsidP="004A7195">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Všeobecné informace o </w:t>
      </w:r>
      <w:r w:rsidR="00925EEF" w:rsidRPr="007B5E07">
        <w:rPr>
          <w:rFonts w:ascii="Calibri" w:hAnsi="Calibri" w:cs="Calibri"/>
          <w:bCs w:val="0"/>
          <w:sz w:val="20"/>
          <w:szCs w:val="20"/>
        </w:rPr>
        <w:t>dodavateli</w:t>
      </w:r>
    </w:p>
    <w:p w:rsidR="00B574F0" w:rsidRPr="007B5E07" w:rsidRDefault="00B574F0" w:rsidP="004A7195">
      <w:pPr>
        <w:pStyle w:val="text-3mezera"/>
        <w:widowControl/>
        <w:jc w:val="left"/>
        <w:rPr>
          <w:rFonts w:ascii="Calibri" w:hAnsi="Calibri" w:cs="Calibri"/>
          <w:sz w:val="20"/>
          <w:szCs w:val="20"/>
        </w:rPr>
      </w:pPr>
    </w:p>
    <w:p w:rsidR="00EA5348" w:rsidRDefault="00EA5348" w:rsidP="004A7195">
      <w:pPr>
        <w:pStyle w:val="text-3mezera"/>
        <w:widowControl/>
        <w:jc w:val="left"/>
        <w:rPr>
          <w:rFonts w:ascii="Calibri" w:hAnsi="Calibri" w:cs="Calibri"/>
          <w:sz w:val="20"/>
          <w:szCs w:val="20"/>
        </w:rPr>
      </w:pPr>
    </w:p>
    <w:p w:rsidR="00EA5348" w:rsidRPr="00DE0A69" w:rsidRDefault="00EA5348" w:rsidP="004A7195">
      <w:pPr>
        <w:pStyle w:val="text-3mezera"/>
        <w:widowControl/>
        <w:jc w:val="left"/>
        <w:rPr>
          <w:rFonts w:ascii="Calibri" w:hAnsi="Calibri" w:cs="Calibri"/>
          <w:sz w:val="20"/>
          <w:szCs w:val="20"/>
        </w:rPr>
      </w:pPr>
    </w:p>
    <w:p w:rsid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Obchodní firma </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260840"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260840">
        <w:rPr>
          <w:rFonts w:ascii="Calibri" w:hAnsi="Calibri" w:cs="Calibri"/>
          <w:sz w:val="20"/>
          <w:szCs w:val="20"/>
        </w:rPr>
        <w:t xml:space="preserve">Sídlo </w:t>
      </w:r>
      <w:r w:rsidR="00B67D76" w:rsidRPr="00260840">
        <w:rPr>
          <w:rFonts w:ascii="Calibri" w:hAnsi="Calibri" w:cs="Calibri"/>
          <w:b/>
          <w:bCs/>
          <w:sz w:val="20"/>
          <w:szCs w:val="20"/>
          <w:highlight w:val="yellow"/>
        </w:rPr>
        <w:t>[</w:t>
      </w:r>
      <w:r w:rsidRPr="00260840">
        <w:rPr>
          <w:rFonts w:ascii="Calibri" w:hAnsi="Calibri" w:cs="Calibri"/>
          <w:b/>
          <w:bCs/>
          <w:sz w:val="20"/>
          <w:szCs w:val="20"/>
          <w:highlight w:val="yellow"/>
        </w:rPr>
        <w:t xml:space="preserve">DOPLNÍ </w:t>
      </w:r>
      <w:r w:rsidR="00925EEF" w:rsidRPr="00260840">
        <w:rPr>
          <w:rFonts w:ascii="Calibri" w:hAnsi="Calibri" w:cs="Calibri"/>
          <w:b/>
          <w:bCs/>
          <w:sz w:val="20"/>
          <w:szCs w:val="20"/>
          <w:highlight w:val="yellow"/>
        </w:rPr>
        <w:t>DODAVATEL</w:t>
      </w:r>
      <w:r w:rsidRPr="00260840">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00032B6E" w:rsidRPr="00032B6E">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925EEF">
        <w:rPr>
          <w:rFonts w:ascii="Calibri" w:hAnsi="Calibri" w:cs="Calibri"/>
          <w:b/>
          <w:bCs/>
          <w:sz w:val="20"/>
          <w:szCs w:val="20"/>
          <w:highlight w:val="yellow"/>
        </w:rPr>
        <w:t>DODAVATEL</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forma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w:t>
      </w:r>
      <w:r w:rsidR="00AE5432">
        <w:rPr>
          <w:rFonts w:ascii="Calibri" w:hAnsi="Calibri" w:cs="Calibri"/>
          <w:sz w:val="20"/>
          <w:szCs w:val="20"/>
        </w:rPr>
        <w:t xml:space="preserve">dodavatele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AE5432" w:rsidRPr="00AE5432" w:rsidRDefault="00AE5432"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Podrobnosti registrace </w:t>
      </w: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00032B6E"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sidR="002566FD">
        <w:rPr>
          <w:rFonts w:ascii="Calibri" w:hAnsi="Calibri" w:cs="Calibri"/>
          <w:b/>
          <w:bCs/>
          <w:sz w:val="20"/>
          <w:szCs w:val="20"/>
          <w:highlight w:val="yellow"/>
        </w:rPr>
        <w:t>DODAVATEL</w:t>
      </w:r>
      <w:r w:rsidRPr="00794E62">
        <w:rPr>
          <w:rFonts w:ascii="Calibri" w:hAnsi="Calibri" w:cs="Calibri"/>
          <w:b/>
          <w:bCs/>
          <w:sz w:val="20"/>
          <w:szCs w:val="20"/>
          <w:highlight w:val="yellow"/>
        </w:rPr>
        <w:t>]</w:t>
      </w:r>
    </w:p>
    <w:p w:rsidR="00DE3411" w:rsidRPr="000C594B" w:rsidRDefault="00DE3411" w:rsidP="00DE3411">
      <w:pPr>
        <w:pStyle w:val="text-3mezera"/>
        <w:widowControl/>
        <w:numPr>
          <w:ilvl w:val="3"/>
          <w:numId w:val="7"/>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BA7A86" w:rsidRDefault="00BA7A86" w:rsidP="00DE3411">
      <w:pPr>
        <w:pStyle w:val="text-3mezera"/>
        <w:widowControl/>
        <w:spacing w:before="0"/>
        <w:ind w:firstLine="709"/>
        <w:jc w:val="left"/>
        <w:rPr>
          <w:rFonts w:ascii="Calibri" w:hAnsi="Calibri" w:cs="Calibri"/>
          <w:bCs/>
          <w:sz w:val="22"/>
          <w:szCs w:val="22"/>
        </w:rPr>
      </w:pPr>
      <w:r w:rsidRPr="004415D0">
        <w:rPr>
          <w:rFonts w:ascii="Calibri" w:hAnsi="Calibri" w:cs="Calibri"/>
          <w:sz w:val="20"/>
          <w:szCs w:val="20"/>
        </w:rPr>
        <w:t>Dodavatel</w:t>
      </w:r>
      <w:r w:rsidRPr="00DF557C">
        <w:rPr>
          <w:rFonts w:ascii="Calibri" w:hAnsi="Calibri" w:cs="Calibri"/>
          <w:bCs/>
          <w:sz w:val="20"/>
          <w:szCs w:val="20"/>
        </w:rPr>
        <w:t xml:space="preserve"> je malým</w:t>
      </w:r>
      <w:r>
        <w:rPr>
          <w:rFonts w:ascii="Calibri" w:hAnsi="Calibri" w:cs="Calibri"/>
          <w:bCs/>
          <w:sz w:val="20"/>
          <w:szCs w:val="20"/>
        </w:rPr>
        <w:t xml:space="preserve"> / středním / jiným podnikem </w:t>
      </w:r>
      <w:r w:rsidRPr="00300BBC">
        <w:rPr>
          <w:rFonts w:ascii="Calibri" w:hAnsi="Calibri" w:cs="Calibri"/>
          <w:b/>
          <w:bCs/>
          <w:sz w:val="20"/>
          <w:szCs w:val="20"/>
          <w:highlight w:val="yellow"/>
        </w:rPr>
        <w:t>[</w:t>
      </w:r>
      <w:r>
        <w:rPr>
          <w:rFonts w:ascii="Calibri" w:hAnsi="Calibri" w:cs="Calibri"/>
          <w:b/>
          <w:bCs/>
          <w:sz w:val="20"/>
          <w:szCs w:val="20"/>
          <w:highlight w:val="yellow"/>
        </w:rPr>
        <w:t>ZVOLÍ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DE3411" w:rsidRPr="00C43B6E" w:rsidRDefault="00DE3411" w:rsidP="00DE3411">
      <w:pPr>
        <w:pStyle w:val="text-3mezera"/>
        <w:widowControl/>
        <w:spacing w:before="0"/>
        <w:ind w:firstLine="709"/>
        <w:jc w:val="left"/>
        <w:rPr>
          <w:rFonts w:ascii="Calibri" w:hAnsi="Calibri" w:cs="Calibri"/>
          <w:sz w:val="20"/>
          <w:szCs w:val="20"/>
        </w:rPr>
      </w:pPr>
    </w:p>
    <w:p w:rsidR="00B574F0" w:rsidRPr="00794E62" w:rsidRDefault="00B574F0" w:rsidP="00AE5432">
      <w:pPr>
        <w:pStyle w:val="text-3mezera"/>
        <w:widowControl/>
        <w:spacing w:before="120"/>
        <w:ind w:left="851"/>
        <w:jc w:val="left"/>
        <w:rPr>
          <w:rFonts w:ascii="Calibri" w:hAnsi="Calibri" w:cs="Calibri"/>
          <w:sz w:val="20"/>
          <w:szCs w:val="20"/>
        </w:rPr>
      </w:pPr>
    </w:p>
    <w:p w:rsidR="00B574F0" w:rsidRDefault="00032B6E" w:rsidP="003B798E">
      <w:pPr>
        <w:pStyle w:val="text"/>
        <w:widowControl/>
        <w:rPr>
          <w:rFonts w:ascii="Calibri" w:hAnsi="Calibri" w:cs="Calibri"/>
          <w:sz w:val="20"/>
          <w:szCs w:val="20"/>
        </w:rPr>
      </w:pPr>
      <w:r>
        <w:rPr>
          <w:rFonts w:ascii="Calibri" w:hAnsi="Calibri" w:cs="Calibri"/>
          <w:sz w:val="20"/>
          <w:szCs w:val="20"/>
        </w:rPr>
        <w:t>Řádně jsme se seznámili se zněním zadávacích podmínek veřejné zakázky s </w:t>
      </w:r>
      <w:r w:rsidRPr="00012A44">
        <w:rPr>
          <w:rFonts w:ascii="Calibri" w:hAnsi="Calibri" w:cs="Calibri"/>
          <w:sz w:val="20"/>
          <w:szCs w:val="20"/>
        </w:rPr>
        <w:t xml:space="preserve">názvem </w:t>
      </w:r>
      <w:r w:rsidR="009831A7" w:rsidRPr="00012A44">
        <w:rPr>
          <w:rFonts w:ascii="Calibri" w:hAnsi="Calibri" w:cs="Calibri"/>
          <w:sz w:val="20"/>
          <w:szCs w:val="20"/>
        </w:rPr>
        <w:t>„Rekonstrukce ŽST Praha-Smíchov“</w:t>
      </w:r>
      <w:r w:rsidRPr="00012A44">
        <w:rPr>
          <w:rFonts w:ascii="Calibri" w:hAnsi="Calibri" w:cs="Calibri"/>
          <w:sz w:val="20"/>
          <w:szCs w:val="20"/>
        </w:rPr>
        <w:t xml:space="preserve"> a podáním této nabídky </w:t>
      </w:r>
      <w:r w:rsidR="005F701C" w:rsidRPr="00012A44">
        <w:rPr>
          <w:rFonts w:ascii="Calibri" w:hAnsi="Calibri" w:cs="Calibri"/>
          <w:sz w:val="20"/>
          <w:szCs w:val="20"/>
        </w:rPr>
        <w:t xml:space="preserve">akceptujeme </w:t>
      </w:r>
      <w:r w:rsidR="00B62551" w:rsidRPr="00012A44">
        <w:rPr>
          <w:rFonts w:ascii="Calibri" w:hAnsi="Calibri" w:cs="Calibri"/>
          <w:sz w:val="20"/>
          <w:szCs w:val="20"/>
        </w:rPr>
        <w:t>vzorovou Smlouvu o dílo a všechny</w:t>
      </w:r>
      <w:r w:rsidR="00B62551">
        <w:rPr>
          <w:rFonts w:ascii="Calibri" w:hAnsi="Calibri" w:cs="Calibri"/>
          <w:sz w:val="20"/>
          <w:szCs w:val="20"/>
        </w:rPr>
        <w:t xml:space="preserve"> </w:t>
      </w:r>
      <w:r w:rsidR="005F701C">
        <w:rPr>
          <w:rFonts w:ascii="Calibri" w:hAnsi="Calibri" w:cs="Calibri"/>
          <w:sz w:val="20"/>
          <w:szCs w:val="20"/>
        </w:rPr>
        <w:t>obchodní, technické</w:t>
      </w:r>
      <w:r w:rsidR="005F701C" w:rsidRPr="005F701C">
        <w:rPr>
          <w:rFonts w:ascii="Calibri" w:hAnsi="Calibri" w:cs="Calibri"/>
          <w:sz w:val="20"/>
          <w:szCs w:val="20"/>
        </w:rPr>
        <w:t xml:space="preserve"> a další smluvní podmínk</w:t>
      </w:r>
      <w:r w:rsidR="005F701C">
        <w:rPr>
          <w:rFonts w:ascii="Calibri" w:hAnsi="Calibri" w:cs="Calibri"/>
          <w:sz w:val="20"/>
          <w:szCs w:val="20"/>
        </w:rPr>
        <w:t>y</w:t>
      </w:r>
      <w:r w:rsidR="005F701C" w:rsidRPr="005F701C">
        <w:rPr>
          <w:rFonts w:ascii="Calibri" w:hAnsi="Calibri" w:cs="Calibri"/>
          <w:sz w:val="20"/>
          <w:szCs w:val="20"/>
        </w:rPr>
        <w:t xml:space="preserve"> uveden</w:t>
      </w:r>
      <w:r w:rsidR="005F701C">
        <w:rPr>
          <w:rFonts w:ascii="Calibri" w:hAnsi="Calibri" w:cs="Calibri"/>
          <w:sz w:val="20"/>
          <w:szCs w:val="20"/>
        </w:rPr>
        <w:t>é</w:t>
      </w:r>
      <w:r w:rsidR="005F701C" w:rsidRPr="005F701C">
        <w:rPr>
          <w:rFonts w:ascii="Calibri" w:hAnsi="Calibri" w:cs="Calibri"/>
          <w:sz w:val="20"/>
          <w:szCs w:val="20"/>
        </w:rPr>
        <w:t xml:space="preserve"> v zadávací dokumentaci</w:t>
      </w:r>
      <w:r w:rsidR="005F701C">
        <w:rPr>
          <w:rFonts w:ascii="Calibri" w:hAnsi="Calibri" w:cs="Calibri"/>
          <w:sz w:val="20"/>
          <w:szCs w:val="20"/>
        </w:rPr>
        <w:t xml:space="preserve"> </w:t>
      </w:r>
      <w:r w:rsidR="00B62551">
        <w:rPr>
          <w:rFonts w:ascii="Calibri" w:hAnsi="Calibri" w:cs="Calibri"/>
          <w:sz w:val="20"/>
          <w:szCs w:val="20"/>
        </w:rPr>
        <w:t xml:space="preserve">této veřejné zakázky </w:t>
      </w:r>
      <w:r w:rsidR="005F701C">
        <w:rPr>
          <w:rFonts w:ascii="Calibri" w:hAnsi="Calibri" w:cs="Calibri"/>
          <w:sz w:val="20"/>
          <w:szCs w:val="20"/>
        </w:rPr>
        <w:t xml:space="preserve">a </w:t>
      </w:r>
      <w:r w:rsidR="0021156C" w:rsidRPr="00032B6E">
        <w:rPr>
          <w:rFonts w:ascii="Calibri" w:hAnsi="Calibri" w:cs="Calibri"/>
          <w:sz w:val="20"/>
          <w:szCs w:val="20"/>
        </w:rPr>
        <w:t>nabízíme</w:t>
      </w:r>
      <w:r w:rsidR="0021156C" w:rsidRPr="0021156C">
        <w:rPr>
          <w:rFonts w:ascii="Calibri" w:hAnsi="Calibri" w:cs="Calibri"/>
          <w:sz w:val="20"/>
          <w:szCs w:val="20"/>
        </w:rPr>
        <w:t xml:space="preserve"> provedení a dokončení </w:t>
      </w:r>
      <w:r>
        <w:rPr>
          <w:rFonts w:ascii="Calibri" w:hAnsi="Calibri" w:cs="Calibri"/>
          <w:sz w:val="20"/>
          <w:szCs w:val="20"/>
        </w:rPr>
        <w:t xml:space="preserve">předmětu plnění veřejné zakázky </w:t>
      </w:r>
      <w:r w:rsidR="0021156C" w:rsidRPr="0021156C">
        <w:rPr>
          <w:rFonts w:ascii="Calibri" w:hAnsi="Calibri" w:cs="Calibri"/>
          <w:sz w:val="20"/>
          <w:szCs w:val="20"/>
        </w:rPr>
        <w:t xml:space="preserve">v souladu </w:t>
      </w:r>
      <w:r>
        <w:rPr>
          <w:rFonts w:ascii="Calibri" w:hAnsi="Calibri" w:cs="Calibri"/>
          <w:sz w:val="20"/>
          <w:szCs w:val="20"/>
        </w:rPr>
        <w:t>se zadávací dokumentací</w:t>
      </w:r>
      <w:r w:rsidR="00366E75">
        <w:rPr>
          <w:rFonts w:ascii="Calibri" w:hAnsi="Calibri" w:cs="Calibri"/>
          <w:sz w:val="20"/>
          <w:szCs w:val="20"/>
        </w:rPr>
        <w:t>, zadávacími podmínkami</w:t>
      </w:r>
      <w:r>
        <w:rPr>
          <w:rFonts w:ascii="Calibri" w:hAnsi="Calibri" w:cs="Calibri"/>
          <w:sz w:val="20"/>
          <w:szCs w:val="20"/>
        </w:rPr>
        <w:t xml:space="preserve"> a </w:t>
      </w:r>
      <w:r w:rsidR="0021156C" w:rsidRPr="0021156C">
        <w:rPr>
          <w:rFonts w:ascii="Calibri" w:hAnsi="Calibri" w:cs="Calibri"/>
          <w:sz w:val="20"/>
          <w:szCs w:val="20"/>
        </w:rPr>
        <w:t xml:space="preserve">touto </w:t>
      </w:r>
      <w:r>
        <w:rPr>
          <w:rFonts w:ascii="Calibri" w:hAnsi="Calibri" w:cs="Calibri"/>
          <w:sz w:val="20"/>
          <w:szCs w:val="20"/>
        </w:rPr>
        <w:t>nabídkou</w:t>
      </w:r>
      <w:r w:rsidR="0021156C" w:rsidRPr="0021156C">
        <w:rPr>
          <w:rFonts w:ascii="Calibri" w:hAnsi="Calibri" w:cs="Calibri"/>
          <w:sz w:val="20"/>
          <w:szCs w:val="20"/>
        </w:rPr>
        <w:t>.</w:t>
      </w:r>
    </w:p>
    <w:p w:rsidR="00EA5348" w:rsidRDefault="00EA5348" w:rsidP="00EA5348">
      <w:pPr>
        <w:pStyle w:val="Zkladntextodsazen"/>
        <w:rPr>
          <w:rFonts w:ascii="Calibri" w:hAnsi="Calibri" w:cs="Calibri"/>
          <w:sz w:val="20"/>
          <w:szCs w:val="20"/>
          <w:lang w:val="cs-CZ"/>
        </w:rPr>
      </w:pPr>
    </w:p>
    <w:p w:rsidR="00EA5348" w:rsidRDefault="00EA5348" w:rsidP="00EA5348">
      <w:pPr>
        <w:pStyle w:val="Zkladntextodsazen"/>
        <w:rPr>
          <w:rFonts w:ascii="Calibri" w:hAnsi="Calibri" w:cs="Calibri"/>
          <w:sz w:val="20"/>
          <w:szCs w:val="20"/>
          <w:lang w:val="cs-CZ"/>
        </w:rPr>
      </w:pPr>
    </w:p>
    <w:p w:rsidR="00EA5348" w:rsidRPr="00EA5348" w:rsidRDefault="00EA5348" w:rsidP="00EA5348">
      <w:pPr>
        <w:pStyle w:val="Zkladntextodsazen"/>
        <w:rPr>
          <w:rFonts w:ascii="Calibri" w:hAnsi="Calibri" w:cs="Calibri"/>
          <w:sz w:val="20"/>
          <w:szCs w:val="20"/>
          <w:lang w:val="cs-CZ"/>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V</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EA5348" w:rsidRPr="00265A58" w:rsidRDefault="00EA5348" w:rsidP="00EA5348">
      <w:pPr>
        <w:pStyle w:val="Zkladntextodsazen"/>
        <w:spacing w:before="240"/>
        <w:ind w:left="0"/>
        <w:rPr>
          <w:rFonts w:ascii="Calibri" w:hAnsi="Calibri" w:cs="Calibri"/>
          <w:b/>
          <w:sz w:val="20"/>
          <w:szCs w:val="20"/>
        </w:rPr>
      </w:pPr>
      <w:r w:rsidRPr="004966AE">
        <w:rPr>
          <w:rFonts w:ascii="Calibri" w:hAnsi="Calibri" w:cs="Calibri"/>
          <w:sz w:val="20"/>
          <w:szCs w:val="20"/>
        </w:rPr>
        <w:t>Dne</w:t>
      </w:r>
      <w:r>
        <w:rPr>
          <w:rFonts w:ascii="Calibri" w:hAnsi="Calibri" w:cs="Calibri"/>
          <w:sz w:val="20"/>
          <w:szCs w:val="20"/>
          <w:lang w:val="cs-CZ"/>
        </w:rPr>
        <w:t>:</w:t>
      </w:r>
      <w:r>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EA5348" w:rsidRPr="004966AE" w:rsidRDefault="00EA5348" w:rsidP="00EA5348">
      <w:pPr>
        <w:pStyle w:val="Zkladntextodsazen"/>
        <w:ind w:left="709"/>
        <w:rPr>
          <w:rFonts w:ascii="Calibri" w:hAnsi="Calibri" w:cs="Calibri"/>
          <w:sz w:val="20"/>
          <w:szCs w:val="20"/>
        </w:rPr>
      </w:pPr>
    </w:p>
    <w:p w:rsidR="00EA5348" w:rsidRPr="004966AE" w:rsidRDefault="00EA5348" w:rsidP="00EA5348">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EA5348" w:rsidRPr="004966AE" w:rsidRDefault="00EA5348" w:rsidP="00EA5348">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EA5348" w:rsidRPr="00B5111D" w:rsidRDefault="00EA5348" w:rsidP="00A64D23">
            <w:pPr>
              <w:rPr>
                <w:rFonts w:ascii="Calibri" w:hAnsi="Calibri" w:cs="Calibri"/>
                <w:sz w:val="20"/>
                <w:szCs w:val="20"/>
              </w:rPr>
            </w:pPr>
          </w:p>
        </w:tc>
      </w:tr>
      <w:tr w:rsidR="00EA5348" w:rsidRPr="00B5111D" w:rsidTr="00A64D23">
        <w:trPr>
          <w:trHeight w:hRule="exact" w:val="567"/>
        </w:trPr>
        <w:tc>
          <w:tcPr>
            <w:tcW w:w="2268" w:type="dxa"/>
            <w:shd w:val="pct5" w:color="auto" w:fill="FFFFFF"/>
            <w:vAlign w:val="center"/>
          </w:tcPr>
          <w:p w:rsidR="00EA5348" w:rsidRPr="00B5111D" w:rsidRDefault="00EA5348" w:rsidP="00A64D23">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EA5348" w:rsidRPr="00B5111D" w:rsidRDefault="00EA5348" w:rsidP="00A64D23">
            <w:pPr>
              <w:rPr>
                <w:rFonts w:ascii="Calibri" w:hAnsi="Calibri" w:cs="Calibri"/>
                <w:sz w:val="20"/>
                <w:szCs w:val="20"/>
              </w:rPr>
            </w:pPr>
          </w:p>
        </w:tc>
      </w:tr>
    </w:tbl>
    <w:p w:rsidR="00EA5348" w:rsidRDefault="00EA5348" w:rsidP="00EA5348">
      <w:pPr>
        <w:spacing w:after="120" w:line="320" w:lineRule="atLeast"/>
        <w:rPr>
          <w:rFonts w:ascii="Calibri" w:hAnsi="Calibri" w:cs="Calibri"/>
          <w:color w:val="000000"/>
          <w:sz w:val="20"/>
          <w:szCs w:val="20"/>
        </w:rPr>
      </w:pPr>
    </w:p>
    <w:tbl>
      <w:tblPr>
        <w:tblW w:w="0" w:type="auto"/>
        <w:tblInd w:w="284" w:type="dxa"/>
        <w:tblLook w:val="00A0" w:firstRow="1" w:lastRow="0" w:firstColumn="1" w:lastColumn="0" w:noHBand="0" w:noVBand="0"/>
      </w:tblPr>
      <w:tblGrid>
        <w:gridCol w:w="9003"/>
      </w:tblGrid>
      <w:tr w:rsidR="00B67D76" w:rsidRPr="00DE0A69" w:rsidTr="00EA5348">
        <w:tc>
          <w:tcPr>
            <w:tcW w:w="9003" w:type="dxa"/>
          </w:tcPr>
          <w:p w:rsidR="00B67D76" w:rsidRPr="00DE0A69" w:rsidRDefault="00B67D76" w:rsidP="00EA5348">
            <w:pPr>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7B5E07" w:rsidRDefault="00B574F0" w:rsidP="00B04A38">
      <w:pPr>
        <w:spacing w:after="240"/>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2</w:t>
      </w:r>
      <w:r w:rsidRPr="007B5E07">
        <w:rPr>
          <w:rFonts w:ascii="Calibri" w:hAnsi="Calibri" w:cs="Calibri"/>
          <w:b/>
          <w:bCs/>
          <w:sz w:val="20"/>
          <w:szCs w:val="20"/>
        </w:rPr>
        <w:t xml:space="preserve"> </w:t>
      </w:r>
    </w:p>
    <w:p w:rsidR="00B574F0" w:rsidRPr="007B5E07" w:rsidRDefault="00DD743F" w:rsidP="006173C4">
      <w:pPr>
        <w:pStyle w:val="Section"/>
        <w:widowControl/>
        <w:spacing w:line="240" w:lineRule="auto"/>
        <w:rPr>
          <w:rFonts w:ascii="Calibri" w:hAnsi="Calibri" w:cs="Calibri"/>
          <w:sz w:val="20"/>
          <w:szCs w:val="20"/>
        </w:rPr>
      </w:pPr>
      <w:r w:rsidRPr="007B5E07">
        <w:rPr>
          <w:rFonts w:ascii="Calibri" w:hAnsi="Calibri" w:cs="Calibri"/>
          <w:bCs w:val="0"/>
          <w:sz w:val="20"/>
          <w:szCs w:val="20"/>
        </w:rPr>
        <w:t>Seznam</w:t>
      </w:r>
      <w:r w:rsidR="00B574F0" w:rsidRPr="007B5E07">
        <w:rPr>
          <w:rFonts w:ascii="Calibri" w:hAnsi="Calibri" w:cs="Calibri"/>
          <w:bCs w:val="0"/>
          <w:sz w:val="20"/>
          <w:szCs w:val="20"/>
        </w:rPr>
        <w:t xml:space="preserve"> </w:t>
      </w:r>
      <w:r w:rsidR="002566FD" w:rsidRPr="007B5E07">
        <w:rPr>
          <w:rFonts w:ascii="Calibri" w:hAnsi="Calibri" w:cs="Calibri"/>
          <w:bCs w:val="0"/>
          <w:sz w:val="20"/>
          <w:szCs w:val="20"/>
        </w:rPr>
        <w:t>poddodavatelů</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 xml:space="preserve">Jestliže </w:t>
      </w:r>
      <w:r w:rsidR="000D0E1E">
        <w:rPr>
          <w:rFonts w:ascii="Calibri" w:hAnsi="Calibri" w:cs="Calibri"/>
          <w:sz w:val="20"/>
          <w:szCs w:val="20"/>
        </w:rPr>
        <w:t>dodavatel</w:t>
      </w:r>
      <w:r w:rsidRPr="00DE0A69">
        <w:rPr>
          <w:rFonts w:ascii="Calibri" w:hAnsi="Calibri" w:cs="Calibri"/>
          <w:sz w:val="20"/>
          <w:szCs w:val="20"/>
        </w:rPr>
        <w:t xml:space="preserve"> uvaž</w:t>
      </w:r>
      <w:r w:rsidR="000D0E1E">
        <w:rPr>
          <w:rFonts w:ascii="Calibri" w:hAnsi="Calibri" w:cs="Calibri"/>
          <w:sz w:val="20"/>
          <w:szCs w:val="20"/>
        </w:rPr>
        <w:t>uje</w:t>
      </w:r>
      <w:r w:rsidRPr="00DE0A69">
        <w:rPr>
          <w:rFonts w:ascii="Calibri" w:hAnsi="Calibri" w:cs="Calibri"/>
          <w:sz w:val="20"/>
          <w:szCs w:val="20"/>
        </w:rPr>
        <w:t xml:space="preserve"> zadat </w:t>
      </w:r>
      <w:r w:rsidR="002566FD">
        <w:rPr>
          <w:rFonts w:ascii="Calibri" w:hAnsi="Calibri" w:cs="Calibri"/>
          <w:sz w:val="20"/>
          <w:szCs w:val="20"/>
        </w:rPr>
        <w:t>pod</w:t>
      </w:r>
      <w:r w:rsidRPr="00DE0A69">
        <w:rPr>
          <w:rFonts w:ascii="Calibri" w:hAnsi="Calibri" w:cs="Calibri"/>
          <w:sz w:val="20"/>
          <w:szCs w:val="20"/>
        </w:rPr>
        <w:t xml:space="preserve">dodavateli </w:t>
      </w:r>
      <w:r w:rsidR="002566FD">
        <w:rPr>
          <w:rFonts w:ascii="Calibri" w:hAnsi="Calibri" w:cs="Calibri"/>
          <w:sz w:val="20"/>
          <w:szCs w:val="20"/>
        </w:rPr>
        <w:t>plnění části veřejné zakázky</w:t>
      </w:r>
      <w:r w:rsidRPr="00DE0A69">
        <w:rPr>
          <w:rFonts w:ascii="Calibri" w:hAnsi="Calibri" w:cs="Calibri"/>
          <w:sz w:val="20"/>
          <w:szCs w:val="20"/>
        </w:rPr>
        <w:t>, uv</w:t>
      </w:r>
      <w:r w:rsidR="000D0E1E">
        <w:rPr>
          <w:rFonts w:ascii="Calibri" w:hAnsi="Calibri" w:cs="Calibri"/>
          <w:sz w:val="20"/>
          <w:szCs w:val="20"/>
        </w:rPr>
        <w:t>ede</w:t>
      </w:r>
      <w:r w:rsidRPr="00DE0A69">
        <w:rPr>
          <w:rFonts w:ascii="Calibri" w:hAnsi="Calibri" w:cs="Calibri"/>
          <w:sz w:val="20"/>
          <w:szCs w:val="20"/>
        </w:rPr>
        <w:t xml:space="preserve"> následující </w:t>
      </w:r>
      <w:r w:rsidR="000D0E1E">
        <w:rPr>
          <w:rFonts w:ascii="Calibri" w:hAnsi="Calibri" w:cs="Calibri"/>
          <w:sz w:val="20"/>
          <w:szCs w:val="20"/>
        </w:rPr>
        <w:t>údaje</w:t>
      </w:r>
      <w:r w:rsidRPr="00DE0A69">
        <w:rPr>
          <w:rFonts w:ascii="Calibri" w:hAnsi="Calibri" w:cs="Calibri"/>
          <w:sz w:val="20"/>
          <w:szCs w:val="20"/>
        </w:rPr>
        <w:t>:</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Obchodní firma</w:t>
            </w:r>
            <w:r w:rsidR="009C6F25">
              <w:rPr>
                <w:rFonts w:ascii="Calibri" w:hAnsi="Calibri" w:cs="Calibri"/>
                <w:b/>
                <w:bCs/>
              </w:rPr>
              <w:t>/název/ jméno a příjmení,</w:t>
            </w:r>
            <w:r w:rsidRPr="00DE0A69">
              <w:rPr>
                <w:rFonts w:ascii="Calibri" w:hAnsi="Calibri" w:cs="Calibri"/>
                <w:b/>
                <w:bCs/>
              </w:rPr>
              <w:t xml:space="preserve"> a sídlo</w:t>
            </w:r>
            <w:r w:rsidRPr="00DE0A69">
              <w:rPr>
                <w:rFonts w:ascii="Calibri" w:hAnsi="Calibri" w:cs="Calibri"/>
              </w:rPr>
              <w:t xml:space="preserve"> </w:t>
            </w:r>
            <w:r w:rsidR="009C6F25" w:rsidRPr="009C6F25">
              <w:rPr>
                <w:rFonts w:ascii="Calibri" w:hAnsi="Calibri" w:cs="Calibri"/>
                <w:b/>
              </w:rPr>
              <w:t>pod</w:t>
            </w:r>
            <w:r w:rsidRPr="009C6F25">
              <w:rPr>
                <w:rFonts w:ascii="Calibri" w:hAnsi="Calibri" w:cs="Calibri"/>
                <w:b/>
                <w:bCs/>
              </w:rPr>
              <w:t>dodavatele</w:t>
            </w:r>
            <w:r w:rsidRPr="00794E62">
              <w:rPr>
                <w:rFonts w:ascii="Calibri" w:hAnsi="Calibri" w:cs="Calibri"/>
                <w:b/>
                <w:bCs/>
              </w:rPr>
              <w:t>,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9C6F25">
            <w:pPr>
              <w:pStyle w:val="tabulka"/>
              <w:rPr>
                <w:rFonts w:ascii="Calibri" w:hAnsi="Calibri" w:cs="Calibri"/>
              </w:rPr>
            </w:pPr>
            <w:r w:rsidRPr="00DE0A69">
              <w:rPr>
                <w:rFonts w:ascii="Calibri" w:hAnsi="Calibri" w:cs="Calibri"/>
                <w:b/>
                <w:bCs/>
              </w:rPr>
              <w:t xml:space="preserve">Věcný popis části </w:t>
            </w:r>
            <w:r w:rsidR="009C6F25">
              <w:rPr>
                <w:rFonts w:ascii="Calibri" w:hAnsi="Calibri" w:cs="Calibri"/>
                <w:b/>
                <w:bCs/>
              </w:rPr>
              <w:t>plnění</w:t>
            </w:r>
            <w:r w:rsidRPr="00DE0A69">
              <w:rPr>
                <w:rFonts w:ascii="Calibri" w:hAnsi="Calibri" w:cs="Calibri"/>
                <w:b/>
                <w:bCs/>
              </w:rPr>
              <w:t xml:space="preserve"> uvažovaného zadat </w:t>
            </w:r>
            <w:r w:rsidR="009C6F25">
              <w:rPr>
                <w:rFonts w:ascii="Calibri" w:hAnsi="Calibri" w:cs="Calibri"/>
                <w:b/>
                <w:bCs/>
              </w:rPr>
              <w:t>pod</w:t>
            </w:r>
            <w:r w:rsidRPr="00DE0A69">
              <w:rPr>
                <w:rFonts w:ascii="Calibri" w:hAnsi="Calibri" w:cs="Calibri"/>
                <w:b/>
                <w:bCs/>
              </w:rPr>
              <w:t xml:space="preserve">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9C6F25">
            <w:pPr>
              <w:pStyle w:val="tabulka"/>
              <w:widowControl/>
              <w:rPr>
                <w:rFonts w:ascii="Calibri" w:hAnsi="Calibri" w:cs="Calibri"/>
                <w:b/>
                <w:bCs/>
              </w:rPr>
            </w:pPr>
            <w:r w:rsidRPr="00DE0A69">
              <w:rPr>
                <w:rFonts w:ascii="Calibri" w:hAnsi="Calibri" w:cs="Calibri"/>
                <w:b/>
                <w:bCs/>
              </w:rPr>
              <w:t xml:space="preserve">% hodnoty </w:t>
            </w:r>
            <w:r w:rsidR="009C6F25">
              <w:rPr>
                <w:rFonts w:ascii="Calibri" w:hAnsi="Calibri" w:cs="Calibri"/>
                <w:b/>
                <w:bCs/>
              </w:rPr>
              <w:t>pod</w:t>
            </w:r>
            <w:r w:rsidRPr="00DE0A69">
              <w:rPr>
                <w:rFonts w:ascii="Calibri" w:hAnsi="Calibri" w:cs="Calibri"/>
                <w:b/>
                <w:bCs/>
              </w:rPr>
              <w:t>dodávky z</w:t>
            </w:r>
            <w:r w:rsidR="000D0E1E">
              <w:rPr>
                <w:rFonts w:ascii="Calibri" w:hAnsi="Calibri" w:cs="Calibri"/>
                <w:b/>
                <w:bCs/>
              </w:rPr>
              <w:t xml:space="preserve"> celkové </w:t>
            </w:r>
            <w:r w:rsidRPr="00DE0A69">
              <w:rPr>
                <w:rFonts w:ascii="Calibri" w:hAnsi="Calibri" w:cs="Calibri"/>
                <w:b/>
                <w:bCs/>
              </w:rPr>
              <w:t>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2566FD">
            <w:pPr>
              <w:jc w:val="center"/>
              <w:rPr>
                <w:rFonts w:ascii="Calibri" w:hAnsi="Calibri" w:cs="Calibri"/>
              </w:rPr>
            </w:pPr>
            <w:r w:rsidRPr="00DE0A69">
              <w:rPr>
                <w:rFonts w:ascii="Calibri" w:hAnsi="Calibri" w:cs="Calibri"/>
                <w:b/>
                <w:bCs/>
                <w:sz w:val="20"/>
                <w:szCs w:val="20"/>
                <w:highlight w:val="yellow"/>
              </w:rPr>
              <w:t>[DOPLNÍ</w:t>
            </w:r>
            <w:r w:rsidR="002566F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7B5E07" w:rsidRDefault="00B574F0" w:rsidP="006F5CA0">
      <w:pPr>
        <w:spacing w:after="240"/>
        <w:jc w:val="center"/>
        <w:rPr>
          <w:rFonts w:ascii="Calibri" w:hAnsi="Calibri" w:cs="Calibri"/>
          <w:b/>
          <w:bCs/>
          <w:sz w:val="20"/>
          <w:szCs w:val="20"/>
        </w:rPr>
      </w:pPr>
      <w:r w:rsidRPr="00DE0A69">
        <w:rPr>
          <w:rFonts w:ascii="Calibri" w:hAnsi="Calibri" w:cs="Calibri"/>
        </w:rPr>
        <w:br w:type="page"/>
      </w: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3</w:t>
      </w:r>
      <w:r w:rsidRPr="007B5E07">
        <w:rPr>
          <w:rFonts w:ascii="Calibri" w:hAnsi="Calibri" w:cs="Calibri"/>
          <w:b/>
          <w:bCs/>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Údaje o </w:t>
      </w:r>
      <w:r w:rsidR="008D54EE" w:rsidRPr="007B5E07">
        <w:rPr>
          <w:rFonts w:ascii="Calibri" w:hAnsi="Calibri" w:cs="Calibri"/>
          <w:bCs w:val="0"/>
          <w:sz w:val="20"/>
          <w:szCs w:val="20"/>
        </w:rPr>
        <w:t xml:space="preserve">společnosti </w:t>
      </w:r>
      <w:r w:rsidR="00816FB2" w:rsidRPr="007B5E07">
        <w:rPr>
          <w:rFonts w:ascii="Calibri" w:hAnsi="Calibri" w:cs="Calibri"/>
          <w:bCs w:val="0"/>
          <w:sz w:val="20"/>
          <w:szCs w:val="20"/>
        </w:rPr>
        <w:t>dodavatelů</w:t>
      </w:r>
      <w:r w:rsidRPr="007B5E07">
        <w:rPr>
          <w:rFonts w:ascii="Calibri" w:hAnsi="Calibri" w:cs="Calibri"/>
          <w:bCs w:val="0"/>
          <w:sz w:val="20"/>
          <w:szCs w:val="20"/>
        </w:rPr>
        <w:t xml:space="preserve"> </w:t>
      </w:r>
    </w:p>
    <w:p w:rsidR="00B574F0" w:rsidRPr="007B5E07" w:rsidRDefault="00B574F0" w:rsidP="006F5CA0">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podávajících </w:t>
      </w:r>
      <w:r w:rsidR="000D0E1E" w:rsidRPr="007B5E07">
        <w:rPr>
          <w:rFonts w:ascii="Calibri" w:hAnsi="Calibri" w:cs="Calibri"/>
          <w:bCs w:val="0"/>
          <w:sz w:val="20"/>
          <w:szCs w:val="20"/>
        </w:rPr>
        <w:t xml:space="preserve">společnou </w:t>
      </w:r>
      <w:r w:rsidRPr="007B5E07">
        <w:rPr>
          <w:rFonts w:ascii="Calibri" w:hAnsi="Calibri" w:cs="Calibri"/>
          <w:bCs w:val="0"/>
          <w:sz w:val="20"/>
          <w:szCs w:val="20"/>
        </w:rPr>
        <w:t xml:space="preserve">nabídku </w:t>
      </w:r>
    </w:p>
    <w:p w:rsidR="00B574F0" w:rsidRPr="00794E62"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794E62" w:rsidRPr="00794E62" w:rsidTr="003E648A">
        <w:trPr>
          <w:cantSplit/>
        </w:trPr>
        <w:tc>
          <w:tcPr>
            <w:tcW w:w="9072" w:type="dxa"/>
          </w:tcPr>
          <w:p w:rsidR="00817B62" w:rsidRDefault="00817B62" w:rsidP="00816FB2">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sidR="00026A47">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17B62" w:rsidRDefault="00817B62" w:rsidP="00816FB2">
            <w:pPr>
              <w:pStyle w:val="text-3mezera"/>
              <w:widowControl/>
              <w:tabs>
                <w:tab w:val="left" w:pos="885"/>
                <w:tab w:val="left" w:pos="1310"/>
              </w:tabs>
              <w:rPr>
                <w:rFonts w:ascii="Calibri" w:hAnsi="Calibri" w:cs="Calibri"/>
                <w:b/>
                <w:bCs/>
                <w:sz w:val="20"/>
                <w:szCs w:val="20"/>
              </w:rPr>
            </w:pPr>
          </w:p>
          <w:p w:rsidR="00816FB2" w:rsidRDefault="00816FB2" w:rsidP="00816FB2">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w:t>
            </w:r>
            <w:r w:rsidR="00030717" w:rsidRPr="00030717">
              <w:rPr>
                <w:rFonts w:ascii="Calibri" w:hAnsi="Calibri" w:cs="Calibri"/>
                <w:b/>
                <w:sz w:val="20"/>
                <w:szCs w:val="20"/>
              </w:rPr>
              <w:t>ační údaje vedoucího společníka</w:t>
            </w:r>
            <w:r>
              <w:rPr>
                <w:rFonts w:ascii="Calibri" w:hAnsi="Calibri" w:cs="Calibri"/>
                <w:sz w:val="20"/>
                <w:szCs w:val="20"/>
              </w:rPr>
              <w:t>:</w:t>
            </w:r>
          </w:p>
          <w:p w:rsidR="00B574F0" w:rsidRPr="00794E62" w:rsidRDefault="00B574F0" w:rsidP="00816FB2">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Obchodní firma</w:t>
            </w:r>
            <w:r w:rsidR="00AB36D6">
              <w:rPr>
                <w:rFonts w:ascii="Calibri" w:hAnsi="Calibri" w:cs="Calibri"/>
                <w:sz w:val="20"/>
                <w:szCs w:val="20"/>
              </w:rPr>
              <w:t>/název</w:t>
            </w:r>
            <w:r w:rsidRPr="00794E62">
              <w:rPr>
                <w:rFonts w:ascii="Calibri" w:hAnsi="Calibri" w:cs="Calibri"/>
                <w:sz w:val="20"/>
                <w:szCs w:val="20"/>
              </w:rPr>
              <w:t xml:space="preserve"> </w:t>
            </w:r>
            <w:r w:rsidRPr="00794E62">
              <w:rPr>
                <w:rFonts w:ascii="Calibri" w:hAnsi="Calibri" w:cs="Calibri"/>
                <w:b/>
                <w:bCs/>
                <w:sz w:val="20"/>
                <w:szCs w:val="20"/>
                <w:highlight w:val="yellow"/>
              </w:rPr>
              <w:t xml:space="preserve">[DOPLNÍ </w:t>
            </w:r>
            <w:r w:rsidR="00F05AF1">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794E62" w:rsidRPr="00794E62" w:rsidTr="003E648A">
        <w:trPr>
          <w:cantSplit/>
        </w:trPr>
        <w:tc>
          <w:tcPr>
            <w:tcW w:w="9072" w:type="dxa"/>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AE5432">
              <w:rPr>
                <w:rFonts w:ascii="Calibri" w:hAnsi="Calibri" w:cs="Calibri"/>
                <w:sz w:val="20"/>
                <w:szCs w:val="20"/>
              </w:rPr>
              <w:t xml:space="preserve">ČO </w:t>
            </w:r>
            <w:r w:rsidRPr="00794E62">
              <w:rPr>
                <w:rFonts w:ascii="Calibri" w:hAnsi="Calibri" w:cs="Calibri"/>
                <w:b/>
                <w:bCs/>
                <w:sz w:val="20"/>
                <w:szCs w:val="20"/>
                <w:highlight w:val="yellow"/>
              </w:rPr>
              <w:t>[DOPLNÍ</w:t>
            </w:r>
            <w:r w:rsidR="00817B62">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p w:rsidR="00B574F0" w:rsidRDefault="00B574F0" w:rsidP="00F05AF1">
            <w:pPr>
              <w:pStyle w:val="text-3mezera"/>
              <w:widowControl/>
              <w:tabs>
                <w:tab w:val="left" w:pos="885"/>
                <w:tab w:val="left" w:pos="1310"/>
              </w:tabs>
              <w:ind w:left="885" w:hanging="885"/>
              <w:rPr>
                <w:rFonts w:ascii="Calibri" w:hAnsi="Calibri" w:cs="Calibri"/>
                <w:b/>
                <w:bCs/>
                <w:sz w:val="20"/>
                <w:szCs w:val="20"/>
              </w:rPr>
            </w:pPr>
          </w:p>
          <w:p w:rsidR="000D0E1E" w:rsidRPr="00794E62" w:rsidRDefault="000D0E1E" w:rsidP="00F05AF1">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Height w:val="2156"/>
        </w:trPr>
        <w:tc>
          <w:tcPr>
            <w:tcW w:w="9072" w:type="dxa"/>
          </w:tcPr>
          <w:p w:rsidR="000D0E1E" w:rsidRPr="00794E62" w:rsidRDefault="000D0E1E" w:rsidP="000D0E1E">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w:t>
            </w:r>
            <w:r w:rsidR="00AB36D6">
              <w:rPr>
                <w:rFonts w:ascii="Calibri" w:hAnsi="Calibri" w:cs="Calibri"/>
                <w:sz w:val="20"/>
                <w:szCs w:val="20"/>
              </w:rPr>
              <w:t>/název</w:t>
            </w:r>
            <w:r w:rsidRPr="00794E62">
              <w:rPr>
                <w:rFonts w:ascii="Calibri" w:hAnsi="Calibri" w:cs="Calibri"/>
                <w:sz w:val="20"/>
                <w:szCs w:val="20"/>
              </w:rPr>
              <w:t xml:space="preserve">,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0D0E1E" w:rsidRPr="00794E62" w:rsidRDefault="000D0E1E" w:rsidP="00A64D23">
            <w:pPr>
              <w:pStyle w:val="text-3mezera"/>
              <w:widowControl/>
              <w:numPr>
                <w:ilvl w:val="1"/>
                <w:numId w:val="11"/>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0D0E1E">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B574F0" w:rsidRPr="00794E62" w:rsidRDefault="00B574F0" w:rsidP="000D0E1E">
            <w:pPr>
              <w:pStyle w:val="text-3mezera"/>
              <w:widowControl/>
              <w:tabs>
                <w:tab w:val="left" w:pos="885"/>
                <w:tab w:val="left" w:pos="1310"/>
              </w:tabs>
              <w:ind w:left="1440"/>
              <w:rPr>
                <w:rFonts w:ascii="Calibri" w:hAnsi="Calibri" w:cs="Calibri"/>
                <w:sz w:val="20"/>
                <w:szCs w:val="20"/>
              </w:rPr>
            </w:pPr>
          </w:p>
        </w:tc>
      </w:tr>
      <w:tr w:rsidR="00794E62" w:rsidRPr="00794E62" w:rsidTr="003E648A">
        <w:trPr>
          <w:cantSplit/>
        </w:trPr>
        <w:tc>
          <w:tcPr>
            <w:tcW w:w="9072" w:type="dxa"/>
          </w:tcPr>
          <w:p w:rsidR="000E395D" w:rsidRPr="00794E62" w:rsidRDefault="000E395D" w:rsidP="000E395D">
            <w:pPr>
              <w:pStyle w:val="text-3mezera"/>
              <w:widowControl/>
              <w:spacing w:before="120"/>
              <w:jc w:val="left"/>
              <w:rPr>
                <w:rFonts w:ascii="Calibri" w:hAnsi="Calibri" w:cs="Calibri"/>
                <w:sz w:val="20"/>
                <w:szCs w:val="20"/>
              </w:rPr>
            </w:pPr>
            <w:r w:rsidRPr="00EA5348">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0E395D" w:rsidRPr="00794E62" w:rsidTr="009341C8">
              <w:tc>
                <w:tcPr>
                  <w:tcW w:w="3600" w:type="dxa"/>
                </w:tcPr>
                <w:p w:rsidR="000E395D" w:rsidRPr="00794E62" w:rsidRDefault="000E395D" w:rsidP="000E395D">
                  <w:pPr>
                    <w:spacing w:before="120"/>
                    <w:jc w:val="center"/>
                    <w:rPr>
                      <w:rFonts w:ascii="Calibri" w:hAnsi="Calibri" w:cs="Calibri"/>
                      <w:sz w:val="20"/>
                      <w:szCs w:val="20"/>
                    </w:rPr>
                  </w:pPr>
                  <w:r>
                    <w:rPr>
                      <w:rFonts w:ascii="Calibri" w:hAnsi="Calibri" w:cs="Calibri"/>
                      <w:sz w:val="20"/>
                      <w:szCs w:val="20"/>
                    </w:rPr>
                    <w:t>Obchodní firma</w:t>
                  </w:r>
                  <w:r w:rsidR="00AB36D6">
                    <w:rPr>
                      <w:rFonts w:ascii="Calibri" w:hAnsi="Calibri" w:cs="Calibri"/>
                      <w:sz w:val="20"/>
                      <w:szCs w:val="20"/>
                    </w:rPr>
                    <w:t>/název</w:t>
                  </w:r>
                  <w:r>
                    <w:rPr>
                      <w:rFonts w:ascii="Calibri" w:hAnsi="Calibri" w:cs="Calibri"/>
                      <w:sz w:val="20"/>
                      <w:szCs w:val="20"/>
                    </w:rPr>
                    <w:t xml:space="preserve"> </w:t>
                  </w:r>
                  <w:r w:rsidR="008F126A">
                    <w:rPr>
                      <w:rFonts w:ascii="Calibri" w:hAnsi="Calibri" w:cs="Calibri"/>
                      <w:sz w:val="20"/>
                      <w:szCs w:val="20"/>
                    </w:rPr>
                    <w:t>společník</w:t>
                  </w:r>
                  <w:r w:rsidR="00AE5432">
                    <w:rPr>
                      <w:rFonts w:ascii="Calibri" w:hAnsi="Calibri" w:cs="Calibri"/>
                      <w:sz w:val="20"/>
                      <w:szCs w:val="20"/>
                    </w:rPr>
                    <w:t>a</w:t>
                  </w:r>
                </w:p>
              </w:tc>
              <w:tc>
                <w:tcPr>
                  <w:tcW w:w="3297" w:type="dxa"/>
                  <w:shd w:val="clear" w:color="auto" w:fill="D9D9D9"/>
                </w:tcPr>
                <w:p w:rsidR="000E395D" w:rsidRPr="00794E62" w:rsidRDefault="000E395D" w:rsidP="000E395D">
                  <w:pPr>
                    <w:spacing w:before="120"/>
                    <w:jc w:val="center"/>
                    <w:rPr>
                      <w:rFonts w:ascii="Calibri" w:hAnsi="Calibri" w:cs="Calibri"/>
                      <w:sz w:val="20"/>
                      <w:szCs w:val="20"/>
                    </w:rPr>
                  </w:pPr>
                  <w:r w:rsidRPr="00794E62">
                    <w:rPr>
                      <w:rFonts w:ascii="Calibri" w:hAnsi="Calibri" w:cs="Calibri"/>
                      <w:sz w:val="20"/>
                      <w:szCs w:val="20"/>
                    </w:rPr>
                    <w:t>Podíl na zakázce v % z celkového objemu (</w:t>
                  </w:r>
                  <w:r w:rsidR="008F126A">
                    <w:rPr>
                      <w:rFonts w:ascii="Calibri" w:hAnsi="Calibri" w:cs="Calibri"/>
                      <w:sz w:val="20"/>
                      <w:szCs w:val="20"/>
                    </w:rPr>
                    <w:t xml:space="preserve">celkové </w:t>
                  </w:r>
                  <w:r w:rsidRPr="00794E62">
                    <w:rPr>
                      <w:rFonts w:ascii="Calibri" w:hAnsi="Calibri" w:cs="Calibri"/>
                      <w:sz w:val="20"/>
                      <w:szCs w:val="20"/>
                    </w:rPr>
                    <w:t>nabídkové ceny) veřejné zakázky</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0E395D" w:rsidRPr="00794E62" w:rsidTr="009341C8">
              <w:tc>
                <w:tcPr>
                  <w:tcW w:w="3600"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0E395D" w:rsidRPr="00794E62" w:rsidRDefault="000E395D" w:rsidP="009341C8">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F126A" w:rsidRPr="00794E62" w:rsidTr="009341C8">
              <w:tc>
                <w:tcPr>
                  <w:tcW w:w="3600"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3297" w:type="dxa"/>
                </w:tcPr>
                <w:p w:rsidR="008F126A" w:rsidRPr="00260840" w:rsidRDefault="008F126A" w:rsidP="009341C8">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0E395D" w:rsidRDefault="000E395D" w:rsidP="00F811FA">
            <w:pPr>
              <w:pStyle w:val="text-3mezera"/>
              <w:widowControl/>
              <w:tabs>
                <w:tab w:val="left" w:pos="-24"/>
                <w:tab w:val="left" w:pos="1310"/>
              </w:tabs>
              <w:ind w:left="34" w:hanging="2"/>
              <w:rPr>
                <w:rFonts w:ascii="Calibri" w:hAnsi="Calibri" w:cs="Calibri"/>
                <w:sz w:val="20"/>
                <w:szCs w:val="20"/>
              </w:rPr>
            </w:pPr>
          </w:p>
          <w:p w:rsidR="00AE5432" w:rsidRDefault="00F811FA" w:rsidP="00F811FA">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AE5432">
              <w:rPr>
                <w:rFonts w:ascii="Calibri" w:hAnsi="Calibri" w:cs="Calibri"/>
                <w:sz w:val="20"/>
                <w:szCs w:val="20"/>
              </w:rPr>
              <w:t>:</w:t>
            </w:r>
            <w:r>
              <w:rPr>
                <w:rFonts w:ascii="Calibri" w:hAnsi="Calibri" w:cs="Calibri"/>
                <w:sz w:val="20"/>
                <w:szCs w:val="20"/>
              </w:rPr>
              <w:t xml:space="preserve"> </w:t>
            </w:r>
            <w:r w:rsidR="00AE5432" w:rsidRPr="00E55746">
              <w:rPr>
                <w:rFonts w:ascii="Calibri" w:hAnsi="Calibri" w:cs="Calibri"/>
                <w:b/>
                <w:bCs/>
                <w:sz w:val="20"/>
                <w:szCs w:val="20"/>
                <w:highlight w:val="yellow"/>
              </w:rPr>
              <w:t>[DOPLNÍ</w:t>
            </w:r>
            <w:r w:rsidR="00AE5432">
              <w:rPr>
                <w:rFonts w:ascii="Calibri" w:hAnsi="Calibri" w:cs="Calibri"/>
                <w:b/>
                <w:bCs/>
                <w:sz w:val="20"/>
                <w:szCs w:val="20"/>
                <w:highlight w:val="yellow"/>
              </w:rPr>
              <w:t xml:space="preserve"> DODAVATEL</w:t>
            </w:r>
            <w:r w:rsidR="00AE5432" w:rsidRPr="00E55746">
              <w:rPr>
                <w:rFonts w:ascii="Calibri" w:hAnsi="Calibri" w:cs="Calibri"/>
                <w:b/>
                <w:bCs/>
                <w:sz w:val="20"/>
                <w:szCs w:val="20"/>
                <w:highlight w:val="yellow"/>
              </w:rPr>
              <w:t>]</w:t>
            </w:r>
            <w:r w:rsidR="00AE5432">
              <w:rPr>
                <w:rFonts w:ascii="Calibri" w:hAnsi="Calibri" w:cs="Calibri"/>
                <w:sz w:val="20"/>
                <w:szCs w:val="20"/>
              </w:rPr>
              <w:t xml:space="preserve"> </w:t>
            </w:r>
          </w:p>
          <w:p w:rsidR="00F811FA" w:rsidRPr="00EA5348" w:rsidRDefault="00F811FA" w:rsidP="00F811FA">
            <w:pPr>
              <w:pStyle w:val="text-3mezera"/>
              <w:widowControl/>
              <w:tabs>
                <w:tab w:val="left" w:pos="-24"/>
                <w:tab w:val="left" w:pos="1310"/>
              </w:tabs>
              <w:ind w:left="34" w:hanging="2"/>
              <w:rPr>
                <w:rFonts w:ascii="Calibri" w:hAnsi="Calibri" w:cs="Calibri"/>
                <w:i/>
                <w:sz w:val="20"/>
                <w:szCs w:val="20"/>
              </w:rPr>
            </w:pPr>
            <w:r w:rsidRPr="00EA5348">
              <w:rPr>
                <w:rFonts w:ascii="Calibri" w:hAnsi="Calibri" w:cs="Calibri"/>
                <w:i/>
                <w:sz w:val="20"/>
                <w:szCs w:val="20"/>
              </w:rPr>
              <w:t>(</w:t>
            </w:r>
            <w:r w:rsidR="00AB36D6">
              <w:rPr>
                <w:rFonts w:ascii="Calibri" w:hAnsi="Calibri" w:cs="Calibri"/>
                <w:i/>
                <w:sz w:val="20"/>
                <w:szCs w:val="20"/>
              </w:rPr>
              <w:t>P</w:t>
            </w:r>
            <w:r w:rsidRPr="00EA5348">
              <w:rPr>
                <w:rFonts w:ascii="Calibri" w:hAnsi="Calibri" w:cs="Calibri"/>
                <w:i/>
                <w:sz w:val="20"/>
                <w:szCs w:val="20"/>
              </w:rPr>
              <w:t>ozn.: zadavatel požaduje, aby odpovědnost nesli všichni dodavatelé podávající společnou nabídku společně a nero</w:t>
            </w:r>
            <w:r w:rsidR="00AE5432" w:rsidRPr="00EA5348">
              <w:rPr>
                <w:rFonts w:ascii="Calibri" w:hAnsi="Calibri" w:cs="Calibri"/>
                <w:i/>
                <w:sz w:val="20"/>
                <w:szCs w:val="20"/>
              </w:rPr>
              <w:t>zdílně</w:t>
            </w:r>
            <w:r w:rsidR="00AB36D6">
              <w:rPr>
                <w:rFonts w:ascii="Calibri" w:hAnsi="Calibri" w:cs="Calibri"/>
                <w:i/>
                <w:sz w:val="20"/>
                <w:szCs w:val="20"/>
              </w:rPr>
              <w:t>.</w:t>
            </w:r>
            <w:r w:rsidR="00AE5432" w:rsidRPr="00EA5348">
              <w:rPr>
                <w:rFonts w:ascii="Calibri" w:hAnsi="Calibri" w:cs="Calibri"/>
                <w:i/>
                <w:sz w:val="20"/>
                <w:szCs w:val="20"/>
              </w:rPr>
              <w:t>)</w:t>
            </w:r>
          </w:p>
          <w:p w:rsidR="00B574F0" w:rsidRPr="00794E62" w:rsidRDefault="00B574F0" w:rsidP="00F811FA">
            <w:pPr>
              <w:pStyle w:val="text-3mezera"/>
              <w:widowControl/>
              <w:tabs>
                <w:tab w:val="left" w:pos="885"/>
                <w:tab w:val="left" w:pos="1310"/>
              </w:tabs>
              <w:ind w:left="885" w:hanging="885"/>
              <w:rPr>
                <w:rFonts w:ascii="Calibri" w:hAnsi="Calibri" w:cs="Calibri"/>
                <w:sz w:val="20"/>
                <w:szCs w:val="20"/>
              </w:rPr>
            </w:pPr>
          </w:p>
        </w:tc>
      </w:tr>
      <w:tr w:rsidR="00794E62" w:rsidRPr="00794E62" w:rsidTr="003E648A">
        <w:trPr>
          <w:cantSplit/>
        </w:trPr>
        <w:tc>
          <w:tcPr>
            <w:tcW w:w="9072" w:type="dxa"/>
          </w:tcPr>
          <w:p w:rsidR="0057072E" w:rsidRDefault="0057072E" w:rsidP="006F5CA0">
            <w:pPr>
              <w:pStyle w:val="text-3mezera"/>
              <w:widowControl/>
              <w:tabs>
                <w:tab w:val="left" w:pos="1310"/>
              </w:tabs>
              <w:jc w:val="left"/>
              <w:rPr>
                <w:rFonts w:ascii="Calibri" w:hAnsi="Calibri" w:cs="Calibri"/>
                <w:sz w:val="20"/>
                <w:szCs w:val="20"/>
              </w:rPr>
            </w:pPr>
          </w:p>
          <w:p w:rsidR="000D0E1E" w:rsidRDefault="000D0E1E" w:rsidP="006F5CA0">
            <w:pPr>
              <w:pStyle w:val="text-3mezera"/>
              <w:widowControl/>
              <w:tabs>
                <w:tab w:val="left" w:pos="1310"/>
              </w:tabs>
              <w:jc w:val="left"/>
              <w:rPr>
                <w:rFonts w:ascii="Calibri" w:hAnsi="Calibri" w:cs="Calibri"/>
                <w:sz w:val="20"/>
                <w:szCs w:val="20"/>
              </w:rPr>
            </w:pPr>
          </w:p>
          <w:p w:rsidR="00B574F0" w:rsidRPr="00794E62" w:rsidRDefault="0057072E" w:rsidP="006F5CA0">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00B574F0"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r>
              <w:rPr>
                <w:rFonts w:ascii="Calibri" w:hAnsi="Calibri" w:cs="Calibri"/>
                <w:sz w:val="20"/>
                <w:szCs w:val="20"/>
              </w:rPr>
              <w:t>, příp. jiný dokument</w:t>
            </w:r>
          </w:p>
          <w:p w:rsidR="00B574F0" w:rsidRPr="00794E62" w:rsidRDefault="00B574F0" w:rsidP="0057072E">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B574F0" w:rsidRPr="00DE0A69" w:rsidTr="003E648A">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7A5A71" w:rsidRDefault="007A5A71" w:rsidP="00596BD9">
      <w:pPr>
        <w:jc w:val="center"/>
        <w:rPr>
          <w:rFonts w:ascii="Calibri" w:hAnsi="Calibri" w:cs="Calibri"/>
          <w:b/>
          <w:bCs/>
          <w:sz w:val="22"/>
          <w:szCs w:val="22"/>
        </w:rPr>
      </w:pPr>
    </w:p>
    <w:p w:rsidR="00B574F0" w:rsidRPr="007B5E07" w:rsidRDefault="00030717" w:rsidP="00596BD9">
      <w:pPr>
        <w:jc w:val="center"/>
        <w:rPr>
          <w:rFonts w:ascii="Calibri" w:hAnsi="Calibri" w:cs="Calibri"/>
          <w:b/>
          <w:bCs/>
          <w:sz w:val="20"/>
          <w:szCs w:val="20"/>
        </w:rPr>
      </w:pPr>
      <w:r>
        <w:rPr>
          <w:rFonts w:ascii="Calibri" w:hAnsi="Calibri" w:cs="Calibri"/>
          <w:b/>
          <w:bCs/>
          <w:sz w:val="22"/>
          <w:szCs w:val="22"/>
        </w:rPr>
        <w:br w:type="page"/>
      </w:r>
      <w:r w:rsidR="00B574F0"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4</w:t>
      </w:r>
    </w:p>
    <w:p w:rsidR="00BC7DD7" w:rsidRPr="007B5E07" w:rsidRDefault="00BC7DD7" w:rsidP="00596BD9">
      <w:pPr>
        <w:jc w:val="center"/>
        <w:rPr>
          <w:rFonts w:ascii="Calibri" w:hAnsi="Calibri" w:cs="Calibri"/>
          <w:sz w:val="20"/>
          <w:szCs w:val="20"/>
        </w:rPr>
      </w:pPr>
    </w:p>
    <w:p w:rsidR="00B574F0" w:rsidRPr="007B5E07" w:rsidRDefault="00B574F0" w:rsidP="00596BD9">
      <w:pPr>
        <w:pStyle w:val="text"/>
        <w:widowControl/>
        <w:spacing w:before="0"/>
        <w:jc w:val="center"/>
        <w:rPr>
          <w:rFonts w:ascii="Calibri" w:hAnsi="Calibri" w:cs="Calibri"/>
          <w:b/>
          <w:bCs/>
          <w:color w:val="000000"/>
          <w:sz w:val="20"/>
          <w:szCs w:val="20"/>
        </w:rPr>
      </w:pPr>
      <w:r w:rsidRPr="007B5E07">
        <w:rPr>
          <w:rFonts w:ascii="Calibri" w:hAnsi="Calibri" w:cs="Calibri"/>
          <w:b/>
          <w:bCs/>
          <w:color w:val="000000"/>
          <w:sz w:val="20"/>
          <w:szCs w:val="20"/>
        </w:rPr>
        <w:t>Seznam významných služeb</w:t>
      </w:r>
    </w:p>
    <w:p w:rsidR="00DA102A" w:rsidRPr="00300BBC" w:rsidRDefault="00DA102A" w:rsidP="00DA102A">
      <w:pPr>
        <w:pStyle w:val="text"/>
        <w:widowControl/>
        <w:ind w:right="-1134"/>
        <w:rPr>
          <w:rFonts w:ascii="Calibri" w:hAnsi="Calibri" w:cs="Calibri"/>
          <w:sz w:val="20"/>
          <w:szCs w:val="20"/>
        </w:rPr>
      </w:pPr>
    </w:p>
    <w:tbl>
      <w:tblPr>
        <w:tblW w:w="89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1275"/>
        <w:gridCol w:w="1629"/>
        <w:gridCol w:w="1276"/>
        <w:gridCol w:w="1348"/>
        <w:gridCol w:w="1560"/>
      </w:tblGrid>
      <w:tr w:rsidR="00DA102A" w:rsidRPr="00300BBC" w:rsidTr="005E5E96">
        <w:trPr>
          <w:cantSplit/>
        </w:trPr>
        <w:tc>
          <w:tcPr>
            <w:tcW w:w="1844" w:type="dxa"/>
          </w:tcPr>
          <w:p w:rsidR="00DA102A" w:rsidRPr="00300BBC" w:rsidRDefault="00DA102A" w:rsidP="00DA102A">
            <w:pPr>
              <w:pStyle w:val="tabulka"/>
              <w:widowControl/>
              <w:spacing w:line="240" w:lineRule="auto"/>
              <w:rPr>
                <w:rFonts w:ascii="Calibri" w:hAnsi="Calibri" w:cs="Calibri"/>
              </w:rPr>
            </w:pPr>
            <w:r>
              <w:rPr>
                <w:rFonts w:ascii="Calibri" w:hAnsi="Calibri" w:cs="Calibri"/>
              </w:rPr>
              <w:t xml:space="preserve">Název </w:t>
            </w:r>
            <w:r w:rsidR="00126FA8">
              <w:rPr>
                <w:rFonts w:ascii="Calibri" w:hAnsi="Calibri" w:cs="Calibri"/>
              </w:rPr>
              <w:t xml:space="preserve">významné </w:t>
            </w:r>
            <w:r>
              <w:rPr>
                <w:rFonts w:ascii="Calibri" w:hAnsi="Calibri" w:cs="Calibri"/>
              </w:rPr>
              <w:t>služby</w:t>
            </w:r>
          </w:p>
        </w:tc>
        <w:tc>
          <w:tcPr>
            <w:tcW w:w="1275" w:type="dxa"/>
          </w:tcPr>
          <w:p w:rsidR="00DA102A" w:rsidRPr="00300BBC" w:rsidRDefault="00DA102A" w:rsidP="00EA5348">
            <w:pPr>
              <w:pStyle w:val="tabulka"/>
              <w:widowControl/>
              <w:spacing w:line="240" w:lineRule="auto"/>
              <w:rPr>
                <w:rFonts w:ascii="Calibri" w:hAnsi="Calibri" w:cs="Calibri"/>
              </w:rPr>
            </w:pPr>
            <w:r>
              <w:rPr>
                <w:rFonts w:ascii="Calibri" w:hAnsi="Calibri" w:cs="Calibri"/>
              </w:rPr>
              <w:t xml:space="preserve">Objednatel </w:t>
            </w:r>
            <w:r w:rsidR="00126FA8">
              <w:rPr>
                <w:rFonts w:ascii="Calibri" w:hAnsi="Calibri" w:cs="Calibri"/>
              </w:rPr>
              <w:t xml:space="preserve">významné </w:t>
            </w:r>
            <w:r w:rsidR="00EA5348">
              <w:rPr>
                <w:rFonts w:ascii="Calibri" w:hAnsi="Calibri" w:cs="Calibri"/>
              </w:rPr>
              <w:t xml:space="preserve">služby (obchodní firma/název a sídlo) </w:t>
            </w:r>
            <w:r w:rsidR="00F07FC7">
              <w:rPr>
                <w:rFonts w:ascii="Calibri" w:hAnsi="Calibri" w:cs="Calibri"/>
              </w:rPr>
              <w:t>a kontaktní osoba objednatele (jméno, tel., email)</w:t>
            </w:r>
          </w:p>
        </w:tc>
        <w:tc>
          <w:tcPr>
            <w:tcW w:w="1629" w:type="dxa"/>
          </w:tcPr>
          <w:p w:rsidR="00DA102A" w:rsidRPr="00300BBC" w:rsidRDefault="00DA102A" w:rsidP="00EA650B">
            <w:pPr>
              <w:pStyle w:val="tabulka"/>
              <w:widowControl/>
              <w:spacing w:line="240" w:lineRule="auto"/>
              <w:rPr>
                <w:rFonts w:ascii="Calibri" w:hAnsi="Calibri" w:cs="Calibri"/>
              </w:rPr>
            </w:pPr>
            <w:r>
              <w:rPr>
                <w:rFonts w:ascii="Calibri" w:hAnsi="Calibri" w:cs="Calibri"/>
              </w:rPr>
              <w:t xml:space="preserve">Předmět plnění </w:t>
            </w:r>
            <w:r w:rsidR="00126FA8">
              <w:rPr>
                <w:rFonts w:ascii="Calibri" w:hAnsi="Calibri" w:cs="Calibri"/>
              </w:rPr>
              <w:t xml:space="preserve">významné </w:t>
            </w:r>
            <w:r w:rsidR="00EA5348">
              <w:rPr>
                <w:rFonts w:ascii="Calibri" w:hAnsi="Calibri" w:cs="Calibri"/>
              </w:rPr>
              <w:t>služby (popis věcného rozsahu</w:t>
            </w:r>
            <w:r w:rsidR="00EA650B">
              <w:rPr>
                <w:rFonts w:ascii="Calibri" w:hAnsi="Calibri" w:cs="Calibri"/>
              </w:rPr>
              <w:t xml:space="preserve"> - v detailu potřebném pro ověření splnění požadavků</w:t>
            </w:r>
            <w:r w:rsidR="00C0631C">
              <w:rPr>
                <w:rFonts w:ascii="Calibri" w:hAnsi="Calibri" w:cs="Calibri"/>
              </w:rPr>
              <w:t>)</w:t>
            </w:r>
            <w:r w:rsidR="00EA5348">
              <w:rPr>
                <w:rFonts w:ascii="Calibri" w:hAnsi="Calibri" w:cs="Calibri"/>
              </w:rPr>
              <w:t xml:space="preserve"> a místo budoucí stavby</w:t>
            </w:r>
          </w:p>
        </w:tc>
        <w:tc>
          <w:tcPr>
            <w:tcW w:w="1276" w:type="dxa"/>
          </w:tcPr>
          <w:p w:rsidR="00DA102A" w:rsidRPr="00300BBC" w:rsidRDefault="00DA102A" w:rsidP="0081142B">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sidR="002F2121">
              <w:rPr>
                <w:rFonts w:ascii="Calibri" w:hAnsi="Calibri" w:cs="Calibri"/>
              </w:rPr>
              <w:t xml:space="preserve">/ doba </w:t>
            </w:r>
            <w:r w:rsidR="001050DF">
              <w:rPr>
                <w:rFonts w:ascii="Calibri" w:hAnsi="Calibri" w:cs="Calibri"/>
              </w:rPr>
              <w:t>dokončení</w:t>
            </w:r>
            <w:r w:rsidR="002F2121">
              <w:rPr>
                <w:rFonts w:ascii="Calibri" w:hAnsi="Calibri" w:cs="Calibri"/>
              </w:rPr>
              <w:t xml:space="preserve"> </w:t>
            </w:r>
            <w:r w:rsidR="00126FA8">
              <w:rPr>
                <w:rFonts w:ascii="Calibri" w:hAnsi="Calibri" w:cs="Calibri"/>
              </w:rPr>
              <w:t xml:space="preserve">významné </w:t>
            </w:r>
            <w:r w:rsidR="002F2121">
              <w:rPr>
                <w:rFonts w:ascii="Calibri" w:hAnsi="Calibri" w:cs="Calibri"/>
              </w:rPr>
              <w:t>služb</w:t>
            </w:r>
            <w:r w:rsidR="0081142B">
              <w:rPr>
                <w:rFonts w:ascii="Calibri" w:hAnsi="Calibri" w:cs="Calibri"/>
              </w:rPr>
              <w:t>y</w:t>
            </w:r>
          </w:p>
        </w:tc>
        <w:tc>
          <w:tcPr>
            <w:tcW w:w="1348" w:type="dxa"/>
          </w:tcPr>
          <w:p w:rsidR="00DA102A" w:rsidRPr="00300BBC" w:rsidRDefault="00DA102A" w:rsidP="005E5E96">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560" w:type="dxa"/>
          </w:tcPr>
          <w:p w:rsidR="00DA102A" w:rsidRPr="00300BBC" w:rsidRDefault="0081142B" w:rsidP="00B17535">
            <w:pPr>
              <w:pStyle w:val="tabulka"/>
              <w:widowControl/>
              <w:spacing w:line="240" w:lineRule="auto"/>
              <w:rPr>
                <w:rFonts w:ascii="Calibri" w:hAnsi="Calibri" w:cs="Calibri"/>
              </w:rPr>
            </w:pPr>
            <w:r>
              <w:rPr>
                <w:rFonts w:ascii="Calibri" w:hAnsi="Calibri" w:cs="Calibri"/>
              </w:rPr>
              <w:t xml:space="preserve">Cena </w:t>
            </w:r>
            <w:r w:rsidR="00126FA8">
              <w:rPr>
                <w:rFonts w:ascii="Calibri" w:hAnsi="Calibri" w:cs="Calibri"/>
              </w:rPr>
              <w:t xml:space="preserve">významné </w:t>
            </w:r>
            <w:r w:rsidR="00DA102A">
              <w:rPr>
                <w:rFonts w:ascii="Calibri" w:hAnsi="Calibri" w:cs="Calibri"/>
              </w:rPr>
              <w:t>služb</w:t>
            </w:r>
            <w:r>
              <w:rPr>
                <w:rFonts w:ascii="Calibri" w:hAnsi="Calibri" w:cs="Calibri"/>
              </w:rPr>
              <w:t>y</w:t>
            </w:r>
            <w:r w:rsidR="00DA102A">
              <w:rPr>
                <w:rFonts w:ascii="Calibri" w:hAnsi="Calibri" w:cs="Calibri"/>
              </w:rPr>
              <w:t>,</w:t>
            </w:r>
            <w:r w:rsidR="00DA102A" w:rsidRPr="000858C6">
              <w:rPr>
                <w:rFonts w:ascii="Calibri" w:hAnsi="Calibri" w:cs="Calibri"/>
              </w:rPr>
              <w:t xml:space="preserve"> </w:t>
            </w:r>
            <w:r w:rsidR="00AB36D6">
              <w:rPr>
                <w:rFonts w:ascii="Calibri" w:hAnsi="Calibri" w:cs="Calibri"/>
              </w:rPr>
              <w:t>kterou dodavatel poskytl</w:t>
            </w:r>
            <w:r w:rsidR="00DA102A" w:rsidRPr="000858C6">
              <w:rPr>
                <w:rFonts w:ascii="Calibri" w:hAnsi="Calibri" w:cs="Calibri"/>
              </w:rPr>
              <w:t xml:space="preserve">** </w:t>
            </w:r>
            <w:r w:rsidR="00DA102A">
              <w:rPr>
                <w:rFonts w:ascii="Calibri" w:hAnsi="Calibri" w:cs="Calibri"/>
              </w:rPr>
              <w:t>za poslední</w:t>
            </w:r>
            <w:r w:rsidR="007D0949">
              <w:rPr>
                <w:rFonts w:ascii="Calibri" w:hAnsi="Calibri" w:cs="Calibri"/>
              </w:rPr>
              <w:t>ch</w:t>
            </w:r>
            <w:r w:rsidR="00DA102A">
              <w:rPr>
                <w:rFonts w:ascii="Calibri" w:hAnsi="Calibri" w:cs="Calibri"/>
              </w:rPr>
              <w:t xml:space="preserve"> </w:t>
            </w:r>
            <w:r w:rsidR="00DE3411" w:rsidRPr="003C15AF">
              <w:rPr>
                <w:rFonts w:ascii="Calibri" w:hAnsi="Calibri" w:cs="Calibri"/>
              </w:rPr>
              <w:t>8</w:t>
            </w:r>
            <w:r w:rsidR="00B17535" w:rsidRPr="003C15AF">
              <w:rPr>
                <w:rFonts w:ascii="Calibri" w:hAnsi="Calibri" w:cs="Calibri"/>
              </w:rPr>
              <w:t xml:space="preserve"> </w:t>
            </w:r>
            <w:r w:rsidR="007D0949" w:rsidRPr="003C15AF">
              <w:rPr>
                <w:rFonts w:ascii="Calibri" w:hAnsi="Calibri" w:cs="Calibri"/>
              </w:rPr>
              <w:t>l</w:t>
            </w:r>
            <w:r w:rsidR="007D0949">
              <w:rPr>
                <w:rFonts w:ascii="Calibri" w:hAnsi="Calibri" w:cs="Calibri"/>
              </w:rPr>
              <w:t>et</w:t>
            </w:r>
            <w:r w:rsidR="00DA102A">
              <w:rPr>
                <w:rFonts w:ascii="Calibri" w:hAnsi="Calibri" w:cs="Calibri"/>
              </w:rPr>
              <w:t xml:space="preserve"> </w:t>
            </w:r>
            <w:r w:rsidR="00DA102A" w:rsidRPr="000858C6">
              <w:rPr>
                <w:rFonts w:ascii="Calibri" w:hAnsi="Calibri" w:cs="Calibri"/>
              </w:rPr>
              <w:t>v Kč*</w:t>
            </w:r>
            <w:r w:rsidR="004A7876">
              <w:rPr>
                <w:rFonts w:ascii="Calibri" w:hAnsi="Calibri" w:cs="Calibri"/>
              </w:rPr>
              <w:t>*</w:t>
            </w:r>
            <w:r w:rsidR="00DA102A" w:rsidRPr="000858C6">
              <w:rPr>
                <w:rFonts w:ascii="Calibri" w:hAnsi="Calibri" w:cs="Calibri"/>
              </w:rPr>
              <w:t>*</w:t>
            </w:r>
            <w:r w:rsidR="000B1EB5">
              <w:rPr>
                <w:rFonts w:ascii="Calibri" w:hAnsi="Calibri" w:cs="Calibri"/>
              </w:rPr>
              <w:t xml:space="preserve"> </w:t>
            </w:r>
            <w:r w:rsidR="00DA102A">
              <w:rPr>
                <w:rFonts w:ascii="Calibri" w:hAnsi="Calibri" w:cs="Calibri"/>
              </w:rPr>
              <w:t>bez DPH</w:t>
            </w:r>
          </w:p>
        </w:tc>
      </w:tr>
      <w:tr w:rsidR="00DA102A" w:rsidRPr="00300BBC" w:rsidTr="005E5E96">
        <w:trPr>
          <w:cantSplit/>
        </w:trPr>
        <w:tc>
          <w:tcPr>
            <w:tcW w:w="1844" w:type="dxa"/>
          </w:tcPr>
          <w:p w:rsidR="00DA102A" w:rsidRPr="009E5CA3" w:rsidRDefault="00DA102A" w:rsidP="00DA102A">
            <w:pPr>
              <w:pStyle w:val="tabulka"/>
              <w:widowControl/>
              <w:spacing w:line="240" w:lineRule="auto"/>
              <w:jc w:val="left"/>
              <w:rPr>
                <w:rFonts w:ascii="Calibri" w:hAnsi="Calibri" w:cs="Calibri"/>
                <w:b/>
                <w:bCs/>
                <w:iCs/>
              </w:rPr>
            </w:pPr>
            <w:r w:rsidRPr="009E5CA3">
              <w:rPr>
                <w:rFonts w:ascii="Calibri" w:hAnsi="Calibri" w:cs="Calibri"/>
                <w:b/>
                <w:bCs/>
                <w:iCs/>
              </w:rPr>
              <w:t xml:space="preserve">A) v ČR </w:t>
            </w:r>
          </w:p>
        </w:tc>
        <w:tc>
          <w:tcPr>
            <w:tcW w:w="1275" w:type="dxa"/>
          </w:tcPr>
          <w:p w:rsidR="00DA102A" w:rsidRPr="00300BBC" w:rsidRDefault="00DA102A" w:rsidP="005E5E96">
            <w:pPr>
              <w:pStyle w:val="tabulka"/>
              <w:widowControl/>
              <w:spacing w:line="240" w:lineRule="auto"/>
              <w:rPr>
                <w:rFonts w:ascii="Calibri" w:hAnsi="Calibri" w:cs="Calibri"/>
              </w:rPr>
            </w:pPr>
          </w:p>
        </w:tc>
        <w:tc>
          <w:tcPr>
            <w:tcW w:w="1629" w:type="dxa"/>
          </w:tcPr>
          <w:p w:rsidR="00DA102A" w:rsidRPr="00300BBC" w:rsidRDefault="00DA102A" w:rsidP="005E5E96">
            <w:pPr>
              <w:pStyle w:val="tabulka"/>
              <w:widowControl/>
              <w:spacing w:line="240" w:lineRule="auto"/>
              <w:rPr>
                <w:rFonts w:ascii="Calibri" w:hAnsi="Calibri" w:cs="Calibri"/>
              </w:rPr>
            </w:pPr>
          </w:p>
        </w:tc>
        <w:tc>
          <w:tcPr>
            <w:tcW w:w="1276" w:type="dxa"/>
          </w:tcPr>
          <w:p w:rsidR="00DA102A" w:rsidRPr="00300BBC" w:rsidRDefault="00DA102A" w:rsidP="005E5E96">
            <w:pPr>
              <w:pStyle w:val="tabulka"/>
              <w:widowControl/>
              <w:spacing w:line="240" w:lineRule="auto"/>
              <w:rPr>
                <w:rFonts w:ascii="Calibri" w:hAnsi="Calibri" w:cs="Calibri"/>
              </w:rPr>
            </w:pPr>
          </w:p>
        </w:tc>
        <w:tc>
          <w:tcPr>
            <w:tcW w:w="1348" w:type="dxa"/>
            <w:tcBorders>
              <w:right w:val="single" w:sz="4" w:space="0" w:color="auto"/>
            </w:tcBorders>
          </w:tcPr>
          <w:p w:rsidR="00DA102A" w:rsidRPr="00300BBC" w:rsidRDefault="00DA102A" w:rsidP="005E5E96">
            <w:pPr>
              <w:pStyle w:val="tabulka"/>
              <w:widowControl/>
              <w:spacing w:line="240" w:lineRule="auto"/>
              <w:rPr>
                <w:rFonts w:ascii="Calibri" w:hAnsi="Calibri" w:cs="Calibri"/>
              </w:rPr>
            </w:pPr>
          </w:p>
        </w:tc>
        <w:tc>
          <w:tcPr>
            <w:tcW w:w="1560" w:type="dxa"/>
          </w:tcPr>
          <w:p w:rsidR="00DA102A" w:rsidRPr="00300BBC" w:rsidRDefault="00DA102A" w:rsidP="005E5E96">
            <w:pPr>
              <w:pStyle w:val="tabulka"/>
              <w:widowControl/>
              <w:spacing w:line="240" w:lineRule="auto"/>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9E5CA3" w:rsidRDefault="00DA102A" w:rsidP="005E5E96">
            <w:pPr>
              <w:pStyle w:val="tabulka"/>
              <w:widowControl/>
              <w:jc w:val="left"/>
              <w:rPr>
                <w:rFonts w:ascii="Calibri" w:hAnsi="Calibri" w:cs="Calibri"/>
                <w:b/>
                <w:bCs/>
                <w:iCs/>
              </w:rPr>
            </w:pPr>
            <w:r w:rsidRPr="009E5CA3">
              <w:rPr>
                <w:rFonts w:ascii="Calibri" w:hAnsi="Calibri" w:cs="Calibri"/>
                <w:b/>
                <w:bCs/>
                <w:iCs/>
              </w:rPr>
              <w:t>B) v zahraničí</w:t>
            </w:r>
          </w:p>
        </w:tc>
        <w:tc>
          <w:tcPr>
            <w:tcW w:w="1275" w:type="dxa"/>
          </w:tcPr>
          <w:p w:rsidR="00DA102A" w:rsidRPr="00300BBC" w:rsidRDefault="00DA102A" w:rsidP="005E5E96">
            <w:pPr>
              <w:pStyle w:val="tabulka"/>
              <w:widowControl/>
              <w:rPr>
                <w:rFonts w:ascii="Calibri" w:hAnsi="Calibri" w:cs="Calibri"/>
              </w:rPr>
            </w:pPr>
          </w:p>
        </w:tc>
        <w:tc>
          <w:tcPr>
            <w:tcW w:w="1629" w:type="dxa"/>
          </w:tcPr>
          <w:p w:rsidR="00DA102A" w:rsidRPr="00300BBC" w:rsidRDefault="00DA102A" w:rsidP="005E5E96">
            <w:pPr>
              <w:pStyle w:val="tabulka"/>
              <w:widowControl/>
              <w:rPr>
                <w:rFonts w:ascii="Calibri" w:hAnsi="Calibri" w:cs="Calibri"/>
              </w:rPr>
            </w:pPr>
          </w:p>
        </w:tc>
        <w:tc>
          <w:tcPr>
            <w:tcW w:w="1276" w:type="dxa"/>
          </w:tcPr>
          <w:p w:rsidR="00DA102A" w:rsidRPr="00300BBC" w:rsidRDefault="00DA102A" w:rsidP="005E5E96">
            <w:pPr>
              <w:pStyle w:val="tabulka"/>
              <w:widowControl/>
              <w:rPr>
                <w:rFonts w:ascii="Calibri" w:hAnsi="Calibri" w:cs="Calibri"/>
              </w:rPr>
            </w:pPr>
          </w:p>
        </w:tc>
        <w:tc>
          <w:tcPr>
            <w:tcW w:w="1348" w:type="dxa"/>
          </w:tcPr>
          <w:p w:rsidR="00DA102A" w:rsidRPr="00300BBC" w:rsidRDefault="00DA102A" w:rsidP="005E5E96">
            <w:pPr>
              <w:pStyle w:val="tabulka"/>
              <w:widowControl/>
              <w:rPr>
                <w:rFonts w:ascii="Calibri" w:hAnsi="Calibri" w:cs="Calibri"/>
              </w:rPr>
            </w:pPr>
          </w:p>
        </w:tc>
        <w:tc>
          <w:tcPr>
            <w:tcW w:w="1560" w:type="dxa"/>
          </w:tcPr>
          <w:p w:rsidR="00DA102A" w:rsidRPr="00300BBC" w:rsidRDefault="00DA102A" w:rsidP="005E5E96">
            <w:pPr>
              <w:pStyle w:val="tabulka"/>
              <w:widowControl/>
              <w:rPr>
                <w:rFonts w:ascii="Calibri" w:hAnsi="Calibri" w:cs="Calibri"/>
              </w:rPr>
            </w:pP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A102A" w:rsidRPr="00300BBC" w:rsidTr="005E5E96">
        <w:trPr>
          <w:cantSplit/>
        </w:trPr>
        <w:tc>
          <w:tcPr>
            <w:tcW w:w="1844"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DA102A" w:rsidRPr="00300BBC" w:rsidRDefault="00DA102A" w:rsidP="005E5E96">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629"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348"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560" w:type="dxa"/>
          </w:tcPr>
          <w:p w:rsidR="00DA102A" w:rsidRPr="00300BBC" w:rsidRDefault="00DA102A" w:rsidP="005E5E9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A102A" w:rsidRDefault="00DA102A" w:rsidP="00DA102A">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DA102A" w:rsidRPr="00E55746"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DA102A" w:rsidRPr="00E55746" w:rsidRDefault="00DA102A" w:rsidP="00260840">
      <w:pPr>
        <w:pStyle w:val="text"/>
        <w:widowControl/>
        <w:spacing w:before="0"/>
        <w:ind w:left="709"/>
        <w:rPr>
          <w:rFonts w:ascii="Calibri" w:hAnsi="Calibri" w:cs="Calibri"/>
          <w:sz w:val="20"/>
          <w:szCs w:val="20"/>
        </w:rPr>
      </w:pPr>
      <w:r w:rsidRPr="00E55746">
        <w:rPr>
          <w:rFonts w:ascii="Calibri" w:hAnsi="Calibri" w:cs="Calibri"/>
          <w:b/>
          <w:bCs/>
          <w:sz w:val="20"/>
          <w:szCs w:val="20"/>
        </w:rPr>
        <w:t>SPOL</w:t>
      </w:r>
      <w:r w:rsidRPr="00E55746">
        <w:rPr>
          <w:rFonts w:ascii="Calibri" w:hAnsi="Calibri" w:cs="Calibri"/>
          <w:sz w:val="20"/>
          <w:szCs w:val="20"/>
        </w:rPr>
        <w:t xml:space="preserve"> - pokud předmět zakázky realizoval jako společník společnosti nebo účastník sdružení či seskupení více dodavatelů, nebo</w:t>
      </w:r>
    </w:p>
    <w:p w:rsidR="00DA102A" w:rsidRDefault="00DA102A" w:rsidP="00260840">
      <w:pPr>
        <w:pStyle w:val="text"/>
        <w:widowControl/>
        <w:spacing w:before="0"/>
        <w:ind w:left="709"/>
        <w:rPr>
          <w:rFonts w:ascii="Calibri" w:hAnsi="Calibri" w:cs="Calibri"/>
          <w:sz w:val="20"/>
          <w:szCs w:val="20"/>
        </w:rPr>
      </w:pPr>
      <w:r>
        <w:rPr>
          <w:rFonts w:ascii="Calibri" w:hAnsi="Calibri" w:cs="Calibri"/>
          <w:b/>
          <w:bCs/>
          <w:sz w:val="20"/>
          <w:szCs w:val="20"/>
        </w:rPr>
        <w:t>P</w:t>
      </w:r>
      <w:r w:rsidRPr="00E55746">
        <w:rPr>
          <w:rFonts w:ascii="Calibri" w:hAnsi="Calibri" w:cs="Calibri"/>
          <w:sz w:val="20"/>
          <w:szCs w:val="20"/>
        </w:rPr>
        <w:t xml:space="preserve"> - pokud byl </w:t>
      </w:r>
      <w:r>
        <w:rPr>
          <w:rFonts w:ascii="Calibri" w:hAnsi="Calibri" w:cs="Calibri"/>
          <w:sz w:val="20"/>
          <w:szCs w:val="20"/>
        </w:rPr>
        <w:t xml:space="preserve">poddodavatelem </w:t>
      </w:r>
      <w:r w:rsidRPr="00E55746">
        <w:rPr>
          <w:rFonts w:ascii="Calibri" w:hAnsi="Calibri" w:cs="Calibri"/>
          <w:sz w:val="20"/>
          <w:szCs w:val="20"/>
        </w:rPr>
        <w:t>jiného dodavatele.</w:t>
      </w:r>
    </w:p>
    <w:p w:rsidR="006C49E0" w:rsidRPr="00E55746" w:rsidRDefault="006C49E0" w:rsidP="00260840">
      <w:pPr>
        <w:pStyle w:val="text"/>
        <w:widowControl/>
        <w:spacing w:before="0"/>
        <w:ind w:left="709"/>
        <w:rPr>
          <w:rFonts w:ascii="Calibri" w:hAnsi="Calibri" w:cs="Calibri"/>
          <w:sz w:val="20"/>
          <w:szCs w:val="20"/>
        </w:rPr>
      </w:pPr>
    </w:p>
    <w:p w:rsidR="00810E05" w:rsidRDefault="00DA102A" w:rsidP="00810E05">
      <w:pPr>
        <w:spacing w:before="120"/>
        <w:jc w:val="both"/>
        <w:rPr>
          <w:rFonts w:ascii="Calibri" w:hAnsi="Calibri" w:cs="Calibri"/>
          <w:sz w:val="20"/>
          <w:szCs w:val="20"/>
        </w:rPr>
      </w:pPr>
      <w:r w:rsidRPr="00E55746">
        <w:rPr>
          <w:rFonts w:ascii="Calibri" w:hAnsi="Calibri" w:cs="Calibri"/>
          <w:sz w:val="20"/>
          <w:szCs w:val="20"/>
        </w:rPr>
        <w:t>**</w:t>
      </w:r>
      <w:r w:rsidR="00810E05">
        <w:rPr>
          <w:rFonts w:ascii="Calibri" w:hAnsi="Calibri" w:cs="Calibri"/>
          <w:sz w:val="20"/>
          <w:szCs w:val="20"/>
        </w:rPr>
        <w:t xml:space="preserve">Dodavatel může použít k prokázání splnění kritéria kvalifikace týkajícího se požadavku na předložení seznamu referenčních zakázek i takové </w:t>
      </w:r>
      <w:r w:rsidR="00126FA8" w:rsidRPr="00126FA8">
        <w:rPr>
          <w:rFonts w:ascii="Calibri" w:hAnsi="Calibri" w:cs="Calibri"/>
          <w:sz w:val="20"/>
          <w:szCs w:val="20"/>
        </w:rPr>
        <w:t xml:space="preserve">významné </w:t>
      </w:r>
      <w:r w:rsidR="00810E05">
        <w:rPr>
          <w:rFonts w:ascii="Calibri" w:hAnsi="Calibri" w:cs="Calibri"/>
          <w:sz w:val="20"/>
          <w:szCs w:val="20"/>
        </w:rPr>
        <w:t>služby, které poskytl:</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810E05" w:rsidRDefault="00810E05" w:rsidP="00810E05">
      <w:pPr>
        <w:numPr>
          <w:ilvl w:val="0"/>
          <w:numId w:val="28"/>
        </w:numPr>
        <w:jc w:val="both"/>
        <w:rPr>
          <w:rFonts w:ascii="Calibri" w:hAnsi="Calibri" w:cs="Calibri"/>
          <w:sz w:val="20"/>
          <w:szCs w:val="20"/>
        </w:rPr>
      </w:pPr>
      <w:r>
        <w:rPr>
          <w:rFonts w:ascii="Calibri" w:hAnsi="Calibri" w:cs="Calibri"/>
          <w:sz w:val="20"/>
          <w:szCs w:val="20"/>
        </w:rPr>
        <w:t>jako poddodavatel, a to v rozsahu, v jakém se na plnění zakázky podílel.</w:t>
      </w:r>
    </w:p>
    <w:p w:rsidR="004A7876" w:rsidRDefault="004A7876" w:rsidP="00DA102A">
      <w:pPr>
        <w:pStyle w:val="text"/>
        <w:widowControl/>
        <w:spacing w:before="0"/>
        <w:rPr>
          <w:rFonts w:ascii="Calibri" w:hAnsi="Calibri" w:cs="Calibri"/>
          <w:sz w:val="20"/>
          <w:szCs w:val="20"/>
        </w:rPr>
      </w:pPr>
    </w:p>
    <w:p w:rsidR="004A7876" w:rsidRDefault="004A7876" w:rsidP="00DA102A">
      <w:pPr>
        <w:pStyle w:val="text"/>
        <w:widowControl/>
        <w:spacing w:before="0"/>
        <w:rPr>
          <w:rFonts w:ascii="Calibri" w:hAnsi="Calibri" w:cs="Calibri"/>
          <w:sz w:val="20"/>
          <w:szCs w:val="20"/>
        </w:rPr>
      </w:pPr>
    </w:p>
    <w:p w:rsidR="00DA102A" w:rsidRPr="00E55746" w:rsidRDefault="004A7876" w:rsidP="00DA102A">
      <w:pPr>
        <w:pStyle w:val="text"/>
        <w:widowControl/>
        <w:spacing w:before="0"/>
        <w:rPr>
          <w:rFonts w:ascii="Calibri" w:hAnsi="Calibri" w:cs="Calibri"/>
          <w:sz w:val="20"/>
          <w:szCs w:val="20"/>
        </w:rPr>
      </w:pPr>
      <w:r w:rsidRPr="00E55746">
        <w:rPr>
          <w:rFonts w:ascii="Calibri" w:hAnsi="Calibri" w:cs="Calibri"/>
          <w:sz w:val="20"/>
          <w:szCs w:val="20"/>
        </w:rPr>
        <w:t>**</w:t>
      </w:r>
      <w:r>
        <w:rPr>
          <w:rFonts w:ascii="Calibri" w:hAnsi="Calibri" w:cs="Calibri"/>
          <w:sz w:val="20"/>
          <w:szCs w:val="20"/>
        </w:rPr>
        <w:t>*</w:t>
      </w:r>
      <w:r w:rsidR="00DA102A" w:rsidRPr="00E55746">
        <w:rPr>
          <w:rFonts w:ascii="Calibri" w:hAnsi="Calibri" w:cs="Calibri"/>
          <w:sz w:val="20"/>
          <w:szCs w:val="20"/>
        </w:rPr>
        <w:t xml:space="preserve">V případě zakázek plněných v zahraničí </w:t>
      </w:r>
      <w:r w:rsidR="002F2121">
        <w:rPr>
          <w:rFonts w:ascii="Calibri" w:hAnsi="Calibri" w:cs="Calibri"/>
          <w:sz w:val="20"/>
          <w:szCs w:val="20"/>
        </w:rPr>
        <w:t xml:space="preserve">nebo v cizí měně </w:t>
      </w:r>
      <w:r w:rsidR="00DA102A" w:rsidRPr="00E55746">
        <w:rPr>
          <w:rFonts w:ascii="Calibri" w:hAnsi="Calibri" w:cs="Calibri"/>
          <w:sz w:val="20"/>
          <w:szCs w:val="20"/>
        </w:rPr>
        <w:t xml:space="preserve">dodavatel uvede ekvivalent ceny v Kč. Pro přepočet z cizí měny </w:t>
      </w:r>
      <w:r w:rsidR="00EA5348">
        <w:rPr>
          <w:rFonts w:ascii="Calibri" w:hAnsi="Calibri" w:cs="Calibri"/>
          <w:sz w:val="20"/>
          <w:szCs w:val="20"/>
        </w:rPr>
        <w:t xml:space="preserve">na CZK </w:t>
      </w:r>
      <w:r w:rsidR="00EA5348" w:rsidRPr="00E55746">
        <w:rPr>
          <w:rFonts w:ascii="Calibri" w:hAnsi="Calibri" w:cs="Calibri"/>
          <w:sz w:val="20"/>
          <w:szCs w:val="20"/>
        </w:rPr>
        <w:t xml:space="preserve">použije </w:t>
      </w:r>
      <w:r w:rsidR="00EA5348" w:rsidRPr="00BE51FE">
        <w:rPr>
          <w:rFonts w:ascii="Calibri" w:hAnsi="Calibri" w:cs="Calibri"/>
          <w:sz w:val="20"/>
          <w:szCs w:val="20"/>
        </w:rPr>
        <w:t xml:space="preserve">poslední čtvrtletní průměrný </w:t>
      </w:r>
      <w:r w:rsidR="00EA5348" w:rsidRPr="00E55746">
        <w:rPr>
          <w:rFonts w:ascii="Calibri" w:hAnsi="Calibri" w:cs="Calibri"/>
          <w:sz w:val="20"/>
          <w:szCs w:val="20"/>
        </w:rPr>
        <w:t xml:space="preserve">kurz devizového trhu </w:t>
      </w:r>
      <w:r w:rsidR="00EA5348">
        <w:rPr>
          <w:rFonts w:ascii="Calibri" w:hAnsi="Calibri" w:cs="Calibri"/>
          <w:sz w:val="20"/>
          <w:szCs w:val="20"/>
        </w:rPr>
        <w:t>příslušné měny k CZK stanovený a zveřejněný ČNB ke dni zahájení zadávacího řízení</w:t>
      </w:r>
      <w:r w:rsidR="00DA102A" w:rsidRPr="00E55746">
        <w:rPr>
          <w:rFonts w:ascii="Calibri" w:hAnsi="Calibri" w:cs="Calibri"/>
          <w:sz w:val="20"/>
          <w:szCs w:val="20"/>
        </w:rPr>
        <w:t>.</w:t>
      </w:r>
    </w:p>
    <w:p w:rsidR="005435A0" w:rsidRPr="00DE0A69" w:rsidRDefault="005435A0" w:rsidP="0029061E">
      <w:pPr>
        <w:pStyle w:val="text"/>
        <w:widowControl/>
        <w:rPr>
          <w:rFonts w:ascii="Calibri" w:hAnsi="Calibri" w:cs="Calibri"/>
          <w:sz w:val="20"/>
          <w:szCs w:val="20"/>
        </w:rPr>
      </w:pPr>
    </w:p>
    <w:p w:rsidR="00B574F0" w:rsidRPr="00DE0A69" w:rsidRDefault="003E648A" w:rsidP="0029061E">
      <w:pPr>
        <w:rPr>
          <w:rFonts w:ascii="Calibri" w:hAnsi="Calibri" w:cs="Calibri"/>
        </w:rPr>
      </w:pPr>
      <w:r>
        <w:rPr>
          <w:rFonts w:ascii="Calibri" w:hAnsi="Calibri" w:cs="Calibri"/>
        </w:rPr>
        <w:br w:type="page"/>
      </w:r>
    </w:p>
    <w:p w:rsidR="00B574F0" w:rsidRPr="007B5E07" w:rsidRDefault="00B574F0" w:rsidP="007831C3">
      <w:pPr>
        <w:jc w:val="center"/>
        <w:rPr>
          <w:rFonts w:ascii="Calibri" w:hAnsi="Calibri" w:cs="Calibri"/>
          <w:b/>
          <w:bCs/>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5</w:t>
      </w:r>
    </w:p>
    <w:p w:rsidR="00B574F0" w:rsidRPr="007B5E07" w:rsidRDefault="00B574F0" w:rsidP="007831C3">
      <w:pPr>
        <w:jc w:val="center"/>
        <w:rPr>
          <w:rFonts w:ascii="Calibri" w:hAnsi="Calibri" w:cs="Calibri"/>
          <w:b/>
          <w:bCs/>
          <w:sz w:val="20"/>
          <w:szCs w:val="20"/>
        </w:rPr>
      </w:pPr>
    </w:p>
    <w:p w:rsidR="00B574F0" w:rsidRPr="007B5E07" w:rsidRDefault="00B574F0" w:rsidP="007831C3">
      <w:pPr>
        <w:jc w:val="center"/>
        <w:rPr>
          <w:rFonts w:ascii="Calibri" w:hAnsi="Calibri" w:cs="Calibri"/>
          <w:b/>
          <w:bCs/>
          <w:color w:val="FF0000"/>
          <w:sz w:val="20"/>
          <w:szCs w:val="20"/>
        </w:rPr>
      </w:pPr>
      <w:r w:rsidRPr="007B5E07">
        <w:rPr>
          <w:rFonts w:ascii="Calibri" w:hAnsi="Calibri" w:cs="Calibri"/>
          <w:b/>
          <w:bCs/>
          <w:sz w:val="20"/>
          <w:szCs w:val="20"/>
        </w:rPr>
        <w:t xml:space="preserve">Seznam </w:t>
      </w:r>
      <w:r w:rsidR="009C455B" w:rsidRPr="007B5E07">
        <w:rPr>
          <w:rFonts w:ascii="Calibri" w:hAnsi="Calibri" w:cs="Calibri"/>
          <w:b/>
          <w:bCs/>
          <w:sz w:val="20"/>
          <w:szCs w:val="20"/>
        </w:rPr>
        <w:t xml:space="preserve">odborného </w:t>
      </w:r>
      <w:r w:rsidRPr="007B5E07">
        <w:rPr>
          <w:rFonts w:ascii="Calibri" w:hAnsi="Calibri" w:cs="Calibri"/>
          <w:b/>
          <w:bCs/>
          <w:sz w:val="20"/>
          <w:szCs w:val="20"/>
        </w:rPr>
        <w:t>personálu dodavatele</w:t>
      </w:r>
    </w:p>
    <w:p w:rsidR="00D34D2B" w:rsidRDefault="00D34D2B" w:rsidP="00D34D2B">
      <w:pPr>
        <w:pStyle w:val="text-3mezera"/>
        <w:widowControl/>
        <w:rPr>
          <w:rFonts w:ascii="Calibri" w:hAnsi="Calibri" w:cs="Calibri"/>
          <w:highlight w:val="green"/>
        </w:rPr>
      </w:pPr>
    </w:p>
    <w:p w:rsidR="00DA0C50" w:rsidRPr="00EA5348" w:rsidRDefault="00EA5348" w:rsidP="00D34D2B">
      <w:pPr>
        <w:pStyle w:val="text-3mezera"/>
        <w:widowControl/>
        <w:rPr>
          <w:rFonts w:ascii="Calibri" w:hAnsi="Calibri" w:cs="Calibri"/>
          <w:sz w:val="20"/>
          <w:szCs w:val="20"/>
        </w:rPr>
      </w:pPr>
      <w:r>
        <w:rPr>
          <w:rFonts w:ascii="Calibri" w:hAnsi="Calibri" w:cs="Calibri"/>
          <w:sz w:val="20"/>
          <w:szCs w:val="20"/>
        </w:rPr>
        <w:t>V</w:t>
      </w:r>
      <w:r w:rsidR="00DA0C50" w:rsidRPr="00EA5348">
        <w:rPr>
          <w:rFonts w:ascii="Calibri" w:hAnsi="Calibri" w:cs="Calibri"/>
          <w:sz w:val="20"/>
          <w:szCs w:val="20"/>
        </w:rPr>
        <w:t> tomto seznamu dodavatel uvádí pouze osoby za účelem prokázání kvalifikace</w:t>
      </w:r>
      <w:r w:rsidR="00F04C8A" w:rsidRPr="00EA5348">
        <w:rPr>
          <w:rFonts w:ascii="Calibri" w:hAnsi="Calibri" w:cs="Calibri"/>
          <w:sz w:val="20"/>
          <w:szCs w:val="20"/>
        </w:rPr>
        <w:t>, nikoli hodnocení</w:t>
      </w:r>
      <w:r w:rsidR="00DA0C50" w:rsidRPr="00EA5348">
        <w:rPr>
          <w:rFonts w:ascii="Calibri" w:hAnsi="Calibri" w:cs="Calibri"/>
          <w:sz w:val="20"/>
          <w:szCs w:val="20"/>
        </w:rPr>
        <w:t xml:space="preserve">. </w:t>
      </w:r>
      <w:r w:rsidR="00F04C8A" w:rsidRPr="00EA5348">
        <w:rPr>
          <w:rFonts w:ascii="Calibri" w:hAnsi="Calibri" w:cs="Calibri"/>
          <w:sz w:val="20"/>
          <w:szCs w:val="20"/>
        </w:rPr>
        <w:t xml:space="preserve">Údaje ohledně osob, které mají být </w:t>
      </w:r>
      <w:r w:rsidR="00783D12">
        <w:rPr>
          <w:rFonts w:ascii="Calibri" w:hAnsi="Calibri" w:cs="Calibri"/>
          <w:sz w:val="20"/>
          <w:szCs w:val="20"/>
        </w:rPr>
        <w:t xml:space="preserve">pouze </w:t>
      </w:r>
      <w:r w:rsidR="00F04C8A" w:rsidRPr="00EA5348">
        <w:rPr>
          <w:rFonts w:ascii="Calibri" w:hAnsi="Calibri" w:cs="Calibri"/>
          <w:sz w:val="20"/>
          <w:szCs w:val="20"/>
        </w:rPr>
        <w:t>hodnoceny, uvede dodavatel v nabídce uvedením v</w:t>
      </w:r>
      <w:r>
        <w:rPr>
          <w:rFonts w:ascii="Calibri" w:hAnsi="Calibri" w:cs="Calibri"/>
          <w:sz w:val="20"/>
          <w:szCs w:val="20"/>
        </w:rPr>
        <w:t xml:space="preserve"> profesním</w:t>
      </w:r>
      <w:r w:rsidR="00F04C8A" w:rsidRPr="00EA5348">
        <w:rPr>
          <w:rFonts w:ascii="Calibri" w:hAnsi="Calibri" w:cs="Calibri"/>
          <w:sz w:val="20"/>
          <w:szCs w:val="20"/>
        </w:rPr>
        <w:t> životopisu jednotlivých osob</w:t>
      </w:r>
      <w:r w:rsidR="00BC7DD7" w:rsidRPr="00EA5348">
        <w:rPr>
          <w:rFonts w:ascii="Calibri" w:hAnsi="Calibri" w:cs="Calibri"/>
          <w:sz w:val="20"/>
          <w:szCs w:val="20"/>
        </w:rPr>
        <w:t xml:space="preserve"> (následující Příloha č. 6)</w:t>
      </w:r>
      <w:r w:rsidR="00F04C8A" w:rsidRPr="00EA5348">
        <w:rPr>
          <w:rFonts w:ascii="Calibri" w:hAnsi="Calibri" w:cs="Calibri"/>
          <w:sz w:val="20"/>
          <w:szCs w:val="20"/>
        </w:rPr>
        <w:t>.</w:t>
      </w:r>
    </w:p>
    <w:p w:rsidR="00DA0C50" w:rsidRPr="00300BBC" w:rsidRDefault="00DA0C50" w:rsidP="00D34D2B">
      <w:pPr>
        <w:pStyle w:val="text-3mezera"/>
        <w:widowControl/>
        <w:rPr>
          <w:rFonts w:ascii="Calibri" w:hAnsi="Calibri" w:cs="Calibri"/>
          <w:highlight w:val="green"/>
        </w:rPr>
      </w:pPr>
    </w:p>
    <w:tbl>
      <w:tblPr>
        <w:tblW w:w="8647" w:type="dxa"/>
        <w:tblInd w:w="249" w:type="dxa"/>
        <w:tblLayout w:type="fixed"/>
        <w:tblCellMar>
          <w:left w:w="107" w:type="dxa"/>
          <w:right w:w="107" w:type="dxa"/>
        </w:tblCellMar>
        <w:tblLook w:val="0000" w:firstRow="0" w:lastRow="0" w:firstColumn="0" w:lastColumn="0" w:noHBand="0" w:noVBand="0"/>
      </w:tblPr>
      <w:tblGrid>
        <w:gridCol w:w="1701"/>
        <w:gridCol w:w="1418"/>
        <w:gridCol w:w="1417"/>
        <w:gridCol w:w="1985"/>
        <w:gridCol w:w="2126"/>
      </w:tblGrid>
      <w:tr w:rsidR="00D34D2B" w:rsidRPr="00300BBC" w:rsidTr="00260840">
        <w:trPr>
          <w:cantSplit/>
        </w:trPr>
        <w:tc>
          <w:tcPr>
            <w:tcW w:w="1701" w:type="dxa"/>
            <w:tcBorders>
              <w:top w:val="single" w:sz="12" w:space="0" w:color="auto"/>
              <w:left w:val="single" w:sz="12" w:space="0" w:color="auto"/>
            </w:tcBorders>
            <w:vAlign w:val="center"/>
          </w:tcPr>
          <w:p w:rsidR="00D34D2B" w:rsidRPr="00300BBC" w:rsidRDefault="00D34D2B" w:rsidP="00A66163">
            <w:pPr>
              <w:pStyle w:val="tabulka"/>
              <w:widowControl/>
              <w:jc w:val="left"/>
              <w:rPr>
                <w:rFonts w:ascii="Calibri" w:hAnsi="Calibri" w:cs="Calibri"/>
              </w:rPr>
            </w:pPr>
            <w:r w:rsidRPr="00300BBC">
              <w:rPr>
                <w:rFonts w:ascii="Calibri" w:hAnsi="Calibri" w:cs="Calibri"/>
              </w:rPr>
              <w:t>Funkce/</w:t>
            </w:r>
            <w:r w:rsidR="00A66163">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417"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Default="00D34D2B" w:rsidP="009711F6">
            <w:pPr>
              <w:pStyle w:val="tabulka"/>
              <w:widowControl/>
              <w:spacing w:before="0"/>
              <w:rPr>
                <w:rFonts w:ascii="Calibri" w:hAnsi="Calibri" w:cs="Calibri"/>
              </w:rPr>
            </w:pPr>
            <w:r w:rsidRPr="00300BBC">
              <w:rPr>
                <w:rFonts w:ascii="Calibri" w:hAnsi="Calibri" w:cs="Calibri"/>
              </w:rPr>
              <w:t>v</w:t>
            </w:r>
            <w:r w:rsidR="00306BD0">
              <w:rPr>
                <w:rFonts w:ascii="Calibri" w:hAnsi="Calibri" w:cs="Calibri"/>
              </w:rPr>
              <w:t> </w:t>
            </w:r>
            <w:r w:rsidRPr="00300BBC">
              <w:rPr>
                <w:rFonts w:ascii="Calibri" w:hAnsi="Calibri" w:cs="Calibri"/>
              </w:rPr>
              <w:t>oboru</w:t>
            </w:r>
            <w:r w:rsidR="00306BD0">
              <w:rPr>
                <w:rFonts w:ascii="Calibri" w:hAnsi="Calibri" w:cs="Calibri"/>
              </w:rPr>
              <w:t xml:space="preserve"> požadovaném pro</w:t>
            </w:r>
          </w:p>
          <w:p w:rsidR="006D59AE" w:rsidRPr="00300BBC" w:rsidRDefault="006D59AE" w:rsidP="009711F6">
            <w:pPr>
              <w:pStyle w:val="tabulka"/>
              <w:widowControl/>
              <w:spacing w:before="0"/>
              <w:rPr>
                <w:rFonts w:ascii="Calibri" w:hAnsi="Calibri" w:cs="Calibri"/>
              </w:rPr>
            </w:pPr>
            <w:r>
              <w:rPr>
                <w:rFonts w:ascii="Calibri" w:hAnsi="Calibri" w:cs="Calibri"/>
              </w:rPr>
              <w:t>pro splnění kvalifikace</w:t>
            </w:r>
          </w:p>
        </w:tc>
        <w:tc>
          <w:tcPr>
            <w:tcW w:w="1985" w:type="dxa"/>
            <w:tcBorders>
              <w:top w:val="single" w:sz="12" w:space="0" w:color="auto"/>
              <w:left w:val="single" w:sz="6" w:space="0" w:color="auto"/>
              <w:right w:val="single" w:sz="6" w:space="0" w:color="auto"/>
            </w:tcBorders>
            <w:vAlign w:val="center"/>
          </w:tcPr>
          <w:p w:rsidR="00D34D2B" w:rsidRDefault="006D59AE" w:rsidP="009711F6">
            <w:pPr>
              <w:pStyle w:val="tabulka"/>
              <w:widowControl/>
              <w:rPr>
                <w:rFonts w:ascii="Calibri" w:hAnsi="Calibri" w:cs="Calibri"/>
              </w:rPr>
            </w:pPr>
            <w:r>
              <w:rPr>
                <w:rFonts w:ascii="Calibri" w:hAnsi="Calibri" w:cs="Calibri"/>
              </w:rPr>
              <w:t>Zkušenost</w:t>
            </w:r>
            <w:r w:rsidR="00A20C44">
              <w:rPr>
                <w:rFonts w:ascii="Calibri" w:hAnsi="Calibri" w:cs="Calibri"/>
              </w:rPr>
              <w:t xml:space="preserve"> s plněním zakázek</w:t>
            </w:r>
            <w:r w:rsidR="00D34D2B">
              <w:rPr>
                <w:rFonts w:ascii="Calibri" w:hAnsi="Calibri" w:cs="Calibri"/>
              </w:rPr>
              <w:t>*</w:t>
            </w:r>
          </w:p>
          <w:p w:rsidR="00D34D2B" w:rsidRPr="00300BBC" w:rsidRDefault="00D34D2B" w:rsidP="00A20C44">
            <w:pPr>
              <w:pStyle w:val="tabulka"/>
              <w:widowControl/>
              <w:rPr>
                <w:rFonts w:ascii="Calibri" w:hAnsi="Calibri" w:cs="Calibri"/>
              </w:rPr>
            </w:pPr>
            <w:r w:rsidRPr="00DE0A69">
              <w:rPr>
                <w:rFonts w:ascii="Calibri" w:hAnsi="Calibri" w:cs="Calibri"/>
                <w:color w:val="000000"/>
              </w:rPr>
              <w:t>(</w:t>
            </w:r>
            <w:r w:rsidR="00A20C44">
              <w:rPr>
                <w:rFonts w:ascii="Calibri" w:hAnsi="Calibri" w:cs="Calibri"/>
                <w:color w:val="000000"/>
              </w:rPr>
              <w:t xml:space="preserve">pouze </w:t>
            </w:r>
            <w:r>
              <w:rPr>
                <w:rFonts w:ascii="Calibri" w:hAnsi="Calibri" w:cs="Calibri"/>
                <w:color w:val="000000"/>
              </w:rPr>
              <w:t xml:space="preserve">název </w:t>
            </w:r>
            <w:r w:rsidR="00A20C44">
              <w:rPr>
                <w:rFonts w:ascii="Calibri" w:hAnsi="Calibri" w:cs="Calibri"/>
                <w:color w:val="000000"/>
              </w:rPr>
              <w:t>zakázky, další podrobnosti uvést v životopisu)</w:t>
            </w:r>
          </w:p>
        </w:tc>
        <w:tc>
          <w:tcPr>
            <w:tcW w:w="2126"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260840">
        <w:trPr>
          <w:cantSplit/>
          <w:trHeight w:val="334"/>
        </w:trPr>
        <w:tc>
          <w:tcPr>
            <w:tcW w:w="1701"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418"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417" w:type="dxa"/>
            <w:vAlign w:val="center"/>
          </w:tcPr>
          <w:p w:rsidR="00D34D2B" w:rsidRPr="00300BBC" w:rsidRDefault="00D34D2B" w:rsidP="009711F6">
            <w:pPr>
              <w:jc w:val="center"/>
              <w:rPr>
                <w:rFonts w:ascii="Calibri" w:hAnsi="Calibri" w:cs="Calibri"/>
              </w:rPr>
            </w:pPr>
          </w:p>
        </w:tc>
        <w:tc>
          <w:tcPr>
            <w:tcW w:w="1985"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2126"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260840">
        <w:trPr>
          <w:cantSplit/>
          <w:trHeight w:val="180"/>
        </w:trPr>
        <w:tc>
          <w:tcPr>
            <w:tcW w:w="1701"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12"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453"/>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50"/>
        </w:trPr>
        <w:tc>
          <w:tcPr>
            <w:tcW w:w="1701"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80"/>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135"/>
        </w:trPr>
        <w:tc>
          <w:tcPr>
            <w:tcW w:w="1701"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tcBorders>
              <w:top w:val="single" w:sz="4"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545"/>
        </w:trPr>
        <w:tc>
          <w:tcPr>
            <w:tcW w:w="1701" w:type="dxa"/>
            <w:tcBorders>
              <w:left w:val="single" w:sz="12"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417" w:type="dxa"/>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985"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left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hRule="exact" w:val="470"/>
        </w:trPr>
        <w:tc>
          <w:tcPr>
            <w:tcW w:w="1701"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4"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 DODAVATEL</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34D2B" w:rsidRPr="00300BBC" w:rsidTr="00260840">
        <w:trPr>
          <w:cantSplit/>
          <w:trHeight w:val="226"/>
        </w:trPr>
        <w:tc>
          <w:tcPr>
            <w:tcW w:w="1701"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6C49E0">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7" w:type="dxa"/>
            <w:tcBorders>
              <w:top w:val="single" w:sz="6" w:space="0" w:color="auto"/>
              <w:bottom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260840">
              <w:rPr>
                <w:rFonts w:ascii="Calibri" w:hAnsi="Calibri" w:cs="Calibri"/>
                <w:b/>
                <w:bCs/>
                <w:sz w:val="20"/>
                <w:szCs w:val="20"/>
                <w:highlight w:val="yellow"/>
              </w:rPr>
              <w:t xml:space="preserve"> </w:t>
            </w:r>
            <w:r w:rsidR="001E6A3F">
              <w:rPr>
                <w:rFonts w:ascii="Calibri" w:hAnsi="Calibri" w:cs="Calibri"/>
                <w:b/>
                <w:bCs/>
                <w:sz w:val="20"/>
                <w:szCs w:val="20"/>
                <w:highlight w:val="yellow"/>
              </w:rPr>
              <w:t>DODAVATEL</w:t>
            </w:r>
            <w:r w:rsidR="001E6A3F" w:rsidRPr="00300BBC" w:rsidDel="00F05AF1">
              <w:rPr>
                <w:rFonts w:ascii="Calibri" w:hAnsi="Calibri" w:cs="Calibri"/>
                <w:b/>
                <w:bCs/>
                <w:sz w:val="20"/>
                <w:szCs w:val="20"/>
                <w:highlight w:val="yellow"/>
              </w:rPr>
              <w:t xml:space="preserve"> </w:t>
            </w:r>
            <w:r w:rsidRPr="00300BBC">
              <w:rPr>
                <w:rFonts w:ascii="Calibri" w:hAnsi="Calibri" w:cs="Calibri"/>
                <w:b/>
                <w:bCs/>
                <w:sz w:val="20"/>
                <w:szCs w:val="20"/>
                <w:highlight w:val="yellow"/>
              </w:rPr>
              <w:t>]</w:t>
            </w:r>
          </w:p>
        </w:tc>
        <w:tc>
          <w:tcPr>
            <w:tcW w:w="1985"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126"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F05AF1">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sidR="001E6A3F">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 xml:space="preserve">*V příslušném sloupci dodavatel doplní údaj o zkušenosti pouze u </w:t>
      </w:r>
      <w:r w:rsidR="00A20C44">
        <w:rPr>
          <w:rFonts w:ascii="Calibri" w:hAnsi="Calibri" w:cs="Calibri"/>
          <w:sz w:val="20"/>
          <w:szCs w:val="20"/>
        </w:rPr>
        <w:t>vedoucího týmu, u kterého j</w:t>
      </w:r>
      <w:r>
        <w:rPr>
          <w:rFonts w:ascii="Calibri" w:hAnsi="Calibri" w:cs="Calibri"/>
          <w:sz w:val="20"/>
          <w:szCs w:val="20"/>
        </w:rPr>
        <w:t xml:space="preserve">e zkušenost požadována dle </w:t>
      </w:r>
      <w:r w:rsidR="00DB661D">
        <w:rPr>
          <w:rFonts w:ascii="Calibri" w:hAnsi="Calibri" w:cs="Calibri"/>
          <w:sz w:val="20"/>
          <w:szCs w:val="20"/>
        </w:rPr>
        <w:t xml:space="preserve">čl. </w:t>
      </w:r>
      <w:r w:rsidR="001E6A3F">
        <w:rPr>
          <w:rFonts w:ascii="Calibri" w:hAnsi="Calibri" w:cs="Calibri"/>
          <w:sz w:val="20"/>
          <w:szCs w:val="20"/>
        </w:rPr>
        <w:t>8.</w:t>
      </w:r>
      <w:r w:rsidR="006439EB">
        <w:rPr>
          <w:rFonts w:ascii="Calibri" w:hAnsi="Calibri" w:cs="Calibri"/>
          <w:sz w:val="20"/>
          <w:szCs w:val="20"/>
        </w:rPr>
        <w:t>5</w:t>
      </w:r>
      <w:r>
        <w:rPr>
          <w:rFonts w:ascii="Calibri" w:hAnsi="Calibri" w:cs="Calibri"/>
          <w:sz w:val="20"/>
          <w:szCs w:val="20"/>
        </w:rPr>
        <w:t xml:space="preserve"> těchto Pokynů </w:t>
      </w:r>
      <w:r w:rsidR="006D59AE">
        <w:rPr>
          <w:rFonts w:ascii="Calibri" w:hAnsi="Calibri" w:cs="Calibri"/>
          <w:sz w:val="20"/>
          <w:szCs w:val="20"/>
        </w:rPr>
        <w:t>pro účely prokázání kvalifikace</w:t>
      </w:r>
      <w:r>
        <w:rPr>
          <w:rFonts w:ascii="Calibri" w:hAnsi="Calibri" w:cs="Calibri"/>
          <w:sz w:val="20"/>
          <w:szCs w:val="20"/>
        </w:rPr>
        <w:t>. U ostatních osob tento sloupec proškrtne</w:t>
      </w:r>
      <w:r w:rsidR="00306BD0">
        <w:rPr>
          <w:rFonts w:ascii="Calibri" w:hAnsi="Calibri" w:cs="Calibri"/>
          <w:sz w:val="20"/>
          <w:szCs w:val="20"/>
        </w:rPr>
        <w:t>, nevyplní</w:t>
      </w:r>
      <w:r>
        <w:rPr>
          <w:rFonts w:ascii="Calibri" w:hAnsi="Calibri" w:cs="Calibri"/>
          <w:sz w:val="20"/>
          <w:szCs w:val="20"/>
        </w:rPr>
        <w:t xml:space="preserve"> nebo jinak označí, že se netýká.</w:t>
      </w:r>
    </w:p>
    <w:p w:rsidR="00436B1D" w:rsidRDefault="00436B1D" w:rsidP="00CF6468">
      <w:pPr>
        <w:pStyle w:val="text"/>
        <w:spacing w:before="0" w:line="240" w:lineRule="auto"/>
        <w:rPr>
          <w:rFonts w:ascii="Calibri" w:hAnsi="Calibri" w:cs="Calibri"/>
          <w:sz w:val="20"/>
          <w:szCs w:val="20"/>
        </w:rPr>
      </w:pPr>
    </w:p>
    <w:p w:rsidR="00326289" w:rsidRDefault="00326289" w:rsidP="007D2CDA">
      <w:pPr>
        <w:rPr>
          <w:rFonts w:ascii="Calibri" w:hAnsi="Calibri" w:cs="Calibri"/>
        </w:rPr>
      </w:pPr>
    </w:p>
    <w:p w:rsidR="00B574F0" w:rsidRPr="00DE0A69" w:rsidRDefault="00326289" w:rsidP="007D2CDA">
      <w:pPr>
        <w:rPr>
          <w:rFonts w:ascii="Calibri" w:hAnsi="Calibri" w:cs="Calibri"/>
        </w:rPr>
      </w:pPr>
      <w:r>
        <w:rPr>
          <w:rFonts w:ascii="Calibri" w:hAnsi="Calibri" w:cs="Calibri"/>
        </w:rPr>
        <w:br w:type="page"/>
      </w:r>
    </w:p>
    <w:p w:rsidR="00B574F0" w:rsidRPr="007B5E07" w:rsidRDefault="00B574F0" w:rsidP="00B230BD">
      <w:pPr>
        <w:spacing w:after="240"/>
        <w:jc w:val="center"/>
        <w:rPr>
          <w:rFonts w:ascii="Calibri" w:hAnsi="Calibri" w:cs="Calibri"/>
          <w:sz w:val="20"/>
          <w:szCs w:val="20"/>
        </w:rPr>
      </w:pPr>
      <w:r w:rsidRPr="007B5E07">
        <w:rPr>
          <w:rFonts w:ascii="Calibri" w:hAnsi="Calibri" w:cs="Calibri"/>
          <w:b/>
          <w:bCs/>
          <w:sz w:val="20"/>
          <w:szCs w:val="20"/>
        </w:rPr>
        <w:lastRenderedPageBreak/>
        <w:t xml:space="preserve">Příloha č. </w:t>
      </w:r>
      <w:r w:rsidR="005D6644" w:rsidRPr="007B5E07">
        <w:rPr>
          <w:rFonts w:ascii="Calibri" w:hAnsi="Calibri" w:cs="Calibri"/>
          <w:b/>
          <w:bCs/>
          <w:sz w:val="20"/>
          <w:szCs w:val="20"/>
        </w:rPr>
        <w:t>6</w:t>
      </w:r>
    </w:p>
    <w:p w:rsidR="00B574F0" w:rsidRPr="007B5E07" w:rsidRDefault="00B574F0" w:rsidP="00B230BD">
      <w:pPr>
        <w:pStyle w:val="Section"/>
        <w:widowControl/>
        <w:spacing w:line="240" w:lineRule="auto"/>
        <w:rPr>
          <w:rFonts w:ascii="Calibri" w:hAnsi="Calibri" w:cs="Calibri"/>
          <w:sz w:val="20"/>
          <w:szCs w:val="20"/>
        </w:rPr>
      </w:pPr>
      <w:r w:rsidRPr="007B5E07">
        <w:rPr>
          <w:rFonts w:ascii="Calibri" w:hAnsi="Calibri" w:cs="Calibri"/>
          <w:bCs w:val="0"/>
          <w:sz w:val="20"/>
          <w:szCs w:val="20"/>
        </w:rPr>
        <w:t xml:space="preserve">Vzor </w:t>
      </w:r>
      <w:r w:rsidR="00C249CB" w:rsidRPr="007B5E07">
        <w:rPr>
          <w:rFonts w:ascii="Calibri" w:hAnsi="Calibri" w:cs="Calibri"/>
          <w:bCs w:val="0"/>
          <w:sz w:val="20"/>
          <w:szCs w:val="20"/>
        </w:rPr>
        <w:t xml:space="preserve">profesního </w:t>
      </w:r>
      <w:r w:rsidRPr="007B5E07">
        <w:rPr>
          <w:rFonts w:ascii="Calibri" w:hAnsi="Calibri" w:cs="Calibri"/>
          <w:bCs w:val="0"/>
          <w:sz w:val="20"/>
          <w:szCs w:val="20"/>
        </w:rPr>
        <w:t>životopisu</w:t>
      </w:r>
    </w:p>
    <w:p w:rsidR="00B574F0" w:rsidRDefault="00B574F0" w:rsidP="00B230BD">
      <w:pPr>
        <w:pStyle w:val="Section"/>
        <w:widowControl/>
        <w:jc w:val="left"/>
        <w:rPr>
          <w:rFonts w:ascii="Calibri" w:hAnsi="Calibri" w:cs="Calibri"/>
          <w:b w:val="0"/>
          <w:bCs w:val="0"/>
          <w:sz w:val="20"/>
          <w:szCs w:val="20"/>
        </w:rPr>
      </w:pPr>
    </w:p>
    <w:p w:rsidR="00B574F0" w:rsidRDefault="00B574F0" w:rsidP="00B230BD">
      <w:pPr>
        <w:pStyle w:val="text"/>
        <w:widowControl/>
        <w:rPr>
          <w:rFonts w:ascii="Calibri" w:hAnsi="Calibri" w:cs="Calibri"/>
          <w:b/>
          <w:bCs/>
          <w:sz w:val="20"/>
          <w:szCs w:val="20"/>
        </w:rPr>
      </w:pPr>
      <w:r w:rsidRPr="005A6CDE">
        <w:rPr>
          <w:rFonts w:ascii="Calibri" w:hAnsi="Calibri" w:cs="Calibri"/>
          <w:sz w:val="20"/>
          <w:szCs w:val="20"/>
        </w:rPr>
        <w:t>Předpokládaná</w:t>
      </w:r>
      <w:r w:rsidRPr="005A6CDE">
        <w:rPr>
          <w:rFonts w:ascii="Calibri" w:hAnsi="Calibri" w:cs="Calibri"/>
          <w:b/>
          <w:sz w:val="20"/>
          <w:szCs w:val="20"/>
        </w:rPr>
        <w:t xml:space="preserve"> funkce</w:t>
      </w:r>
      <w:r w:rsidR="0090434D" w:rsidRPr="0090434D">
        <w:rPr>
          <w:rFonts w:ascii="Calibri" w:hAnsi="Calibri" w:cs="Calibri"/>
          <w:sz w:val="20"/>
          <w:szCs w:val="20"/>
        </w:rPr>
        <w:t xml:space="preserve"> </w:t>
      </w:r>
      <w:r w:rsidR="0090434D">
        <w:rPr>
          <w:rFonts w:ascii="Calibri" w:hAnsi="Calibri" w:cs="Calibri"/>
          <w:sz w:val="20"/>
          <w:szCs w:val="20"/>
        </w:rPr>
        <w:t xml:space="preserve">ze seznamu </w:t>
      </w:r>
      <w:r w:rsidR="004214F1">
        <w:rPr>
          <w:rFonts w:ascii="Calibri" w:hAnsi="Calibri" w:cs="Calibri"/>
          <w:sz w:val="20"/>
          <w:szCs w:val="20"/>
        </w:rPr>
        <w:t xml:space="preserve">odborného </w:t>
      </w:r>
      <w:r w:rsidR="0090434D">
        <w:rPr>
          <w:rFonts w:ascii="Calibri" w:hAnsi="Calibri" w:cs="Calibri"/>
          <w:sz w:val="20"/>
          <w:szCs w:val="20"/>
        </w:rPr>
        <w:t>personálu dodavatele</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7A0116" w:rsidRPr="00DE0A69" w:rsidRDefault="007C18A1" w:rsidP="00B230BD">
      <w:pPr>
        <w:pStyle w:val="text"/>
        <w:widowControl/>
        <w:rPr>
          <w:rFonts w:ascii="Calibri" w:hAnsi="Calibri" w:cs="Calibri"/>
          <w:sz w:val="20"/>
          <w:szCs w:val="20"/>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w:t>
      </w:r>
      <w:r>
        <w:rPr>
          <w:rFonts w:ascii="Calibri" w:hAnsi="Calibri" w:cs="Calibri"/>
          <w:i/>
          <w:sz w:val="20"/>
          <w:szCs w:val="20"/>
        </w:rPr>
        <w:t xml:space="preserve"> zadavatel pro přehlednost doporučuje, aby dodavatel pro každou z těchto funkcí vyplnil a v nabídce předložil samostatný životopis.</w:t>
      </w:r>
    </w:p>
    <w:p w:rsidR="00C13575" w:rsidRDefault="00C13575" w:rsidP="00C13575">
      <w:pPr>
        <w:pStyle w:val="text"/>
        <w:widowControl/>
        <w:rPr>
          <w:rFonts w:ascii="Calibri" w:hAnsi="Calibri" w:cs="Calibri"/>
          <w:b/>
          <w:bCs/>
          <w:sz w:val="20"/>
          <w:szCs w:val="20"/>
        </w:rPr>
      </w:pPr>
      <w:r>
        <w:rPr>
          <w:rFonts w:ascii="Calibri" w:hAnsi="Calibri" w:cs="Calibri"/>
          <w:sz w:val="20"/>
          <w:szCs w:val="20"/>
        </w:rPr>
        <w:t xml:space="preserve">Níže uvedená osoba je dodavatelem </w:t>
      </w:r>
      <w:r w:rsidR="005A6CDE">
        <w:rPr>
          <w:rFonts w:ascii="Calibri" w:hAnsi="Calibri" w:cs="Calibri"/>
          <w:sz w:val="20"/>
          <w:szCs w:val="20"/>
        </w:rPr>
        <w:t xml:space="preserve">v nabídce </w:t>
      </w:r>
      <w:r>
        <w:rPr>
          <w:rFonts w:ascii="Calibri" w:hAnsi="Calibri" w:cs="Calibri"/>
          <w:sz w:val="20"/>
          <w:szCs w:val="20"/>
        </w:rPr>
        <w:t xml:space="preserve">předkládána za účelem: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 jednu z následujících možností</w:t>
      </w:r>
      <w:r w:rsidRPr="00DE0A69">
        <w:rPr>
          <w:rFonts w:ascii="Calibri" w:hAnsi="Calibri" w:cs="Calibri"/>
          <w:b/>
          <w:bCs/>
          <w:sz w:val="20"/>
          <w:szCs w:val="20"/>
          <w:highlight w:val="yellow"/>
        </w:rPr>
        <w:t>]</w:t>
      </w:r>
    </w:p>
    <w:p w:rsidR="00F71855" w:rsidRPr="000E0D99" w:rsidRDefault="00F71855" w:rsidP="00D614D2">
      <w:pPr>
        <w:pStyle w:val="textcslovan"/>
        <w:widowControl/>
        <w:numPr>
          <w:ilvl w:val="0"/>
          <w:numId w:val="19"/>
        </w:numPr>
        <w:ind w:left="284" w:hanging="284"/>
        <w:rPr>
          <w:rFonts w:ascii="Calibri" w:hAnsi="Calibri" w:cs="Calibri"/>
          <w:sz w:val="20"/>
          <w:szCs w:val="20"/>
          <w:highlight w:val="yellow"/>
        </w:rPr>
      </w:pPr>
      <w:r>
        <w:rPr>
          <w:rFonts w:ascii="Calibri" w:hAnsi="Calibri" w:cs="Calibri"/>
          <w:b/>
          <w:sz w:val="20"/>
          <w:szCs w:val="20"/>
          <w:highlight w:val="yellow"/>
        </w:rPr>
        <w:t xml:space="preserve">pouze </w:t>
      </w:r>
      <w:r w:rsidRPr="00C16E2C">
        <w:rPr>
          <w:rFonts w:ascii="Calibri" w:hAnsi="Calibri" w:cs="Calibri"/>
          <w:b/>
          <w:sz w:val="20"/>
          <w:szCs w:val="20"/>
          <w:highlight w:val="yellow"/>
        </w:rPr>
        <w:t>prokázání kvalifikace</w:t>
      </w:r>
      <w:r>
        <w:rPr>
          <w:rFonts w:ascii="Calibri" w:hAnsi="Calibri" w:cs="Calibri"/>
          <w:b/>
          <w:sz w:val="20"/>
          <w:szCs w:val="20"/>
          <w:highlight w:val="yellow"/>
        </w:rPr>
        <w:t xml:space="preserve"> </w:t>
      </w:r>
      <w:r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w:t>
      </w:r>
      <w:r w:rsidR="00D22060">
        <w:rPr>
          <w:rFonts w:ascii="Calibri" w:hAnsi="Calibri" w:cs="Calibri"/>
          <w:sz w:val="20"/>
          <w:szCs w:val="20"/>
          <w:highlight w:val="yellow"/>
        </w:rPr>
        <w:t>však</w:t>
      </w:r>
      <w:r w:rsidRPr="000E0D99">
        <w:rPr>
          <w:rFonts w:ascii="Calibri" w:hAnsi="Calibri" w:cs="Calibri"/>
          <w:sz w:val="20"/>
          <w:szCs w:val="20"/>
          <w:highlight w:val="yellow"/>
        </w:rPr>
        <w:t xml:space="preserve"> nejsou předmětem hodnocení</w:t>
      </w:r>
      <w:r w:rsidR="0064191A">
        <w:rPr>
          <w:rFonts w:ascii="Calibri" w:hAnsi="Calibri" w:cs="Calibri"/>
          <w:sz w:val="20"/>
          <w:szCs w:val="20"/>
          <w:highlight w:val="yellow"/>
        </w:rPr>
        <w:t>, případně nemají být hodnoceni</w:t>
      </w:r>
      <w:r w:rsidRPr="000E0D99">
        <w:rPr>
          <w:rFonts w:ascii="Calibri" w:hAnsi="Calibri" w:cs="Calibri"/>
          <w:sz w:val="20"/>
          <w:szCs w:val="20"/>
          <w:highlight w:val="yellow"/>
        </w:rPr>
        <w:t>)</w:t>
      </w:r>
    </w:p>
    <w:p w:rsidR="00C13575" w:rsidRPr="000E0D99" w:rsidRDefault="00C13575" w:rsidP="00A64D23">
      <w:pPr>
        <w:pStyle w:val="textcslovan"/>
        <w:widowControl/>
        <w:numPr>
          <w:ilvl w:val="0"/>
          <w:numId w:val="19"/>
        </w:numPr>
        <w:spacing w:before="0"/>
        <w:ind w:left="284" w:hanging="284"/>
        <w:rPr>
          <w:rFonts w:ascii="Calibri" w:hAnsi="Calibri" w:cs="Calibri"/>
          <w:sz w:val="20"/>
          <w:szCs w:val="20"/>
          <w:highlight w:val="yellow"/>
        </w:rPr>
      </w:pPr>
      <w:r w:rsidRPr="00C16E2C">
        <w:rPr>
          <w:rFonts w:ascii="Calibri" w:hAnsi="Calibri" w:cs="Calibri"/>
          <w:b/>
          <w:sz w:val="20"/>
          <w:szCs w:val="20"/>
          <w:highlight w:val="yellow"/>
        </w:rPr>
        <w:t>prokázání kvalifikace a hodnocení</w:t>
      </w:r>
      <w:r w:rsidR="000E0D99">
        <w:rPr>
          <w:rFonts w:ascii="Calibri" w:hAnsi="Calibri" w:cs="Calibri"/>
          <w:b/>
          <w:sz w:val="20"/>
          <w:szCs w:val="20"/>
          <w:highlight w:val="yellow"/>
        </w:rPr>
        <w:t xml:space="preserve"> </w:t>
      </w:r>
      <w:r w:rsidR="000E0D99" w:rsidRPr="000E0D99">
        <w:rPr>
          <w:rFonts w:ascii="Calibri" w:hAnsi="Calibri" w:cs="Calibri"/>
          <w:sz w:val="20"/>
          <w:szCs w:val="20"/>
          <w:highlight w:val="yellow"/>
        </w:rPr>
        <w:t xml:space="preserve">(u těch členů </w:t>
      </w:r>
      <w:r w:rsidR="00C0573F">
        <w:rPr>
          <w:rFonts w:ascii="Calibri" w:hAnsi="Calibri" w:cs="Calibri"/>
          <w:sz w:val="20"/>
          <w:szCs w:val="20"/>
          <w:highlight w:val="yellow"/>
        </w:rPr>
        <w:t xml:space="preserve">odborného </w:t>
      </w:r>
      <w:r w:rsidR="000E0D99" w:rsidRPr="000E0D99">
        <w:rPr>
          <w:rFonts w:ascii="Calibri" w:hAnsi="Calibri" w:cs="Calibri"/>
          <w:sz w:val="20"/>
          <w:szCs w:val="20"/>
          <w:highlight w:val="yellow"/>
        </w:rPr>
        <w:t xml:space="preserve">personálu, </w:t>
      </w:r>
      <w:r w:rsidR="000E0D99">
        <w:rPr>
          <w:rFonts w:ascii="Calibri" w:hAnsi="Calibri" w:cs="Calibri"/>
          <w:sz w:val="20"/>
          <w:szCs w:val="20"/>
          <w:highlight w:val="yellow"/>
        </w:rPr>
        <w:t>prostřednictvím nichž je prokazována kvalifikace</w:t>
      </w:r>
      <w:r w:rsidR="00D22060">
        <w:rPr>
          <w:rFonts w:ascii="Calibri" w:hAnsi="Calibri" w:cs="Calibri"/>
          <w:sz w:val="20"/>
          <w:szCs w:val="20"/>
          <w:highlight w:val="yellow"/>
        </w:rPr>
        <w:t>,</w:t>
      </w:r>
      <w:r w:rsidR="000E0D99">
        <w:rPr>
          <w:rFonts w:ascii="Calibri" w:hAnsi="Calibri" w:cs="Calibri"/>
          <w:sz w:val="20"/>
          <w:szCs w:val="20"/>
          <w:highlight w:val="yellow"/>
        </w:rPr>
        <w:t xml:space="preserve"> a </w:t>
      </w:r>
      <w:r w:rsidR="000E0D99" w:rsidRPr="000E0D99">
        <w:rPr>
          <w:rFonts w:ascii="Calibri" w:hAnsi="Calibri" w:cs="Calibri"/>
          <w:sz w:val="20"/>
          <w:szCs w:val="20"/>
          <w:highlight w:val="yellow"/>
        </w:rPr>
        <w:t xml:space="preserve">jsou </w:t>
      </w:r>
      <w:r w:rsidR="000E0D99">
        <w:rPr>
          <w:rFonts w:ascii="Calibri" w:hAnsi="Calibri" w:cs="Calibri"/>
          <w:sz w:val="20"/>
          <w:szCs w:val="20"/>
          <w:highlight w:val="yellow"/>
        </w:rPr>
        <w:t xml:space="preserve">rovněž </w:t>
      </w:r>
      <w:r w:rsidR="000E0D99" w:rsidRPr="000E0D99">
        <w:rPr>
          <w:rFonts w:ascii="Calibri" w:hAnsi="Calibri" w:cs="Calibri"/>
          <w:sz w:val="20"/>
          <w:szCs w:val="20"/>
          <w:highlight w:val="yellow"/>
        </w:rPr>
        <w:t>předmětem hodnocení)</w:t>
      </w:r>
    </w:p>
    <w:p w:rsidR="007A0116" w:rsidRPr="007A0116" w:rsidRDefault="007C18A1" w:rsidP="007A0116">
      <w:pPr>
        <w:pStyle w:val="textcslovan"/>
        <w:widowControl/>
        <w:ind w:left="284" w:firstLine="0"/>
        <w:rPr>
          <w:rFonts w:ascii="Calibri" w:hAnsi="Calibri" w:cs="Calibri"/>
          <w:i/>
          <w:sz w:val="20"/>
          <w:szCs w:val="20"/>
          <w:highlight w:val="yellow"/>
        </w:rPr>
      </w:pPr>
      <w:r w:rsidRPr="005818A9">
        <w:rPr>
          <w:rFonts w:ascii="Calibri" w:hAnsi="Calibri" w:cs="Calibri"/>
          <w:i/>
          <w:sz w:val="20"/>
          <w:szCs w:val="20"/>
        </w:rPr>
        <w:t>Pozn.:</w:t>
      </w:r>
      <w:r>
        <w:rPr>
          <w:rFonts w:ascii="Calibri" w:hAnsi="Calibri" w:cs="Calibri"/>
          <w:i/>
          <w:sz w:val="20"/>
          <w:szCs w:val="20"/>
        </w:rPr>
        <w:t xml:space="preserve"> </w:t>
      </w:r>
      <w:r w:rsidRPr="007A0116">
        <w:rPr>
          <w:rFonts w:ascii="Calibri" w:hAnsi="Calibri" w:cs="Calibri"/>
          <w:i/>
          <w:sz w:val="20"/>
          <w:szCs w:val="20"/>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w:t>
      </w:r>
      <w:r>
        <w:rPr>
          <w:rFonts w:ascii="Calibri" w:hAnsi="Calibri" w:cs="Calibri"/>
          <w:i/>
          <w:sz w:val="20"/>
          <w:szCs w:val="20"/>
        </w:rPr>
        <w:t xml:space="preserve"> (zadavatel doporučuje, aby dodavatel tuto informaci v nabídce uvedl formou zvolení jedné z výše uvedených možností)</w:t>
      </w:r>
      <w:r w:rsidRPr="007A0116">
        <w:rPr>
          <w:rFonts w:ascii="Calibri" w:hAnsi="Calibri" w:cs="Calibri"/>
          <w:i/>
          <w:sz w:val="20"/>
          <w:szCs w:val="20"/>
        </w:rPr>
        <w:t>. Nebude-li nabídka tento údaj obsahovat, nebude taková fyzická osoba hodnocena pro žádnou z funkcí, které má zastávat. Zadavatel upozorňuje, že tento údaj nemůže být dodatečně doplňován postupem dle § 46 odst. 2 ZZVZ.</w:t>
      </w:r>
    </w:p>
    <w:p w:rsidR="00B574F0" w:rsidRPr="00DE0A69" w:rsidRDefault="00B574F0" w:rsidP="00B230BD">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Příjmení</w:t>
      </w:r>
      <w:r w:rsidR="00260840">
        <w:rPr>
          <w:rFonts w:ascii="Calibri" w:hAnsi="Calibri" w:cs="Calibri"/>
          <w:sz w:val="20"/>
          <w:szCs w:val="20"/>
        </w:rPr>
        <w:t xml:space="preserve">: </w:t>
      </w:r>
      <w:r w:rsidRPr="00DE0A69">
        <w:rPr>
          <w:rFonts w:ascii="Calibri" w:hAnsi="Calibri" w:cs="Calibri"/>
          <w:b/>
          <w:bCs/>
          <w:sz w:val="20"/>
          <w:szCs w:val="20"/>
          <w:highlight w:val="yellow"/>
        </w:rPr>
        <w:t xml:space="preserve"> [DOPLNÍ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Jméno:</w:t>
      </w:r>
      <w:r w:rsidR="00260840">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260840">
      <w:pPr>
        <w:jc w:val="both"/>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Datum narození:</w:t>
      </w:r>
      <w:r w:rsidR="00260840">
        <w:rPr>
          <w:rFonts w:ascii="Calibri" w:hAnsi="Calibri" w:cs="Calibri"/>
          <w:sz w:val="20"/>
          <w:szCs w:val="20"/>
        </w:rPr>
        <w:t xml:space="preserve"> </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260840" w:rsidRDefault="00260840" w:rsidP="00260840">
      <w:pPr>
        <w:pStyle w:val="Odstavecseseznamem"/>
        <w:ind w:left="337"/>
        <w:rPr>
          <w:rFonts w:ascii="Calibri" w:hAnsi="Calibri" w:cs="Calibri"/>
          <w:sz w:val="20"/>
          <w:szCs w:val="20"/>
        </w:rPr>
      </w:pPr>
    </w:p>
    <w:p w:rsidR="00B574F0" w:rsidRPr="00DE0A69" w:rsidRDefault="00FB0C67" w:rsidP="00A64D23">
      <w:pPr>
        <w:numPr>
          <w:ilvl w:val="1"/>
          <w:numId w:val="15"/>
        </w:numPr>
        <w:ind w:left="1069"/>
        <w:jc w:val="both"/>
        <w:rPr>
          <w:rFonts w:ascii="Calibri" w:hAnsi="Calibri" w:cs="Calibri"/>
          <w:sz w:val="20"/>
          <w:szCs w:val="20"/>
        </w:rPr>
      </w:pPr>
      <w:r>
        <w:rPr>
          <w:rFonts w:ascii="Calibri" w:hAnsi="Calibri" w:cs="Calibri"/>
          <w:sz w:val="20"/>
          <w:szCs w:val="20"/>
        </w:rPr>
        <w:t>Kontaktní pracovní a</w:t>
      </w:r>
      <w:r w:rsidR="00B574F0" w:rsidRPr="00DE0A69">
        <w:rPr>
          <w:rFonts w:ascii="Calibri" w:hAnsi="Calibri" w:cs="Calibri"/>
          <w:sz w:val="20"/>
          <w:szCs w:val="20"/>
        </w:rPr>
        <w:t>dresa (</w:t>
      </w:r>
      <w:r w:rsidR="00A71C1E">
        <w:rPr>
          <w:rFonts w:ascii="Calibri" w:hAnsi="Calibri" w:cs="Calibri"/>
          <w:sz w:val="20"/>
          <w:szCs w:val="20"/>
        </w:rPr>
        <w:t xml:space="preserve">včetně </w:t>
      </w:r>
      <w:r w:rsidR="002751E5">
        <w:rPr>
          <w:rFonts w:ascii="Calibri" w:hAnsi="Calibri" w:cs="Calibri"/>
          <w:sz w:val="20"/>
          <w:szCs w:val="20"/>
        </w:rPr>
        <w:t xml:space="preserve">pracovní </w:t>
      </w:r>
      <w:r w:rsidR="00B574F0" w:rsidRPr="00DE0A69">
        <w:rPr>
          <w:rFonts w:ascii="Calibri" w:hAnsi="Calibri" w:cs="Calibri"/>
          <w:sz w:val="20"/>
          <w:szCs w:val="20"/>
        </w:rPr>
        <w:t xml:space="preserve">tel/e-mail): </w:t>
      </w:r>
      <w:r w:rsidR="00B574F0"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00B574F0" w:rsidRPr="00DE0A69">
        <w:rPr>
          <w:rFonts w:ascii="Calibri" w:hAnsi="Calibri" w:cs="Calibri"/>
          <w:b/>
          <w:bCs/>
          <w:sz w:val="20"/>
          <w:szCs w:val="20"/>
          <w:highlight w:val="yellow"/>
        </w:rPr>
        <w:t>]</w:t>
      </w:r>
    </w:p>
    <w:p w:rsidR="00B574F0" w:rsidRPr="00DE0A69" w:rsidRDefault="00B574F0" w:rsidP="00260840">
      <w:pPr>
        <w:rPr>
          <w:rFonts w:ascii="Calibri" w:hAnsi="Calibri" w:cs="Calibri"/>
          <w:sz w:val="20"/>
          <w:szCs w:val="20"/>
        </w:rPr>
      </w:pPr>
    </w:p>
    <w:p w:rsidR="00B574F0" w:rsidRPr="00DE0A69" w:rsidRDefault="005A6CDE" w:rsidP="00A64D23">
      <w:pPr>
        <w:numPr>
          <w:ilvl w:val="1"/>
          <w:numId w:val="15"/>
        </w:numPr>
        <w:ind w:left="1069"/>
        <w:rPr>
          <w:rFonts w:ascii="Calibri" w:hAnsi="Calibri" w:cs="Calibri"/>
          <w:sz w:val="20"/>
          <w:szCs w:val="20"/>
        </w:rPr>
      </w:pPr>
      <w:r>
        <w:rPr>
          <w:rFonts w:ascii="Calibri" w:hAnsi="Calibri" w:cs="Calibri"/>
          <w:sz w:val="20"/>
          <w:szCs w:val="20"/>
        </w:rPr>
        <w:t xml:space="preserve">Nejvyšší dosažené vzdělání, resp. postačuje uvést </w:t>
      </w:r>
      <w:r w:rsidR="00B71108">
        <w:rPr>
          <w:rFonts w:ascii="Calibri" w:hAnsi="Calibri" w:cs="Calibri"/>
          <w:sz w:val="20"/>
          <w:szCs w:val="20"/>
        </w:rPr>
        <w:t xml:space="preserve">vzdělání </w:t>
      </w:r>
      <w:r>
        <w:rPr>
          <w:rFonts w:ascii="Calibri" w:hAnsi="Calibri" w:cs="Calibri"/>
          <w:sz w:val="20"/>
          <w:szCs w:val="20"/>
        </w:rPr>
        <w:t>požadované k prokázání kvalifikace:</w:t>
      </w:r>
    </w:p>
    <w:p w:rsidR="006C0AA3" w:rsidRDefault="006C0AA3" w:rsidP="006C0AA3">
      <w:pPr>
        <w:pStyle w:val="Odstavecseseznamem"/>
        <w:ind w:left="720" w:firstLine="349"/>
        <w:rPr>
          <w:rFonts w:ascii="Calibri" w:hAnsi="Calibri" w:cs="Calibri"/>
          <w:i/>
          <w:sz w:val="20"/>
          <w:szCs w:val="20"/>
        </w:rPr>
      </w:pPr>
      <w:r w:rsidRPr="005818A9">
        <w:rPr>
          <w:rFonts w:ascii="Calibri" w:hAnsi="Calibri" w:cs="Calibri"/>
          <w:i/>
          <w:sz w:val="20"/>
          <w:szCs w:val="20"/>
        </w:rPr>
        <w:t>Pozn.:</w:t>
      </w:r>
      <w:r>
        <w:rPr>
          <w:rFonts w:ascii="Calibri" w:hAnsi="Calibri" w:cs="Calibri"/>
          <w:i/>
          <w:sz w:val="20"/>
          <w:szCs w:val="20"/>
        </w:rPr>
        <w:t xml:space="preserve"> </w:t>
      </w:r>
      <w:r w:rsidR="00ED0F36">
        <w:rPr>
          <w:rFonts w:ascii="Calibri" w:hAnsi="Calibri" w:cs="Calibri"/>
          <w:i/>
          <w:sz w:val="20"/>
          <w:szCs w:val="20"/>
        </w:rPr>
        <w:t>I</w:t>
      </w:r>
      <w:r>
        <w:rPr>
          <w:rFonts w:ascii="Calibri" w:hAnsi="Calibri" w:cs="Calibri"/>
          <w:i/>
          <w:sz w:val="20"/>
          <w:szCs w:val="20"/>
        </w:rPr>
        <w:t xml:space="preserve">nformace o vzdělání vyplňují všichni, i osoby, které mají být pouze hodnoceny. </w:t>
      </w:r>
    </w:p>
    <w:p w:rsidR="00D614D2" w:rsidRDefault="00D614D2" w:rsidP="006C0AA3">
      <w:pPr>
        <w:pStyle w:val="Odstavecseseznamem"/>
        <w:ind w:left="720" w:firstLine="34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E77582">
            <w:pPr>
              <w:rPr>
                <w:rFonts w:ascii="Calibri" w:hAnsi="Calibri" w:cs="Calibri"/>
                <w:iCs/>
                <w:sz w:val="20"/>
                <w:szCs w:val="20"/>
              </w:rPr>
            </w:pPr>
            <w:r w:rsidRPr="00075A66">
              <w:rPr>
                <w:rFonts w:ascii="Calibri" w:hAnsi="Calibri" w:cs="Calibr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5A6CDE" w:rsidP="00E77582">
            <w:pPr>
              <w:rPr>
                <w:rFonts w:ascii="Calibri" w:hAnsi="Calibri" w:cs="Calibri"/>
                <w:iCs/>
                <w:sz w:val="20"/>
                <w:szCs w:val="20"/>
              </w:rPr>
            </w:pPr>
            <w:r>
              <w:rPr>
                <w:rFonts w:ascii="Calibri" w:hAnsi="Calibri" w:cs="Calibri"/>
                <w:iCs/>
                <w:sz w:val="20"/>
                <w:szCs w:val="20"/>
              </w:rPr>
              <w:t>Délka</w:t>
            </w:r>
            <w:r w:rsidR="00B574F0" w:rsidRPr="00075A66">
              <w:rPr>
                <w:rFonts w:ascii="Calibri" w:hAnsi="Calibri" w:cs="Calibri"/>
                <w:iCs/>
                <w:sz w:val="20"/>
                <w:szCs w:val="20"/>
              </w:rPr>
              <w:t>:</w:t>
            </w:r>
          </w:p>
          <w:p w:rsidR="00B574F0" w:rsidRPr="00075A66" w:rsidRDefault="00B574F0" w:rsidP="00502B6A">
            <w:pPr>
              <w:rPr>
                <w:rFonts w:ascii="Calibri" w:hAnsi="Calibri" w:cs="Calibri"/>
                <w:iCs/>
                <w:sz w:val="20"/>
                <w:szCs w:val="20"/>
              </w:rPr>
            </w:pPr>
            <w:r w:rsidRPr="00075A66">
              <w:rPr>
                <w:rFonts w:ascii="Calibri" w:hAnsi="Calibri" w:cs="Calibri"/>
                <w:iCs/>
                <w:sz w:val="20"/>
                <w:szCs w:val="20"/>
              </w:rPr>
              <w:t>Od (měsíc/rok)</w:t>
            </w:r>
            <w:r w:rsidR="00502B6A">
              <w:rPr>
                <w:rFonts w:ascii="Calibri" w:hAnsi="Calibri" w:cs="Calibri"/>
                <w:iCs/>
                <w:sz w:val="20"/>
                <w:szCs w:val="20"/>
              </w:rPr>
              <w:t xml:space="preserve"> - d</w:t>
            </w:r>
            <w:r w:rsidRPr="00075A66">
              <w:rPr>
                <w:rFonts w:ascii="Calibri" w:hAnsi="Calibri" w:cs="Calibri"/>
                <w:iCs/>
                <w:sz w:val="20"/>
                <w:szCs w:val="20"/>
              </w:rPr>
              <w:t>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0090434D" w:rsidRPr="00DE0A69" w:rsidDel="0090434D">
              <w:rPr>
                <w:rFonts w:ascii="Calibri" w:hAnsi="Calibri" w:cs="Calibri"/>
                <w:b/>
                <w:bCs/>
                <w:sz w:val="20"/>
                <w:szCs w:val="20"/>
                <w:highlight w:val="yellow"/>
              </w:rPr>
              <w:t xml:space="preserve"> </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075A66" w:rsidRDefault="00B574F0" w:rsidP="0090434D">
            <w:pPr>
              <w:rPr>
                <w:rFonts w:ascii="Calibri" w:hAnsi="Calibri" w:cs="Calibri"/>
                <w:iCs/>
                <w:sz w:val="20"/>
                <w:szCs w:val="20"/>
              </w:rPr>
            </w:pPr>
            <w:r w:rsidRPr="00075A66">
              <w:rPr>
                <w:rFonts w:ascii="Calibri" w:hAnsi="Calibri" w:cs="Calibri"/>
                <w:iCs/>
                <w:sz w:val="20"/>
                <w:szCs w:val="20"/>
              </w:rPr>
              <w:t>Stupeň:</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rPr>
                <w:rFonts w:ascii="Calibri" w:hAnsi="Calibri" w:cs="Calibri"/>
                <w:i/>
                <w:iCs/>
                <w:sz w:val="20"/>
                <w:szCs w:val="20"/>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574F0" w:rsidRPr="00DE0A69" w:rsidRDefault="00B574F0" w:rsidP="00B230BD">
      <w:pPr>
        <w:ind w:left="1440"/>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Členství v profesních </w:t>
      </w:r>
      <w:r w:rsidR="0090434D">
        <w:rPr>
          <w:rFonts w:ascii="Calibri" w:hAnsi="Calibri" w:cs="Calibri"/>
          <w:sz w:val="20"/>
          <w:szCs w:val="20"/>
        </w:rPr>
        <w:t>organizacích</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sidRPr="00DE0A69">
        <w:rPr>
          <w:rFonts w:ascii="Calibri" w:hAnsi="Calibri" w:cs="Calibri"/>
          <w:sz w:val="20"/>
          <w:szCs w:val="20"/>
        </w:rPr>
        <w:tab/>
      </w:r>
    </w:p>
    <w:p w:rsidR="00B574F0" w:rsidRPr="00DE0A69" w:rsidRDefault="00B574F0" w:rsidP="00260840">
      <w:pPr>
        <w:ind w:left="1069"/>
        <w:rPr>
          <w:rFonts w:ascii="Calibri" w:hAnsi="Calibri" w:cs="Calibri"/>
          <w:sz w:val="20"/>
          <w:szCs w:val="20"/>
        </w:rPr>
      </w:pPr>
    </w:p>
    <w:p w:rsidR="00B574F0" w:rsidRPr="00DE0A69" w:rsidRDefault="00B574F0" w:rsidP="00A64D23">
      <w:pPr>
        <w:numPr>
          <w:ilvl w:val="1"/>
          <w:numId w:val="15"/>
        </w:numPr>
        <w:ind w:left="1069"/>
        <w:jc w:val="both"/>
        <w:rPr>
          <w:rFonts w:ascii="Calibri" w:hAnsi="Calibri" w:cs="Calibri"/>
          <w:sz w:val="20"/>
          <w:szCs w:val="20"/>
        </w:rPr>
      </w:pPr>
      <w:r w:rsidRPr="00DE0A69">
        <w:rPr>
          <w:rFonts w:ascii="Calibri" w:hAnsi="Calibri" w:cs="Calibri"/>
          <w:sz w:val="20"/>
          <w:szCs w:val="20"/>
        </w:rPr>
        <w:t>Současná funkce</w:t>
      </w:r>
      <w:r w:rsidR="000F622E">
        <w:rPr>
          <w:rFonts w:ascii="Calibri" w:hAnsi="Calibri" w:cs="Calibri"/>
          <w:sz w:val="20"/>
          <w:szCs w:val="20"/>
        </w:rPr>
        <w:t>/pracovní pozice</w:t>
      </w:r>
      <w:r w:rsidRPr="00DE0A69">
        <w:rPr>
          <w:rFonts w:ascii="Calibri" w:hAnsi="Calibri" w:cs="Calibri"/>
          <w:sz w:val="20"/>
          <w:szCs w:val="20"/>
        </w:rPr>
        <w:t xml:space="preserve"> včetně zaměstnavatele</w:t>
      </w:r>
      <w:r w:rsidR="000F622E">
        <w:rPr>
          <w:rFonts w:ascii="Calibri" w:hAnsi="Calibri" w:cs="Calibri"/>
          <w:sz w:val="20"/>
          <w:szCs w:val="20"/>
        </w:rPr>
        <w:t xml:space="preserve"> a</w:t>
      </w:r>
      <w:r w:rsidR="0090434D">
        <w:rPr>
          <w:rFonts w:ascii="Calibri" w:hAnsi="Calibri" w:cs="Calibri"/>
          <w:sz w:val="20"/>
          <w:szCs w:val="20"/>
        </w:rPr>
        <w:t xml:space="preserve"> vztahu k zaměstnavateli, příp. uvést OSVČ či jinak dle skutečného stavu</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5818A9" w:rsidRDefault="0090434D" w:rsidP="006D59AE">
      <w:pPr>
        <w:spacing w:before="240"/>
        <w:ind w:left="1069"/>
        <w:jc w:val="both"/>
        <w:rPr>
          <w:rFonts w:ascii="Calibri" w:hAnsi="Calibri" w:cs="Calibri"/>
          <w:i/>
          <w:sz w:val="20"/>
          <w:szCs w:val="20"/>
        </w:rPr>
      </w:pPr>
      <w:r w:rsidRPr="005818A9">
        <w:rPr>
          <w:rFonts w:ascii="Calibri" w:hAnsi="Calibri" w:cs="Calibri"/>
          <w:i/>
          <w:sz w:val="20"/>
          <w:szCs w:val="20"/>
        </w:rPr>
        <w:t>Pozn.: Dodavatel uvede některou z následujících alternativ: pracovní poměr na plný úvazek, pracovní poměr na částečný úvazek, dohoda o pracovní činnosti, dohoda o provedení práce, člen statutárního orgánu, OSVČ, příp. další možnost.</w:t>
      </w:r>
      <w:r w:rsidR="00713109" w:rsidRPr="005818A9">
        <w:rPr>
          <w:rFonts w:ascii="Calibri" w:hAnsi="Calibri" w:cs="Calibri"/>
          <w:i/>
          <w:sz w:val="20"/>
          <w:szCs w:val="20"/>
        </w:rPr>
        <w:t xml:space="preserve"> Pro vyloučení pochybností zadavatel uvádí, že pokud je dokládaná osoba OSVČ a zároveň není vůči dodavateli v pracovním či obdobném poměru, bude považována za jinou osobu ve smyslu § 83 </w:t>
      </w:r>
      <w:r w:rsidR="00CA70F3" w:rsidRPr="00CA70F3">
        <w:rPr>
          <w:rFonts w:ascii="Calibri" w:hAnsi="Calibri" w:cs="Calibri"/>
          <w:i/>
          <w:sz w:val="20"/>
          <w:szCs w:val="20"/>
        </w:rPr>
        <w:t>zákona č. 134/2016 Sb., o zadávání veřejných zakázek</w:t>
      </w:r>
      <w:r w:rsidR="00CA70F3">
        <w:rPr>
          <w:rFonts w:ascii="Calibri" w:hAnsi="Calibri" w:cs="Calibri"/>
          <w:i/>
          <w:sz w:val="20"/>
          <w:szCs w:val="20"/>
        </w:rPr>
        <w:t>,</w:t>
      </w:r>
      <w:r w:rsidR="00713109" w:rsidRPr="005818A9">
        <w:rPr>
          <w:rFonts w:ascii="Calibri" w:hAnsi="Calibri" w:cs="Calibri"/>
          <w:i/>
          <w:sz w:val="20"/>
          <w:szCs w:val="20"/>
        </w:rPr>
        <w:t xml:space="preserve"> </w:t>
      </w:r>
      <w:r w:rsidR="00057FD7" w:rsidRPr="00057FD7">
        <w:rPr>
          <w:rFonts w:ascii="Calibri" w:hAnsi="Calibri" w:cs="Calibri"/>
          <w:i/>
          <w:sz w:val="20"/>
          <w:szCs w:val="20"/>
        </w:rPr>
        <w:t>ve znění pozdějších předpisů</w:t>
      </w:r>
      <w:r w:rsidR="00057FD7">
        <w:rPr>
          <w:rFonts w:ascii="Calibri" w:hAnsi="Calibri" w:cs="Calibri"/>
          <w:i/>
          <w:sz w:val="20"/>
          <w:szCs w:val="20"/>
        </w:rPr>
        <w:t>,</w:t>
      </w:r>
      <w:r w:rsidR="00057FD7" w:rsidRPr="00057FD7">
        <w:rPr>
          <w:rFonts w:ascii="Calibri" w:hAnsi="Calibri" w:cs="Calibri"/>
          <w:i/>
          <w:sz w:val="20"/>
          <w:szCs w:val="20"/>
        </w:rPr>
        <w:t xml:space="preserve"> </w:t>
      </w:r>
      <w:r w:rsidR="00713109" w:rsidRPr="005818A9">
        <w:rPr>
          <w:rFonts w:ascii="Calibri" w:hAnsi="Calibri" w:cs="Calibri"/>
          <w:i/>
          <w:sz w:val="20"/>
          <w:szCs w:val="20"/>
        </w:rPr>
        <w:t>se všemi důsledky z toho vyplývajícími, nikoliv za zaměstnance či za osobu v obdobném postavení.</w:t>
      </w:r>
    </w:p>
    <w:p w:rsidR="00B574F0" w:rsidRPr="00DE0A69" w:rsidRDefault="006D59AE" w:rsidP="00A64D23">
      <w:pPr>
        <w:numPr>
          <w:ilvl w:val="1"/>
          <w:numId w:val="15"/>
        </w:numPr>
        <w:spacing w:before="240"/>
        <w:ind w:left="1069"/>
        <w:rPr>
          <w:rFonts w:ascii="Calibri" w:hAnsi="Calibri" w:cs="Calibri"/>
          <w:sz w:val="20"/>
          <w:szCs w:val="20"/>
        </w:rPr>
      </w:pPr>
      <w:r w:rsidRPr="00DE0A69">
        <w:rPr>
          <w:rFonts w:ascii="Calibri" w:hAnsi="Calibri" w:cs="Calibri"/>
          <w:sz w:val="20"/>
          <w:szCs w:val="20"/>
        </w:rPr>
        <w:lastRenderedPageBreak/>
        <w:t xml:space="preserve">Hlavní kvalifikace: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Default="00B574F0" w:rsidP="00260840">
      <w:pPr>
        <w:ind w:left="1069"/>
        <w:rPr>
          <w:rFonts w:ascii="Calibri" w:hAnsi="Calibri" w:cs="Calibri"/>
          <w:sz w:val="20"/>
          <w:szCs w:val="20"/>
        </w:rPr>
      </w:pPr>
    </w:p>
    <w:p w:rsidR="00B574F0" w:rsidRDefault="00A20C44" w:rsidP="00A64D23">
      <w:pPr>
        <w:numPr>
          <w:ilvl w:val="1"/>
          <w:numId w:val="15"/>
        </w:numPr>
        <w:ind w:left="1069"/>
        <w:rPr>
          <w:rFonts w:ascii="Calibri" w:hAnsi="Calibri" w:cs="Calibri"/>
          <w:sz w:val="20"/>
          <w:szCs w:val="20"/>
        </w:rPr>
      </w:pPr>
      <w:r>
        <w:rPr>
          <w:rFonts w:ascii="Calibri" w:hAnsi="Calibri" w:cs="Calibri"/>
          <w:b/>
          <w:sz w:val="20"/>
          <w:szCs w:val="20"/>
        </w:rPr>
        <w:t>P</w:t>
      </w:r>
      <w:r w:rsidR="00B574F0" w:rsidRPr="005A6CDE">
        <w:rPr>
          <w:rFonts w:ascii="Calibri" w:hAnsi="Calibri" w:cs="Calibri"/>
          <w:b/>
          <w:sz w:val="20"/>
          <w:szCs w:val="20"/>
        </w:rPr>
        <w:t>raxe</w:t>
      </w:r>
      <w:r w:rsidR="0090434D" w:rsidRPr="0090434D">
        <w:rPr>
          <w:rFonts w:ascii="Calibri" w:hAnsi="Calibri" w:cs="Calibri"/>
          <w:sz w:val="20"/>
          <w:szCs w:val="20"/>
        </w:rPr>
        <w:t xml:space="preserve"> </w:t>
      </w:r>
      <w:r w:rsidR="006D59AE">
        <w:rPr>
          <w:rFonts w:ascii="Calibri" w:hAnsi="Calibri" w:cs="Calibri"/>
          <w:sz w:val="20"/>
          <w:szCs w:val="20"/>
        </w:rPr>
        <w:t xml:space="preserve">pro účely prokázání </w:t>
      </w:r>
      <w:r w:rsidR="006D59AE" w:rsidRPr="005A6CDE">
        <w:rPr>
          <w:rFonts w:ascii="Calibri" w:hAnsi="Calibri" w:cs="Calibri"/>
          <w:b/>
          <w:sz w:val="20"/>
          <w:szCs w:val="20"/>
        </w:rPr>
        <w:t>kvalifikace</w:t>
      </w:r>
      <w:r w:rsidR="00DE3411" w:rsidRPr="00BC54BD">
        <w:rPr>
          <w:rFonts w:ascii="Arial" w:hAnsi="Arial" w:cs="Arial"/>
          <w:b/>
          <w:smallCaps/>
          <w:sz w:val="16"/>
          <w:szCs w:val="16"/>
          <w:vertAlign w:val="superscript"/>
        </w:rPr>
        <w:footnoteReference w:id="1"/>
      </w:r>
      <w:r w:rsidR="00B574F0" w:rsidRPr="00DE0A69">
        <w:rPr>
          <w:rFonts w:ascii="Calibri" w:hAnsi="Calibri" w:cs="Calibri"/>
          <w:sz w:val="20"/>
          <w:szCs w:val="20"/>
        </w:rPr>
        <w:t>:</w:t>
      </w:r>
    </w:p>
    <w:p w:rsidR="00D614D2" w:rsidRDefault="00D614D2" w:rsidP="00D614D2">
      <w:pPr>
        <w:pStyle w:val="Odstavecseseznamem"/>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A6CDE"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5A6CDE" w:rsidRPr="00BC54BD" w:rsidRDefault="005A6CDE" w:rsidP="00BC54BD">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4583" w:type="dxa"/>
            <w:tcBorders>
              <w:top w:val="single" w:sz="4" w:space="0" w:color="000000"/>
              <w:left w:val="single" w:sz="4" w:space="0" w:color="000000"/>
              <w:bottom w:val="single" w:sz="4" w:space="0" w:color="000000"/>
              <w:right w:val="single" w:sz="4" w:space="0" w:color="000000"/>
            </w:tcBorders>
          </w:tcPr>
          <w:p w:rsidR="005A6CDE" w:rsidRPr="00DE0A69" w:rsidRDefault="005A6CDE" w:rsidP="00F05AF1">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BC54BD" w:rsidRDefault="00B574F0" w:rsidP="00BC54BD">
            <w:pPr>
              <w:jc w:val="both"/>
              <w:rPr>
                <w:rFonts w:ascii="Calibri" w:hAnsi="Calibri" w:cs="Calibri"/>
                <w:iCs/>
                <w:sz w:val="20"/>
                <w:szCs w:val="20"/>
              </w:rPr>
            </w:pPr>
            <w:r w:rsidRPr="00BC54BD">
              <w:rPr>
                <w:rFonts w:ascii="Calibri" w:hAnsi="Calibri" w:cs="Calibri"/>
                <w:iCs/>
                <w:sz w:val="20"/>
                <w:szCs w:val="20"/>
              </w:rPr>
              <w:t>D</w:t>
            </w:r>
            <w:r w:rsidR="00BC54BD">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C54BD" w:rsidP="00BD4BB0">
            <w:pPr>
              <w:jc w:val="both"/>
              <w:rPr>
                <w:rFonts w:ascii="Calibri" w:hAnsi="Calibri" w:cs="Calibri"/>
                <w:sz w:val="20"/>
                <w:szCs w:val="20"/>
              </w:rPr>
            </w:pPr>
            <w:r>
              <w:rPr>
                <w:rFonts w:ascii="Calibri" w:hAnsi="Calibri" w:cs="Calibri"/>
                <w:sz w:val="20"/>
                <w:szCs w:val="20"/>
              </w:rPr>
              <w:t>Zaměstnavatel (</w:t>
            </w:r>
            <w:r w:rsidR="00FB649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r w:rsidR="00310A15">
              <w:rPr>
                <w:rFonts w:ascii="Calibri" w:hAnsi="Calibri" w:cs="Calibri"/>
                <w:sz w:val="20"/>
                <w:szCs w:val="20"/>
              </w:rPr>
              <w:t>/pracovní pozice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BC54BD">
            <w:pPr>
              <w:jc w:val="both"/>
              <w:rPr>
                <w:rFonts w:ascii="Calibri" w:hAnsi="Calibri" w:cs="Calibri"/>
                <w:sz w:val="20"/>
                <w:szCs w:val="20"/>
              </w:rPr>
            </w:pPr>
            <w:r w:rsidRPr="00DE0A69">
              <w:rPr>
                <w:rFonts w:ascii="Calibri" w:hAnsi="Calibri" w:cs="Calibri"/>
                <w:sz w:val="20"/>
                <w:szCs w:val="20"/>
              </w:rPr>
              <w:t>Popis pr</w:t>
            </w:r>
            <w:r w:rsidR="00BC54BD">
              <w:rPr>
                <w:rFonts w:ascii="Calibri" w:hAnsi="Calibri" w:cs="Calibri"/>
                <w:sz w:val="20"/>
                <w:szCs w:val="20"/>
              </w:rPr>
              <w:t>acovních činností</w:t>
            </w:r>
            <w:r w:rsidR="00BD4BB0">
              <w:rPr>
                <w:rFonts w:ascii="Calibri" w:hAnsi="Calibri" w:cs="Calibri"/>
                <w:sz w:val="20"/>
                <w:szCs w:val="20"/>
              </w:rPr>
              <w:t>/náplň praxe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F05AF1">
            <w:pPr>
              <w:jc w:val="center"/>
              <w:rPr>
                <w:rFonts w:ascii="Calibri" w:hAnsi="Calibri" w:cs="Calibri"/>
              </w:rPr>
            </w:pPr>
            <w:r w:rsidRPr="00DE0A69">
              <w:rPr>
                <w:rFonts w:ascii="Calibri" w:hAnsi="Calibri" w:cs="Calibri"/>
                <w:b/>
                <w:bCs/>
                <w:sz w:val="20"/>
                <w:szCs w:val="20"/>
                <w:highlight w:val="yellow"/>
              </w:rPr>
              <w:t>[DOPLNÍ</w:t>
            </w:r>
            <w:r w:rsidR="0090434D">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22060" w:rsidRDefault="00D22060" w:rsidP="00D22060">
      <w:pPr>
        <w:ind w:left="1069"/>
        <w:jc w:val="both"/>
        <w:rPr>
          <w:rFonts w:ascii="Calibri" w:hAnsi="Calibri" w:cs="Calibri"/>
          <w:sz w:val="20"/>
          <w:szCs w:val="20"/>
        </w:rPr>
      </w:pPr>
    </w:p>
    <w:p w:rsidR="00E7089D" w:rsidRPr="00E7089D" w:rsidRDefault="00E7089D" w:rsidP="00A64D23">
      <w:pPr>
        <w:numPr>
          <w:ilvl w:val="1"/>
          <w:numId w:val="15"/>
        </w:numPr>
        <w:ind w:left="1069"/>
        <w:jc w:val="both"/>
        <w:rPr>
          <w:rFonts w:ascii="Calibri" w:hAnsi="Calibri" w:cs="Calibri"/>
          <w:sz w:val="20"/>
          <w:szCs w:val="20"/>
        </w:rPr>
      </w:pPr>
      <w:r w:rsidRPr="00294A09">
        <w:rPr>
          <w:rFonts w:ascii="Calibri" w:hAnsi="Calibri" w:cs="Calibri"/>
          <w:sz w:val="20"/>
          <w:szCs w:val="20"/>
        </w:rPr>
        <w:t xml:space="preserve">Jazykové znalosti (včetně úrovně):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E7089D" w:rsidRPr="00E7089D" w:rsidRDefault="00E7089D" w:rsidP="00E7089D">
      <w:pPr>
        <w:ind w:left="1069"/>
        <w:jc w:val="both"/>
        <w:rPr>
          <w:rFonts w:ascii="Calibri" w:hAnsi="Calibri" w:cs="Calibri"/>
          <w:sz w:val="20"/>
          <w:szCs w:val="20"/>
        </w:rPr>
      </w:pPr>
    </w:p>
    <w:p w:rsidR="00B574F0" w:rsidRPr="006153DE" w:rsidRDefault="00B574F0" w:rsidP="00A64D23">
      <w:pPr>
        <w:numPr>
          <w:ilvl w:val="1"/>
          <w:numId w:val="15"/>
        </w:numPr>
        <w:ind w:left="1069"/>
        <w:jc w:val="both"/>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r>
        <w:rPr>
          <w:rFonts w:ascii="Calibri" w:hAnsi="Calibri" w:cs="Calibri"/>
          <w:b/>
          <w:bCs/>
          <w:sz w:val="20"/>
          <w:szCs w:val="20"/>
        </w:rPr>
        <w:t xml:space="preserve"> </w:t>
      </w:r>
      <w:r>
        <w:rPr>
          <w:rFonts w:ascii="Calibri" w:hAnsi="Calibri" w:cs="Calibri"/>
          <w:sz w:val="20"/>
          <w:szCs w:val="20"/>
        </w:rPr>
        <w:t>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t xml:space="preserve"> </w:t>
      </w:r>
    </w:p>
    <w:p w:rsidR="00B574F0" w:rsidRPr="00DE0A69" w:rsidRDefault="00B574F0" w:rsidP="00A64D23">
      <w:pPr>
        <w:numPr>
          <w:ilvl w:val="1"/>
          <w:numId w:val="15"/>
        </w:numPr>
        <w:ind w:left="1069"/>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w:t>
      </w:r>
      <w:r w:rsidR="0090434D" w:rsidRPr="0090434D">
        <w:rPr>
          <w:rFonts w:ascii="Calibri" w:hAnsi="Calibri" w:cs="Calibri"/>
          <w:b/>
          <w:bCs/>
          <w:sz w:val="20"/>
          <w:szCs w:val="20"/>
          <w:highlight w:val="yellow"/>
        </w:rPr>
        <w:t xml:space="preserve"> </w:t>
      </w:r>
      <w:r w:rsidR="0090434D">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B574F0" w:rsidRPr="00DE0A69" w:rsidRDefault="00B574F0" w:rsidP="00260840">
      <w:pPr>
        <w:ind w:left="1069"/>
        <w:rPr>
          <w:rFonts w:ascii="Calibri" w:hAnsi="Calibri" w:cs="Calibri"/>
          <w:sz w:val="20"/>
          <w:szCs w:val="20"/>
        </w:rPr>
      </w:pPr>
    </w:p>
    <w:p w:rsidR="00B574F0" w:rsidRPr="00294A09" w:rsidRDefault="00684A7C" w:rsidP="00A64D23">
      <w:pPr>
        <w:numPr>
          <w:ilvl w:val="1"/>
          <w:numId w:val="15"/>
        </w:numPr>
        <w:ind w:left="1069"/>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w:t>
      </w:r>
      <w:r w:rsidR="00F51A0C">
        <w:rPr>
          <w:rFonts w:ascii="Calibri" w:hAnsi="Calibri" w:cs="Calibri"/>
          <w:sz w:val="20"/>
          <w:szCs w:val="20"/>
        </w:rPr>
        <w:t xml:space="preserve">s plněním zakázek </w:t>
      </w:r>
      <w:r>
        <w:rPr>
          <w:rFonts w:ascii="Calibri" w:hAnsi="Calibri" w:cs="Calibri"/>
          <w:sz w:val="20"/>
          <w:szCs w:val="20"/>
        </w:rPr>
        <w:t xml:space="preserve">u funkce </w:t>
      </w:r>
      <w:r w:rsidRPr="005A6CDE">
        <w:rPr>
          <w:rFonts w:ascii="Calibri" w:hAnsi="Calibri" w:cs="Calibri"/>
          <w:b/>
          <w:sz w:val="20"/>
          <w:szCs w:val="20"/>
        </w:rPr>
        <w:t>vedoucího týmu</w:t>
      </w:r>
      <w:r w:rsidR="00810030">
        <w:rPr>
          <w:rFonts w:ascii="Calibri" w:hAnsi="Calibri" w:cs="Calibri"/>
          <w:b/>
          <w:sz w:val="20"/>
          <w:szCs w:val="20"/>
        </w:rPr>
        <w:t xml:space="preserve"> </w:t>
      </w:r>
      <w:r w:rsidR="00780747" w:rsidRPr="0022392F">
        <w:rPr>
          <w:rFonts w:ascii="Calibri" w:hAnsi="Calibri" w:cs="Calibri"/>
          <w:b/>
          <w:sz w:val="20"/>
          <w:szCs w:val="20"/>
        </w:rPr>
        <w:t xml:space="preserve">a specialisty na hodnocení ekonomické efektivnosti </w:t>
      </w:r>
      <w:r w:rsidR="00810030" w:rsidRPr="0022392F">
        <w:rPr>
          <w:rFonts w:ascii="Calibri" w:hAnsi="Calibri" w:cs="Calibri"/>
          <w:b/>
          <w:sz w:val="20"/>
          <w:szCs w:val="20"/>
        </w:rPr>
        <w:t>za účelem prokázání kvalifikace</w:t>
      </w:r>
      <w:r w:rsidR="00A20C44" w:rsidRPr="0022392F">
        <w:rPr>
          <w:rFonts w:ascii="Calibri" w:hAnsi="Calibri" w:cs="Calibri"/>
          <w:b/>
          <w:sz w:val="20"/>
          <w:szCs w:val="20"/>
        </w:rPr>
        <w:t xml:space="preserve"> </w:t>
      </w:r>
      <w:r w:rsidR="00A20C44" w:rsidRPr="0022392F">
        <w:rPr>
          <w:rFonts w:ascii="Calibri" w:hAnsi="Calibri" w:cs="Calibri"/>
          <w:sz w:val="20"/>
          <w:szCs w:val="20"/>
        </w:rPr>
        <w:t>(u osta</w:t>
      </w:r>
      <w:r w:rsidR="00A20C44" w:rsidRPr="00A20C44">
        <w:rPr>
          <w:rFonts w:ascii="Calibri" w:hAnsi="Calibri" w:cs="Calibri"/>
          <w:sz w:val="20"/>
          <w:szCs w:val="20"/>
        </w:rPr>
        <w:t>tních osob se tabulka proškrtne nebo nevyplní)</w:t>
      </w:r>
      <w:r w:rsidR="00DE3411" w:rsidRPr="00DE3411">
        <w:rPr>
          <w:rFonts w:ascii="Arial" w:hAnsi="Arial" w:cs="Arial"/>
          <w:b/>
          <w:smallCaps/>
          <w:sz w:val="16"/>
          <w:szCs w:val="16"/>
          <w:vertAlign w:val="superscript"/>
        </w:rPr>
        <w:t xml:space="preserve"> </w:t>
      </w:r>
      <w:r w:rsidR="00DE3411" w:rsidRPr="00BC54BD">
        <w:rPr>
          <w:rFonts w:ascii="Arial" w:hAnsi="Arial" w:cs="Arial"/>
          <w:b/>
          <w:smallCaps/>
          <w:sz w:val="16"/>
          <w:szCs w:val="16"/>
          <w:vertAlign w:val="superscript"/>
        </w:rPr>
        <w:footnoteReference w:id="2"/>
      </w:r>
      <w:r w:rsidR="00810030">
        <w:rPr>
          <w:rFonts w:ascii="Calibri" w:hAnsi="Calibri" w:cs="Calibri"/>
          <w:b/>
          <w:sz w:val="20"/>
          <w:szCs w:val="20"/>
        </w:rPr>
        <w:t>:</w:t>
      </w:r>
    </w:p>
    <w:p w:rsidR="00810030" w:rsidRPr="00DE0A69" w:rsidRDefault="00810030" w:rsidP="00810030">
      <w:pPr>
        <w:ind w:left="72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BC54BD" w:rsidRDefault="00810030" w:rsidP="007C0AD5">
            <w:pPr>
              <w:jc w:val="both"/>
              <w:rPr>
                <w:rFonts w:ascii="Calibri" w:hAnsi="Calibri" w:cs="Calibri"/>
                <w:iCs/>
                <w:sz w:val="20"/>
                <w:szCs w:val="20"/>
              </w:rPr>
            </w:pPr>
            <w:r>
              <w:rPr>
                <w:rFonts w:ascii="Calibri" w:hAnsi="Calibri" w:cs="Calibri"/>
                <w:sz w:val="20"/>
                <w:szCs w:val="20"/>
              </w:rPr>
              <w:t>Popis předmětu plnění zakázky</w:t>
            </w:r>
            <w:r w:rsidR="00EE3F10">
              <w:rPr>
                <w:rFonts w:ascii="Calibri" w:hAnsi="Calibri" w:cs="Calibri"/>
                <w:sz w:val="20"/>
                <w:szCs w:val="20"/>
              </w:rPr>
              <w:t xml:space="preserve">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E07D9F"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E07D9F" w:rsidRDefault="007F00E8" w:rsidP="007F00E8">
            <w:pPr>
              <w:jc w:val="both"/>
              <w:rPr>
                <w:rFonts w:ascii="Calibri" w:hAnsi="Calibri" w:cs="Calibri"/>
                <w:sz w:val="20"/>
                <w:szCs w:val="20"/>
              </w:rPr>
            </w:pPr>
            <w:r>
              <w:rPr>
                <w:rFonts w:ascii="Calibri" w:hAnsi="Calibri" w:cs="Calibri"/>
                <w:sz w:val="20"/>
                <w:szCs w:val="20"/>
              </w:rPr>
              <w:t>Objednatel zakázky (obch. firma/název a sídlo</w:t>
            </w:r>
            <w:r w:rsidRPr="00CA0FBC">
              <w:rPr>
                <w:rFonts w:ascii="Calibri" w:hAnsi="Calibri" w:cs="Calibri"/>
                <w:sz w:val="20"/>
                <w:szCs w:val="20"/>
              </w:rPr>
              <w:t xml:space="preserve"> a kontaktní osoba objednatele </w:t>
            </w:r>
            <w:r>
              <w:rPr>
                <w:rFonts w:ascii="Calibri" w:hAnsi="Calibri" w:cs="Calibri"/>
                <w:sz w:val="20"/>
                <w:szCs w:val="20"/>
              </w:rPr>
              <w:t xml:space="preserve">- </w:t>
            </w:r>
            <w:r w:rsidRPr="00CA0FBC">
              <w:rPr>
                <w:rFonts w:ascii="Calibri" w:hAnsi="Calibri" w:cs="Calibri"/>
                <w:sz w:val="20"/>
                <w:szCs w:val="20"/>
              </w:rPr>
              <w:t>jméno, tel., email</w:t>
            </w:r>
            <w:r>
              <w:rPr>
                <w:rFonts w:ascii="Calibri" w:hAnsi="Calibri" w:cs="Calibri"/>
                <w:sz w:val="20"/>
                <w:szCs w:val="20"/>
              </w:rPr>
              <w:t xml:space="preserve">) </w:t>
            </w:r>
          </w:p>
        </w:tc>
        <w:tc>
          <w:tcPr>
            <w:tcW w:w="4583" w:type="dxa"/>
            <w:tcBorders>
              <w:top w:val="single" w:sz="4" w:space="0" w:color="000000"/>
              <w:left w:val="single" w:sz="4" w:space="0" w:color="000000"/>
              <w:bottom w:val="single" w:sz="4" w:space="0" w:color="000000"/>
              <w:right w:val="single" w:sz="4" w:space="0" w:color="000000"/>
            </w:tcBorders>
          </w:tcPr>
          <w:p w:rsidR="00E07D9F" w:rsidRPr="00DE0A69" w:rsidRDefault="00E07D9F"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7F00E8" w:rsidP="009C78F0">
            <w:pPr>
              <w:jc w:val="both"/>
              <w:rPr>
                <w:rFonts w:ascii="Calibri" w:hAnsi="Calibri" w:cs="Calibri"/>
                <w:sz w:val="20"/>
                <w:szCs w:val="20"/>
              </w:rPr>
            </w:pPr>
            <w:r>
              <w:rPr>
                <w:rFonts w:ascii="Calibri" w:hAnsi="Calibri" w:cs="Calibri"/>
                <w:sz w:val="20"/>
                <w:szCs w:val="20"/>
              </w:rPr>
              <w:t xml:space="preserve">Termín dokončení zakázky, resp. té </w:t>
            </w:r>
            <w:r w:rsidRPr="007F0156">
              <w:rPr>
                <w:rFonts w:ascii="Calibri" w:hAnsi="Calibri" w:cs="Calibri"/>
                <w:sz w:val="20"/>
                <w:szCs w:val="20"/>
              </w:rPr>
              <w:t>část</w:t>
            </w:r>
            <w:r>
              <w:rPr>
                <w:rFonts w:ascii="Calibri" w:hAnsi="Calibri" w:cs="Calibri"/>
                <w:sz w:val="20"/>
                <w:szCs w:val="20"/>
              </w:rPr>
              <w:t>i</w:t>
            </w:r>
            <w:r w:rsidRPr="007F0156">
              <w:rPr>
                <w:rFonts w:ascii="Calibri" w:hAnsi="Calibri" w:cs="Calibri"/>
                <w:sz w:val="20"/>
                <w:szCs w:val="20"/>
              </w:rPr>
              <w:t xml:space="preserve"> plnění zakázky, </w:t>
            </w:r>
            <w:r>
              <w:rPr>
                <w:rFonts w:ascii="Calibri" w:hAnsi="Calibri" w:cs="Calibri"/>
                <w:sz w:val="20"/>
                <w:szCs w:val="20"/>
              </w:rPr>
              <w:t>které obsahově odpovídá zadavatelem stanovené minimální úrovni požadované kvalifikace (tj. projekčních prací)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810030"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A20C44" w:rsidP="007F00E8">
            <w:pPr>
              <w:jc w:val="both"/>
              <w:rPr>
                <w:rFonts w:ascii="Calibri" w:hAnsi="Calibri" w:cs="Calibri"/>
                <w:sz w:val="20"/>
                <w:szCs w:val="20"/>
              </w:rPr>
            </w:pPr>
            <w:r>
              <w:rPr>
                <w:rFonts w:ascii="Calibri" w:hAnsi="Calibri" w:cs="Calibri"/>
                <w:sz w:val="20"/>
                <w:szCs w:val="20"/>
              </w:rPr>
              <w:t xml:space="preserve">Popis pracovních činností </w:t>
            </w:r>
            <w:r w:rsidR="007F00E8">
              <w:rPr>
                <w:rFonts w:ascii="Calibri" w:hAnsi="Calibri" w:cs="Calibri"/>
                <w:sz w:val="20"/>
                <w:szCs w:val="20"/>
              </w:rPr>
              <w:t xml:space="preserve">vykonávaných členem </w:t>
            </w:r>
            <w:proofErr w:type="spellStart"/>
            <w:r w:rsidR="007F00E8">
              <w:rPr>
                <w:rFonts w:ascii="Calibri" w:hAnsi="Calibri" w:cs="Calibri"/>
                <w:sz w:val="20"/>
                <w:szCs w:val="20"/>
              </w:rPr>
              <w:t>odb</w:t>
            </w:r>
            <w:proofErr w:type="spellEnd"/>
            <w:r w:rsidR="007F00E8">
              <w:rPr>
                <w:rFonts w:ascii="Calibri" w:hAnsi="Calibri" w:cs="Calibri"/>
                <w:sz w:val="20"/>
                <w:szCs w:val="20"/>
              </w:rPr>
              <w:t>. personálu -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810030" w:rsidRPr="00DE0A69" w:rsidRDefault="00810030" w:rsidP="007C0AD5">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F00E8"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7F00E8" w:rsidRPr="0022392F" w:rsidRDefault="007F00E8" w:rsidP="007F00E8">
            <w:pPr>
              <w:jc w:val="both"/>
              <w:rPr>
                <w:rFonts w:ascii="Calibri" w:hAnsi="Calibri" w:cs="Calibri"/>
                <w:sz w:val="20"/>
                <w:szCs w:val="20"/>
              </w:rPr>
            </w:pPr>
            <w:r w:rsidRPr="0022392F">
              <w:rPr>
                <w:rFonts w:ascii="Calibri" w:hAnsi="Calibri" w:cs="Calibri"/>
                <w:sz w:val="20"/>
                <w:szCs w:val="20"/>
              </w:rPr>
              <w:t>CIN stavby u referenční zakázky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7F00E8" w:rsidRPr="00DE0A69" w:rsidRDefault="007F00E8"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7F00E8" w:rsidRPr="00DE0A69" w:rsidTr="007C0AD5">
        <w:trPr>
          <w:cantSplit/>
        </w:trPr>
        <w:tc>
          <w:tcPr>
            <w:tcW w:w="4583" w:type="dxa"/>
            <w:tcBorders>
              <w:top w:val="single" w:sz="4" w:space="0" w:color="000000"/>
              <w:left w:val="single" w:sz="4" w:space="0" w:color="000000"/>
              <w:bottom w:val="single" w:sz="4" w:space="0" w:color="000000"/>
              <w:right w:val="single" w:sz="4" w:space="0" w:color="000000"/>
            </w:tcBorders>
          </w:tcPr>
          <w:p w:rsidR="007F00E8" w:rsidRPr="0022392F" w:rsidRDefault="007F00E8" w:rsidP="007F00E8">
            <w:pPr>
              <w:jc w:val="both"/>
              <w:rPr>
                <w:rFonts w:ascii="Calibri" w:hAnsi="Calibri" w:cs="Calibri"/>
                <w:sz w:val="20"/>
                <w:szCs w:val="20"/>
              </w:rPr>
            </w:pPr>
            <w:r w:rsidRPr="0022392F">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7F00E8" w:rsidRPr="00DE0A69" w:rsidRDefault="007F00E8" w:rsidP="007C0AD5">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294A09" w:rsidRDefault="00294A09" w:rsidP="00260840">
      <w:pPr>
        <w:pStyle w:val="Odstavecseseznamem"/>
        <w:ind w:left="337"/>
        <w:rPr>
          <w:rFonts w:ascii="Calibri" w:hAnsi="Calibri" w:cs="Calibri"/>
          <w:sz w:val="20"/>
          <w:szCs w:val="20"/>
        </w:rPr>
      </w:pPr>
    </w:p>
    <w:p w:rsidR="00294A09" w:rsidRPr="006C0AA3" w:rsidRDefault="00294A09" w:rsidP="00A64D23">
      <w:pPr>
        <w:numPr>
          <w:ilvl w:val="1"/>
          <w:numId w:val="15"/>
        </w:numPr>
        <w:ind w:left="1069"/>
        <w:jc w:val="both"/>
        <w:rPr>
          <w:rFonts w:ascii="Calibri" w:hAnsi="Calibri" w:cs="Calibri"/>
          <w:sz w:val="20"/>
          <w:szCs w:val="20"/>
        </w:rPr>
      </w:pPr>
      <w:r>
        <w:rPr>
          <w:rFonts w:ascii="Calibri" w:hAnsi="Calibri" w:cs="Calibri"/>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7F7423">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Pr="003E476A">
        <w:rPr>
          <w:rFonts w:ascii="Calibri" w:hAnsi="Calibri" w:cs="Calibri"/>
          <w:sz w:val="20"/>
          <w:szCs w:val="20"/>
        </w:rPr>
        <w:t>právnění k výkonu vybraných činností ve výstavbě/ zeměměři</w:t>
      </w:r>
      <w:r>
        <w:rPr>
          <w:rFonts w:ascii="Calibri" w:hAnsi="Calibri" w:cs="Calibri"/>
          <w:sz w:val="20"/>
          <w:szCs w:val="20"/>
        </w:rPr>
        <w:t>c</w:t>
      </w:r>
      <w:r w:rsidRPr="003E476A">
        <w:rPr>
          <w:rFonts w:ascii="Calibri" w:hAnsi="Calibri" w:cs="Calibri"/>
          <w:sz w:val="20"/>
          <w:szCs w:val="20"/>
        </w:rPr>
        <w:t xml:space="preserve">ké oprávnění </w:t>
      </w:r>
      <w:r>
        <w:rPr>
          <w:rFonts w:ascii="Calibri" w:hAnsi="Calibri" w:cs="Calibri"/>
          <w:sz w:val="20"/>
          <w:szCs w:val="20"/>
        </w:rPr>
        <w:t>či jiná odborná způsobilost</w:t>
      </w:r>
      <w:r w:rsidRPr="003E476A">
        <w:rPr>
          <w:rFonts w:ascii="Calibri" w:hAnsi="Calibri" w:cs="Calibri"/>
          <w:sz w:val="20"/>
          <w:szCs w:val="20"/>
        </w:rPr>
        <w:t xml:space="preserve">: </w:t>
      </w:r>
      <w:r w:rsidRPr="003E476A">
        <w:rPr>
          <w:rFonts w:ascii="Calibri" w:hAnsi="Calibri" w:cs="Calibri"/>
          <w:b/>
          <w:sz w:val="20"/>
          <w:szCs w:val="20"/>
          <w:highlight w:val="yellow"/>
        </w:rPr>
        <w:t>[</w:t>
      </w:r>
      <w:r w:rsidR="00B63538">
        <w:rPr>
          <w:rFonts w:ascii="Calibri" w:hAnsi="Calibri" w:cs="Calibri"/>
          <w:b/>
          <w:sz w:val="20"/>
          <w:szCs w:val="20"/>
          <w:highlight w:val="yellow"/>
        </w:rPr>
        <w:t xml:space="preserve">informace </w:t>
      </w:r>
      <w:r w:rsidRPr="003E476A">
        <w:rPr>
          <w:rFonts w:ascii="Calibri" w:hAnsi="Calibri" w:cs="Calibri"/>
          <w:b/>
          <w:sz w:val="20"/>
          <w:szCs w:val="20"/>
          <w:highlight w:val="yellow"/>
        </w:rPr>
        <w:t xml:space="preserve">DOPLNÍ </w:t>
      </w:r>
      <w:r>
        <w:rPr>
          <w:rFonts w:ascii="Calibri" w:hAnsi="Calibri" w:cs="Calibri"/>
          <w:b/>
          <w:bCs/>
          <w:sz w:val="20"/>
          <w:szCs w:val="20"/>
          <w:highlight w:val="yellow"/>
        </w:rPr>
        <w:t>DODAVATEL</w:t>
      </w:r>
      <w:r w:rsidRPr="003E476A">
        <w:rPr>
          <w:rFonts w:ascii="Calibri" w:hAnsi="Calibri" w:cs="Calibri"/>
          <w:b/>
          <w:sz w:val="20"/>
          <w:szCs w:val="20"/>
          <w:highlight w:val="yellow"/>
        </w:rPr>
        <w:t xml:space="preserve"> u těch osob,</w:t>
      </w:r>
      <w:r w:rsidRPr="00C02A38">
        <w:rPr>
          <w:rFonts w:ascii="Calibri" w:hAnsi="Calibri" w:cs="Calibri"/>
          <w:b/>
          <w:sz w:val="20"/>
          <w:szCs w:val="20"/>
          <w:highlight w:val="yellow"/>
        </w:rPr>
        <w:t xml:space="preserve"> u kterých je odborná </w:t>
      </w:r>
      <w:r>
        <w:rPr>
          <w:rFonts w:ascii="Calibri" w:hAnsi="Calibri" w:cs="Calibri"/>
          <w:b/>
          <w:sz w:val="20"/>
          <w:szCs w:val="20"/>
          <w:highlight w:val="yellow"/>
        </w:rPr>
        <w:t xml:space="preserve">způsobilost </w:t>
      </w:r>
      <w:r w:rsidRPr="00C02A38">
        <w:rPr>
          <w:rFonts w:ascii="Calibri" w:hAnsi="Calibri" w:cs="Calibri"/>
          <w:b/>
          <w:sz w:val="20"/>
          <w:szCs w:val="20"/>
          <w:highlight w:val="yellow"/>
        </w:rPr>
        <w:t>požadována]</w:t>
      </w:r>
    </w:p>
    <w:p w:rsidR="006C0AA3" w:rsidRPr="006C0AA3" w:rsidRDefault="006C0AA3" w:rsidP="006C0AA3">
      <w:pPr>
        <w:ind w:left="1069"/>
        <w:jc w:val="both"/>
        <w:rPr>
          <w:rFonts w:ascii="Calibri" w:hAnsi="Calibri" w:cs="Calibri"/>
          <w:i/>
          <w:sz w:val="20"/>
          <w:szCs w:val="20"/>
        </w:rPr>
      </w:pPr>
      <w:r w:rsidRPr="006C0AA3">
        <w:rPr>
          <w:rFonts w:ascii="Calibri" w:hAnsi="Calibri" w:cs="Calibri"/>
          <w:i/>
          <w:sz w:val="20"/>
          <w:szCs w:val="20"/>
        </w:rPr>
        <w:t xml:space="preserve">Pozn.: </w:t>
      </w:r>
      <w:r w:rsidR="00ED0F36">
        <w:rPr>
          <w:rFonts w:ascii="Calibri" w:hAnsi="Calibri" w:cs="Calibri"/>
          <w:i/>
          <w:sz w:val="20"/>
          <w:szCs w:val="20"/>
        </w:rPr>
        <w:t>I</w:t>
      </w:r>
      <w:r w:rsidRPr="006C0AA3">
        <w:rPr>
          <w:rFonts w:ascii="Calibri" w:hAnsi="Calibri" w:cs="Calibri"/>
          <w:i/>
          <w:sz w:val="20"/>
          <w:szCs w:val="20"/>
        </w:rPr>
        <w:t>nformace o odborné způsobilosti vyplňují všichni, i osoby, které mají být pouze hodnoceny.</w:t>
      </w:r>
    </w:p>
    <w:p w:rsidR="00111D0F" w:rsidRDefault="00111D0F" w:rsidP="00260840">
      <w:pPr>
        <w:pStyle w:val="Odstavecseseznamem"/>
        <w:ind w:left="1047"/>
        <w:jc w:val="both"/>
        <w:rPr>
          <w:rFonts w:ascii="Calibri" w:hAnsi="Calibri" w:cs="Calibri"/>
          <w:sz w:val="20"/>
          <w:szCs w:val="20"/>
        </w:rPr>
      </w:pPr>
    </w:p>
    <w:p w:rsidR="00E7089D" w:rsidRPr="006153DE" w:rsidRDefault="00E7089D" w:rsidP="00A64D23">
      <w:pPr>
        <w:numPr>
          <w:ilvl w:val="1"/>
          <w:numId w:val="15"/>
        </w:numPr>
        <w:ind w:left="1069"/>
        <w:rPr>
          <w:rFonts w:ascii="Calibri" w:hAnsi="Calibri" w:cs="Calibri"/>
          <w:sz w:val="20"/>
          <w:szCs w:val="20"/>
        </w:rPr>
      </w:pPr>
      <w:r w:rsidRPr="00DE0A69">
        <w:rPr>
          <w:rFonts w:ascii="Calibri" w:hAnsi="Calibri" w:cs="Calibri"/>
          <w:sz w:val="20"/>
          <w:szCs w:val="20"/>
        </w:rPr>
        <w:t>Jiné</w:t>
      </w:r>
      <w:r>
        <w:rPr>
          <w:rFonts w:ascii="Calibri" w:hAnsi="Calibri" w:cs="Calibri"/>
          <w:sz w:val="20"/>
          <w:szCs w:val="20"/>
        </w:rPr>
        <w:t xml:space="preserve"> informace (dle uvážení dodavatele)</w:t>
      </w:r>
      <w:r w:rsidRPr="00DE0A69">
        <w:rPr>
          <w:rFonts w:ascii="Calibri" w:hAnsi="Calibri" w:cs="Calibri"/>
          <w:sz w:val="20"/>
          <w:szCs w:val="20"/>
        </w:rPr>
        <w:t xml:space="preserve">: </w:t>
      </w:r>
      <w:r w:rsidRPr="00DE0A69">
        <w:rPr>
          <w:rFonts w:ascii="Calibri" w:hAnsi="Calibri" w:cs="Calibri"/>
          <w:b/>
          <w:bCs/>
          <w:sz w:val="20"/>
          <w:szCs w:val="20"/>
          <w:highlight w:val="yellow"/>
        </w:rPr>
        <w:t>[DOPLNÍ</w:t>
      </w:r>
      <w:r w:rsidRPr="0090434D">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DE0A69">
        <w:rPr>
          <w:rFonts w:ascii="Calibri" w:hAnsi="Calibri" w:cs="Calibri"/>
          <w:b/>
          <w:bCs/>
          <w:sz w:val="20"/>
          <w:szCs w:val="20"/>
          <w:highlight w:val="yellow"/>
        </w:rPr>
        <w:t>]</w:t>
      </w:r>
    </w:p>
    <w:p w:rsidR="00DA0C50" w:rsidRDefault="00DA0C50" w:rsidP="005818A9">
      <w:pPr>
        <w:spacing w:before="240"/>
        <w:ind w:left="709"/>
        <w:jc w:val="both"/>
        <w:rPr>
          <w:rFonts w:ascii="Calibri" w:hAnsi="Calibri" w:cs="Calibri"/>
          <w:b/>
          <w:sz w:val="20"/>
          <w:szCs w:val="20"/>
        </w:rPr>
      </w:pPr>
      <w:r w:rsidRPr="005818A9">
        <w:rPr>
          <w:rFonts w:ascii="Calibri" w:hAnsi="Calibri" w:cs="Calibri"/>
          <w:b/>
          <w:sz w:val="20"/>
          <w:szCs w:val="20"/>
        </w:rPr>
        <w:t>Následující body „</w:t>
      </w:r>
      <w:r w:rsidR="005A6CDE">
        <w:rPr>
          <w:rFonts w:ascii="Calibri" w:hAnsi="Calibri" w:cs="Calibri"/>
          <w:b/>
          <w:sz w:val="20"/>
          <w:szCs w:val="20"/>
        </w:rPr>
        <w:t>r</w:t>
      </w:r>
      <w:r w:rsidRPr="005818A9">
        <w:rPr>
          <w:rFonts w:ascii="Calibri" w:hAnsi="Calibri" w:cs="Calibri"/>
          <w:b/>
          <w:sz w:val="20"/>
          <w:szCs w:val="20"/>
        </w:rPr>
        <w:t>.“ a „</w:t>
      </w:r>
      <w:r w:rsidR="005A6CDE">
        <w:rPr>
          <w:rFonts w:ascii="Calibri" w:hAnsi="Calibri" w:cs="Calibri"/>
          <w:b/>
          <w:sz w:val="20"/>
          <w:szCs w:val="20"/>
        </w:rPr>
        <w:t>s</w:t>
      </w:r>
      <w:r w:rsidRPr="005818A9">
        <w:rPr>
          <w:rFonts w:ascii="Calibri" w:hAnsi="Calibri" w:cs="Calibri"/>
          <w:b/>
          <w:sz w:val="20"/>
          <w:szCs w:val="20"/>
        </w:rPr>
        <w:t xml:space="preserve">.“ bude dodavatel vyplňovat </w:t>
      </w:r>
      <w:r w:rsidR="00C16E2C">
        <w:rPr>
          <w:rFonts w:ascii="Calibri" w:hAnsi="Calibri" w:cs="Calibri"/>
          <w:b/>
          <w:sz w:val="20"/>
          <w:szCs w:val="20"/>
        </w:rPr>
        <w:t>za účelem hodnocení</w:t>
      </w:r>
      <w:r w:rsidR="00502B6A">
        <w:rPr>
          <w:rFonts w:ascii="Calibri" w:hAnsi="Calibri" w:cs="Calibri"/>
          <w:b/>
          <w:sz w:val="20"/>
          <w:szCs w:val="20"/>
        </w:rPr>
        <w:t xml:space="preserve"> u těch členů odborného personálu, kteří mají být hodnoceni</w:t>
      </w:r>
      <w:r w:rsidR="00E7089D">
        <w:rPr>
          <w:rFonts w:ascii="Calibri" w:hAnsi="Calibri" w:cs="Calibri"/>
          <w:b/>
          <w:sz w:val="20"/>
          <w:szCs w:val="20"/>
        </w:rPr>
        <w:t>.</w:t>
      </w:r>
      <w:r w:rsidR="00C16E2C">
        <w:rPr>
          <w:rFonts w:ascii="Calibri" w:hAnsi="Calibri" w:cs="Calibri"/>
          <w:b/>
          <w:sz w:val="20"/>
          <w:szCs w:val="20"/>
        </w:rPr>
        <w:t xml:space="preserve"> </w:t>
      </w:r>
      <w:r w:rsidR="00E7089D">
        <w:rPr>
          <w:rFonts w:ascii="Calibri" w:hAnsi="Calibri" w:cs="Calibri"/>
          <w:b/>
          <w:sz w:val="20"/>
          <w:szCs w:val="20"/>
        </w:rPr>
        <w:t>V</w:t>
      </w:r>
      <w:r w:rsidR="00C16E2C">
        <w:rPr>
          <w:rFonts w:ascii="Calibri" w:hAnsi="Calibri" w:cs="Calibri"/>
          <w:b/>
          <w:sz w:val="20"/>
          <w:szCs w:val="20"/>
        </w:rPr>
        <w:t xml:space="preserve"> případě, že člen </w:t>
      </w:r>
      <w:r w:rsidR="00C0573F">
        <w:rPr>
          <w:rFonts w:ascii="Calibri" w:hAnsi="Calibri" w:cs="Calibri"/>
          <w:b/>
          <w:sz w:val="20"/>
          <w:szCs w:val="20"/>
        </w:rPr>
        <w:t xml:space="preserve">odborného </w:t>
      </w:r>
      <w:r w:rsidR="00C16E2C">
        <w:rPr>
          <w:rFonts w:ascii="Calibri" w:hAnsi="Calibri" w:cs="Calibri"/>
          <w:b/>
          <w:sz w:val="20"/>
          <w:szCs w:val="20"/>
        </w:rPr>
        <w:t>personálu, kterým je prokazována kvalifikace dle čl. 8.</w:t>
      </w:r>
      <w:r w:rsidR="006439EB">
        <w:rPr>
          <w:rFonts w:ascii="Calibri" w:hAnsi="Calibri" w:cs="Calibri"/>
          <w:b/>
          <w:sz w:val="20"/>
          <w:szCs w:val="20"/>
        </w:rPr>
        <w:t>5</w:t>
      </w:r>
      <w:r w:rsidR="00C16E2C">
        <w:rPr>
          <w:rFonts w:ascii="Calibri" w:hAnsi="Calibri" w:cs="Calibri"/>
          <w:b/>
          <w:sz w:val="20"/>
          <w:szCs w:val="20"/>
        </w:rPr>
        <w:t xml:space="preserve"> těchto Pokynů</w:t>
      </w:r>
      <w:r w:rsidR="00ED06A8">
        <w:rPr>
          <w:rFonts w:ascii="Calibri" w:hAnsi="Calibri" w:cs="Calibri"/>
          <w:b/>
          <w:sz w:val="20"/>
          <w:szCs w:val="20"/>
        </w:rPr>
        <w:t>,</w:t>
      </w:r>
      <w:r w:rsidR="00C16E2C">
        <w:rPr>
          <w:rFonts w:ascii="Calibri" w:hAnsi="Calibri" w:cs="Calibri"/>
          <w:b/>
          <w:sz w:val="20"/>
          <w:szCs w:val="20"/>
        </w:rPr>
        <w:t xml:space="preserve"> nedisponuje </w:t>
      </w:r>
      <w:r w:rsidR="00D42426">
        <w:rPr>
          <w:rFonts w:ascii="Calibri" w:hAnsi="Calibri" w:cs="Calibri"/>
          <w:b/>
          <w:sz w:val="20"/>
          <w:szCs w:val="20"/>
        </w:rPr>
        <w:t xml:space="preserve">současně </w:t>
      </w:r>
      <w:r w:rsidR="00C16E2C">
        <w:rPr>
          <w:rFonts w:ascii="Calibri" w:hAnsi="Calibri" w:cs="Calibri"/>
          <w:b/>
          <w:sz w:val="20"/>
          <w:szCs w:val="20"/>
        </w:rPr>
        <w:t>parametry, které jsou způsobilé k</w:t>
      </w:r>
      <w:r w:rsidR="00E7089D">
        <w:rPr>
          <w:rFonts w:ascii="Calibri" w:hAnsi="Calibri" w:cs="Calibri"/>
          <w:b/>
          <w:sz w:val="20"/>
          <w:szCs w:val="20"/>
        </w:rPr>
        <w:t> </w:t>
      </w:r>
      <w:r w:rsidR="00C16E2C">
        <w:rPr>
          <w:rFonts w:ascii="Calibri" w:hAnsi="Calibri" w:cs="Calibri"/>
          <w:b/>
          <w:sz w:val="20"/>
          <w:szCs w:val="20"/>
        </w:rPr>
        <w:t>hodnocení</w:t>
      </w:r>
      <w:r w:rsidR="00E7089D">
        <w:rPr>
          <w:rFonts w:ascii="Calibri" w:hAnsi="Calibri" w:cs="Calibri"/>
          <w:b/>
          <w:sz w:val="20"/>
          <w:szCs w:val="20"/>
        </w:rPr>
        <w:t>, tj.</w:t>
      </w:r>
      <w:r w:rsidR="00C16E2C">
        <w:rPr>
          <w:rFonts w:ascii="Calibri" w:hAnsi="Calibri" w:cs="Calibri"/>
          <w:b/>
          <w:sz w:val="20"/>
          <w:szCs w:val="20"/>
        </w:rPr>
        <w:t xml:space="preserve"> nad rámec minimální úrovně kvalifikačních kritérií, </w:t>
      </w:r>
      <w:r w:rsidR="00DE3411" w:rsidRPr="00266F75">
        <w:rPr>
          <w:rFonts w:ascii="Calibri" w:hAnsi="Calibri" w:cs="Calibri"/>
          <w:b/>
          <w:sz w:val="20"/>
          <w:szCs w:val="20"/>
        </w:rPr>
        <w:t>nebo je dodavatel k hodnocení nenavrhuje</w:t>
      </w:r>
      <w:r w:rsidR="00DE3411">
        <w:rPr>
          <w:rFonts w:ascii="Calibri" w:hAnsi="Calibri" w:cs="Calibri"/>
          <w:b/>
          <w:sz w:val="20"/>
          <w:szCs w:val="20"/>
        </w:rPr>
        <w:t xml:space="preserve">, </w:t>
      </w:r>
      <w:r w:rsidRPr="005818A9">
        <w:rPr>
          <w:rFonts w:ascii="Calibri" w:hAnsi="Calibri" w:cs="Calibri"/>
          <w:b/>
          <w:sz w:val="20"/>
          <w:szCs w:val="20"/>
        </w:rPr>
        <w:t xml:space="preserve">dodavatel </w:t>
      </w:r>
      <w:r w:rsidR="007E4DDD">
        <w:rPr>
          <w:rFonts w:ascii="Calibri" w:hAnsi="Calibri" w:cs="Calibri"/>
          <w:b/>
          <w:sz w:val="20"/>
          <w:szCs w:val="20"/>
        </w:rPr>
        <w:t xml:space="preserve">příslušné </w:t>
      </w:r>
      <w:r w:rsidRPr="005818A9">
        <w:rPr>
          <w:rFonts w:ascii="Calibri" w:hAnsi="Calibri" w:cs="Calibri"/>
          <w:b/>
          <w:sz w:val="20"/>
          <w:szCs w:val="20"/>
        </w:rPr>
        <w:t xml:space="preserve">položky </w:t>
      </w:r>
      <w:r w:rsidR="007E4DDD" w:rsidRPr="005818A9">
        <w:rPr>
          <w:rFonts w:ascii="Calibri" w:hAnsi="Calibri" w:cs="Calibri"/>
          <w:b/>
          <w:sz w:val="20"/>
          <w:szCs w:val="20"/>
        </w:rPr>
        <w:t>bod</w:t>
      </w:r>
      <w:r w:rsidR="007E4DDD">
        <w:rPr>
          <w:rFonts w:ascii="Calibri" w:hAnsi="Calibri" w:cs="Calibri"/>
          <w:b/>
          <w:sz w:val="20"/>
          <w:szCs w:val="20"/>
        </w:rPr>
        <w:t>ů</w:t>
      </w:r>
      <w:r w:rsidR="007E4DDD" w:rsidRPr="005818A9">
        <w:rPr>
          <w:rFonts w:ascii="Calibri" w:hAnsi="Calibri" w:cs="Calibri"/>
          <w:b/>
          <w:sz w:val="20"/>
          <w:szCs w:val="20"/>
        </w:rPr>
        <w:t xml:space="preserve"> „</w:t>
      </w:r>
      <w:r w:rsidR="005A6CDE">
        <w:rPr>
          <w:rFonts w:ascii="Calibri" w:hAnsi="Calibri" w:cs="Calibri"/>
          <w:b/>
          <w:sz w:val="20"/>
          <w:szCs w:val="20"/>
        </w:rPr>
        <w:t>r</w:t>
      </w:r>
      <w:r w:rsidR="007E4DDD" w:rsidRPr="005818A9">
        <w:rPr>
          <w:rFonts w:ascii="Calibri" w:hAnsi="Calibri" w:cs="Calibri"/>
          <w:b/>
          <w:sz w:val="20"/>
          <w:szCs w:val="20"/>
        </w:rPr>
        <w:t>.“ a „</w:t>
      </w:r>
      <w:r w:rsidR="005A6CDE">
        <w:rPr>
          <w:rFonts w:ascii="Calibri" w:hAnsi="Calibri" w:cs="Calibri"/>
          <w:b/>
          <w:sz w:val="20"/>
          <w:szCs w:val="20"/>
        </w:rPr>
        <w:t>s</w:t>
      </w:r>
      <w:r w:rsidR="007E4DDD" w:rsidRPr="005818A9">
        <w:rPr>
          <w:rFonts w:ascii="Calibri" w:hAnsi="Calibri" w:cs="Calibri"/>
          <w:b/>
          <w:sz w:val="20"/>
          <w:szCs w:val="20"/>
        </w:rPr>
        <w:t xml:space="preserve">.“ </w:t>
      </w:r>
      <w:r w:rsidRPr="005818A9">
        <w:rPr>
          <w:rFonts w:ascii="Calibri" w:hAnsi="Calibri" w:cs="Calibri"/>
          <w:b/>
          <w:sz w:val="20"/>
          <w:szCs w:val="20"/>
        </w:rPr>
        <w:t xml:space="preserve">proškrtne, nebo ponechá nevyplněné.  </w:t>
      </w:r>
      <w:r w:rsidR="00B71108">
        <w:rPr>
          <w:rFonts w:ascii="Calibri" w:hAnsi="Calibri" w:cs="Calibri"/>
          <w:b/>
          <w:sz w:val="20"/>
          <w:szCs w:val="20"/>
        </w:rPr>
        <w:t xml:space="preserve">Bližší informace k hodnocení – viz čl. 16.3 těchto Pokynů. </w:t>
      </w:r>
    </w:p>
    <w:p w:rsidR="00810030" w:rsidRDefault="00810030" w:rsidP="00810030">
      <w:pPr>
        <w:ind w:left="709"/>
        <w:jc w:val="both"/>
        <w:rPr>
          <w:rFonts w:ascii="Calibri" w:hAnsi="Calibri" w:cs="Calibri"/>
          <w:b/>
          <w:sz w:val="20"/>
          <w:szCs w:val="20"/>
        </w:rPr>
      </w:pPr>
    </w:p>
    <w:p w:rsidR="00BC54BD" w:rsidRPr="00126FA8" w:rsidRDefault="00810030" w:rsidP="00126FA8">
      <w:pPr>
        <w:pStyle w:val="Odstavecseseznamem"/>
        <w:numPr>
          <w:ilvl w:val="0"/>
          <w:numId w:val="35"/>
        </w:numPr>
        <w:rPr>
          <w:rFonts w:ascii="Calibri" w:hAnsi="Calibri" w:cs="Calibri"/>
          <w:sz w:val="20"/>
          <w:szCs w:val="20"/>
        </w:rPr>
      </w:pPr>
      <w:r w:rsidRPr="00126FA8">
        <w:rPr>
          <w:rFonts w:ascii="Calibri" w:hAnsi="Calibri" w:cs="Calibri"/>
          <w:b/>
          <w:sz w:val="20"/>
          <w:szCs w:val="20"/>
        </w:rPr>
        <w:t>P</w:t>
      </w:r>
      <w:r w:rsidR="00BC54BD" w:rsidRPr="00126FA8">
        <w:rPr>
          <w:rFonts w:ascii="Calibri" w:hAnsi="Calibri" w:cs="Calibri"/>
          <w:b/>
          <w:sz w:val="20"/>
          <w:szCs w:val="20"/>
        </w:rPr>
        <w:t>raxe</w:t>
      </w:r>
      <w:r w:rsidRPr="00126FA8">
        <w:rPr>
          <w:rFonts w:ascii="Calibri" w:hAnsi="Calibri" w:cs="Calibri"/>
          <w:b/>
          <w:sz w:val="20"/>
          <w:szCs w:val="20"/>
        </w:rPr>
        <w:t>,</w:t>
      </w:r>
      <w:r w:rsidR="00BC54BD" w:rsidRPr="00126FA8">
        <w:rPr>
          <w:rFonts w:ascii="Calibri" w:hAnsi="Calibri" w:cs="Calibri"/>
          <w:sz w:val="20"/>
          <w:szCs w:val="20"/>
        </w:rPr>
        <w:t xml:space="preserve"> </w:t>
      </w:r>
      <w:r w:rsidRPr="00126FA8">
        <w:rPr>
          <w:rFonts w:ascii="Calibri" w:hAnsi="Calibri" w:cs="Calibri"/>
          <w:sz w:val="20"/>
          <w:szCs w:val="20"/>
        </w:rPr>
        <w:t>jež j</w:t>
      </w:r>
      <w:r w:rsidR="00B71108" w:rsidRPr="00126FA8">
        <w:rPr>
          <w:rFonts w:ascii="Calibri" w:hAnsi="Calibri" w:cs="Calibri"/>
          <w:sz w:val="20"/>
          <w:szCs w:val="20"/>
        </w:rPr>
        <w:t>e</w:t>
      </w:r>
      <w:r w:rsidRPr="00126FA8">
        <w:rPr>
          <w:rFonts w:ascii="Calibri" w:hAnsi="Calibri" w:cs="Calibri"/>
          <w:sz w:val="20"/>
          <w:szCs w:val="20"/>
        </w:rPr>
        <w:t xml:space="preserve"> relevantní dle čl. 1</w:t>
      </w:r>
      <w:r w:rsidR="0044567A" w:rsidRPr="00126FA8">
        <w:rPr>
          <w:rFonts w:ascii="Calibri" w:hAnsi="Calibri" w:cs="Calibri"/>
          <w:sz w:val="20"/>
          <w:szCs w:val="20"/>
        </w:rPr>
        <w:t>6</w:t>
      </w:r>
      <w:r w:rsidRPr="00126FA8">
        <w:rPr>
          <w:rFonts w:ascii="Calibri" w:hAnsi="Calibri" w:cs="Calibri"/>
          <w:sz w:val="20"/>
          <w:szCs w:val="20"/>
        </w:rPr>
        <w:t xml:space="preserve">.3 těchto Pokynů </w:t>
      </w:r>
      <w:r w:rsidRPr="00126FA8">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3"/>
      </w:r>
      <w:r w:rsidRPr="00126FA8">
        <w:rPr>
          <w:rFonts w:ascii="Calibri" w:hAnsi="Calibri" w:cs="Calibri"/>
          <w:sz w:val="20"/>
          <w:szCs w:val="20"/>
        </w:rPr>
        <w:t>:</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BC54BD" w:rsidRDefault="00BC54BD" w:rsidP="00DD2198">
            <w:pPr>
              <w:jc w:val="both"/>
              <w:rPr>
                <w:rFonts w:ascii="Calibri" w:hAnsi="Calibri" w:cs="Calibri"/>
                <w:iCs/>
                <w:sz w:val="20"/>
                <w:szCs w:val="20"/>
              </w:rPr>
            </w:pPr>
            <w:r w:rsidRPr="00BC54BD">
              <w:rPr>
                <w:rFonts w:ascii="Calibri" w:hAnsi="Calibri" w:cs="Calibri"/>
                <w:iCs/>
                <w:sz w:val="20"/>
                <w:szCs w:val="20"/>
              </w:rPr>
              <w:t>D</w:t>
            </w:r>
            <w:r>
              <w:rPr>
                <w:rFonts w:ascii="Calibri" w:hAnsi="Calibri" w:cs="Calibri"/>
                <w:iCs/>
                <w:sz w:val="20"/>
                <w:szCs w:val="20"/>
              </w:rPr>
              <w:t>élka</w:t>
            </w:r>
            <w:r w:rsidRPr="00BC54BD">
              <w:rPr>
                <w:rFonts w:ascii="Calibri" w:hAnsi="Calibri" w:cs="Calibri"/>
                <w:iCs/>
                <w:sz w:val="20"/>
                <w:szCs w:val="20"/>
              </w:rPr>
              <w:t xml:space="preserve"> od (měsíc/rok) do (měsíc/rok)</w:t>
            </w:r>
            <w:r w:rsidR="00BD4BB0">
              <w:rPr>
                <w:rFonts w:ascii="Calibri" w:hAnsi="Calibri" w:cs="Calibri"/>
                <w:iCs/>
                <w:sz w:val="20"/>
                <w:szCs w:val="20"/>
              </w:rPr>
              <w:t xml:space="preserve"> včetně </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Místo</w:t>
            </w:r>
            <w:r w:rsidR="00BD4BB0">
              <w:rPr>
                <w:rFonts w:ascii="Calibri" w:hAnsi="Calibri" w:cs="Calibri"/>
                <w:sz w:val="20"/>
                <w:szCs w:val="20"/>
              </w:rPr>
              <w:t xml:space="preserve"> výkonu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BD4BB0">
            <w:pPr>
              <w:jc w:val="both"/>
              <w:rPr>
                <w:rFonts w:ascii="Calibri" w:hAnsi="Calibri" w:cs="Calibri"/>
                <w:sz w:val="20"/>
                <w:szCs w:val="20"/>
              </w:rPr>
            </w:pPr>
            <w:r>
              <w:rPr>
                <w:rFonts w:ascii="Calibri" w:hAnsi="Calibri" w:cs="Calibri"/>
                <w:sz w:val="20"/>
                <w:szCs w:val="20"/>
              </w:rPr>
              <w:t>Zaměstnavatel (</w:t>
            </w:r>
            <w:r w:rsidR="00614E1D">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Pr>
                <w:rFonts w:ascii="Calibri" w:hAnsi="Calibri" w:cs="Calibri"/>
                <w:sz w:val="20"/>
                <w:szCs w:val="20"/>
              </w:rPr>
              <w:t>) / OSVČ</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502B6A" w:rsidP="00502B6A">
            <w:pPr>
              <w:jc w:val="both"/>
              <w:rPr>
                <w:rFonts w:ascii="Calibri" w:hAnsi="Calibri" w:cs="Calibri"/>
                <w:sz w:val="20"/>
                <w:szCs w:val="20"/>
              </w:rPr>
            </w:pPr>
            <w:r>
              <w:rPr>
                <w:rFonts w:ascii="Calibri" w:hAnsi="Calibri" w:cs="Calibri"/>
                <w:sz w:val="20"/>
                <w:szCs w:val="20"/>
              </w:rPr>
              <w:t>Vykonávaná f</w:t>
            </w:r>
            <w:r w:rsidR="00BC54BD" w:rsidRPr="00DE0A69">
              <w:rPr>
                <w:rFonts w:ascii="Calibri" w:hAnsi="Calibri" w:cs="Calibri"/>
                <w:sz w:val="20"/>
                <w:szCs w:val="20"/>
              </w:rPr>
              <w:t>unkce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BC54BD"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both"/>
              <w:rPr>
                <w:rFonts w:ascii="Calibri" w:hAnsi="Calibri" w:cs="Calibri"/>
                <w:sz w:val="20"/>
                <w:szCs w:val="20"/>
              </w:rPr>
            </w:pPr>
            <w:r w:rsidRPr="00DE0A69">
              <w:rPr>
                <w:rFonts w:ascii="Calibri" w:hAnsi="Calibri" w:cs="Calibri"/>
                <w:sz w:val="20"/>
                <w:szCs w:val="20"/>
              </w:rPr>
              <w:t>Popis pr</w:t>
            </w:r>
            <w:r>
              <w:rPr>
                <w:rFonts w:ascii="Calibri" w:hAnsi="Calibri" w:cs="Calibri"/>
                <w:sz w:val="20"/>
                <w:szCs w:val="20"/>
              </w:rPr>
              <w:t>acovních činností</w:t>
            </w:r>
            <w:r w:rsidR="00BD4BB0">
              <w:rPr>
                <w:rFonts w:ascii="Calibri" w:hAnsi="Calibri" w:cs="Calibri"/>
                <w:sz w:val="20"/>
                <w:szCs w:val="20"/>
              </w:rPr>
              <w:t>/ náplň praxe</w:t>
            </w:r>
          </w:p>
        </w:tc>
        <w:tc>
          <w:tcPr>
            <w:tcW w:w="4583" w:type="dxa"/>
            <w:tcBorders>
              <w:top w:val="single" w:sz="4" w:space="0" w:color="000000"/>
              <w:left w:val="single" w:sz="4" w:space="0" w:color="000000"/>
              <w:bottom w:val="single" w:sz="4" w:space="0" w:color="000000"/>
              <w:right w:val="single" w:sz="4" w:space="0" w:color="000000"/>
            </w:tcBorders>
          </w:tcPr>
          <w:p w:rsidR="00BC54BD" w:rsidRPr="00DE0A69" w:rsidRDefault="00BC54BD"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DA0C50" w:rsidRDefault="00DA0C50" w:rsidP="00DA0C50">
      <w:pPr>
        <w:ind w:left="1069"/>
        <w:rPr>
          <w:rFonts w:ascii="Calibri" w:hAnsi="Calibri" w:cs="Calibri"/>
          <w:sz w:val="20"/>
          <w:szCs w:val="20"/>
        </w:rPr>
      </w:pPr>
    </w:p>
    <w:p w:rsidR="005818A9" w:rsidRPr="00126FA8" w:rsidRDefault="00DA0C50" w:rsidP="00126FA8">
      <w:pPr>
        <w:pStyle w:val="Odstavecseseznamem"/>
        <w:numPr>
          <w:ilvl w:val="0"/>
          <w:numId w:val="35"/>
        </w:numPr>
        <w:rPr>
          <w:rFonts w:ascii="Calibri" w:hAnsi="Calibri" w:cs="Calibri"/>
          <w:sz w:val="20"/>
          <w:szCs w:val="20"/>
        </w:rPr>
      </w:pPr>
      <w:r w:rsidRPr="00126FA8">
        <w:rPr>
          <w:rFonts w:ascii="Calibri" w:hAnsi="Calibri" w:cs="Calibri"/>
          <w:b/>
          <w:sz w:val="20"/>
          <w:szCs w:val="20"/>
        </w:rPr>
        <w:t>Zkušenosti</w:t>
      </w:r>
      <w:r w:rsidRPr="00126FA8">
        <w:rPr>
          <w:rFonts w:ascii="Calibri" w:hAnsi="Calibri" w:cs="Calibri"/>
          <w:sz w:val="20"/>
          <w:szCs w:val="20"/>
        </w:rPr>
        <w:t xml:space="preserve"> </w:t>
      </w:r>
      <w:r w:rsidR="00535446" w:rsidRPr="00126FA8">
        <w:rPr>
          <w:rFonts w:ascii="Calibri" w:hAnsi="Calibri" w:cs="Calibri"/>
          <w:sz w:val="20"/>
          <w:szCs w:val="20"/>
        </w:rPr>
        <w:t>s</w:t>
      </w:r>
      <w:r w:rsidR="00810030" w:rsidRPr="00126FA8">
        <w:rPr>
          <w:rFonts w:ascii="Calibri" w:hAnsi="Calibri" w:cs="Calibri"/>
          <w:sz w:val="20"/>
          <w:szCs w:val="20"/>
        </w:rPr>
        <w:t> plněním</w:t>
      </w:r>
      <w:r w:rsidR="00535446" w:rsidRPr="00126FA8">
        <w:rPr>
          <w:rFonts w:ascii="Calibri" w:hAnsi="Calibri" w:cs="Calibri"/>
          <w:sz w:val="20"/>
          <w:szCs w:val="20"/>
        </w:rPr>
        <w:t xml:space="preserve"> zakáz</w:t>
      </w:r>
      <w:r w:rsidR="00810030" w:rsidRPr="00126FA8">
        <w:rPr>
          <w:rFonts w:ascii="Calibri" w:hAnsi="Calibri" w:cs="Calibri"/>
          <w:sz w:val="20"/>
          <w:szCs w:val="20"/>
        </w:rPr>
        <w:t>e</w:t>
      </w:r>
      <w:r w:rsidR="00535446" w:rsidRPr="00126FA8">
        <w:rPr>
          <w:rFonts w:ascii="Calibri" w:hAnsi="Calibri" w:cs="Calibri"/>
          <w:sz w:val="20"/>
          <w:szCs w:val="20"/>
        </w:rPr>
        <w:t xml:space="preserve">k, jež jsou </w:t>
      </w:r>
      <w:r w:rsidR="002B048E" w:rsidRPr="00126FA8">
        <w:rPr>
          <w:rFonts w:ascii="Calibri" w:hAnsi="Calibri" w:cs="Calibri"/>
          <w:sz w:val="20"/>
          <w:szCs w:val="20"/>
        </w:rPr>
        <w:t>relevantní</w:t>
      </w:r>
      <w:r w:rsidRPr="00126FA8">
        <w:rPr>
          <w:rFonts w:ascii="Calibri" w:hAnsi="Calibri" w:cs="Calibri"/>
          <w:sz w:val="20"/>
          <w:szCs w:val="20"/>
        </w:rPr>
        <w:t xml:space="preserve"> </w:t>
      </w:r>
      <w:r w:rsidR="00C16E2C" w:rsidRPr="00126FA8">
        <w:rPr>
          <w:rFonts w:ascii="Calibri" w:hAnsi="Calibri" w:cs="Calibri"/>
          <w:sz w:val="20"/>
          <w:szCs w:val="20"/>
        </w:rPr>
        <w:t>dle čl. 1</w:t>
      </w:r>
      <w:r w:rsidR="0044567A" w:rsidRPr="00126FA8">
        <w:rPr>
          <w:rFonts w:ascii="Calibri" w:hAnsi="Calibri" w:cs="Calibri"/>
          <w:sz w:val="20"/>
          <w:szCs w:val="20"/>
        </w:rPr>
        <w:t>6</w:t>
      </w:r>
      <w:r w:rsidR="00C16E2C" w:rsidRPr="00126FA8">
        <w:rPr>
          <w:rFonts w:ascii="Calibri" w:hAnsi="Calibri" w:cs="Calibri"/>
          <w:sz w:val="20"/>
          <w:szCs w:val="20"/>
        </w:rPr>
        <w:t xml:space="preserve">.3 těchto Pokynů </w:t>
      </w:r>
      <w:r w:rsidR="00C16E2C" w:rsidRPr="00126FA8">
        <w:rPr>
          <w:rFonts w:ascii="Calibri" w:hAnsi="Calibri" w:cs="Calibri"/>
          <w:b/>
          <w:sz w:val="20"/>
          <w:szCs w:val="20"/>
        </w:rPr>
        <w:t>pro hodnocení</w:t>
      </w:r>
      <w:r w:rsidR="00DE3411" w:rsidRPr="00BC54BD">
        <w:rPr>
          <w:rFonts w:ascii="Arial" w:hAnsi="Arial" w:cs="Arial"/>
          <w:b/>
          <w:smallCaps/>
          <w:sz w:val="16"/>
          <w:szCs w:val="16"/>
          <w:vertAlign w:val="superscript"/>
        </w:rPr>
        <w:footnoteReference w:id="4"/>
      </w:r>
      <w:r w:rsidR="00810030" w:rsidRPr="00126FA8">
        <w:rPr>
          <w:rFonts w:ascii="Calibri" w:hAnsi="Calibri" w:cs="Calibri"/>
          <w:b/>
          <w:sz w:val="20"/>
          <w:szCs w:val="20"/>
        </w:rPr>
        <w:t>:</w:t>
      </w:r>
      <w:r w:rsidR="00C16E2C" w:rsidRPr="00126FA8">
        <w:rPr>
          <w:rFonts w:ascii="Calibri" w:hAnsi="Calibri" w:cs="Calibri"/>
          <w:sz w:val="20"/>
          <w:szCs w:val="20"/>
        </w:rPr>
        <w:t xml:space="preserve"> </w:t>
      </w:r>
    </w:p>
    <w:p w:rsidR="00D614D2" w:rsidRDefault="00D614D2" w:rsidP="00D614D2">
      <w:pPr>
        <w:ind w:left="1069"/>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BC54BD" w:rsidRDefault="00535446" w:rsidP="00DD2198">
            <w:pPr>
              <w:jc w:val="both"/>
              <w:rPr>
                <w:rFonts w:ascii="Calibri" w:hAnsi="Calibri" w:cs="Calibri"/>
                <w:iCs/>
                <w:sz w:val="20"/>
                <w:szCs w:val="20"/>
              </w:rPr>
            </w:pPr>
            <w:r>
              <w:rPr>
                <w:rFonts w:ascii="Calibri" w:hAnsi="Calibri" w:cs="Calibri"/>
                <w:iCs/>
                <w:sz w:val="20"/>
                <w:szCs w:val="20"/>
              </w:rPr>
              <w:t>Název zakázky</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BD4BB0" w:rsidP="00535446">
            <w:pPr>
              <w:jc w:val="both"/>
              <w:rPr>
                <w:rFonts w:ascii="Calibri" w:hAnsi="Calibri" w:cs="Calibri"/>
                <w:sz w:val="20"/>
                <w:szCs w:val="20"/>
              </w:rPr>
            </w:pPr>
            <w:r>
              <w:rPr>
                <w:rFonts w:ascii="Calibri" w:hAnsi="Calibri" w:cs="Calibri"/>
                <w:sz w:val="20"/>
                <w:szCs w:val="20"/>
              </w:rPr>
              <w:t>P</w:t>
            </w:r>
            <w:r w:rsidR="00535446">
              <w:rPr>
                <w:rFonts w:ascii="Calibri" w:hAnsi="Calibri" w:cs="Calibri"/>
                <w:sz w:val="20"/>
                <w:szCs w:val="20"/>
              </w:rPr>
              <w:t xml:space="preserve">opis </w:t>
            </w:r>
            <w:r>
              <w:rPr>
                <w:rFonts w:ascii="Calibri" w:hAnsi="Calibri" w:cs="Calibri"/>
                <w:sz w:val="20"/>
                <w:szCs w:val="20"/>
              </w:rPr>
              <w:t xml:space="preserve">předmětu </w:t>
            </w:r>
            <w:r w:rsidR="00810030">
              <w:rPr>
                <w:rFonts w:ascii="Calibri" w:hAnsi="Calibri" w:cs="Calibri"/>
                <w:sz w:val="20"/>
                <w:szCs w:val="20"/>
              </w:rPr>
              <w:t xml:space="preserve">plnění </w:t>
            </w:r>
            <w:r w:rsidR="00535446">
              <w:rPr>
                <w:rFonts w:ascii="Calibri" w:hAnsi="Calibri" w:cs="Calibri"/>
                <w:sz w:val="20"/>
                <w:szCs w:val="20"/>
              </w:rPr>
              <w:t xml:space="preserve">zakázky </w:t>
            </w:r>
            <w:r w:rsidR="00EE3F10">
              <w:rPr>
                <w:rFonts w:ascii="Calibri" w:hAnsi="Calibri" w:cs="Calibri"/>
                <w:sz w:val="20"/>
                <w:szCs w:val="20"/>
              </w:rPr>
              <w:t>- v detailu potřebném pro ověření splnění požadavků</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Cena zakázky</w:t>
            </w:r>
            <w:r w:rsidR="00614E1D">
              <w:rPr>
                <w:rFonts w:ascii="Calibri" w:hAnsi="Calibri" w:cs="Calibri"/>
                <w:sz w:val="20"/>
                <w:szCs w:val="20"/>
              </w:rPr>
              <w:t xml:space="preserve"> bez DPH</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6413EA">
            <w:pPr>
              <w:jc w:val="both"/>
              <w:rPr>
                <w:rFonts w:ascii="Calibri" w:hAnsi="Calibri" w:cs="Calibri"/>
                <w:sz w:val="20"/>
                <w:szCs w:val="20"/>
              </w:rPr>
            </w:pPr>
            <w:r>
              <w:rPr>
                <w:rFonts w:ascii="Calibri" w:hAnsi="Calibri" w:cs="Calibri"/>
                <w:sz w:val="20"/>
                <w:szCs w:val="20"/>
              </w:rPr>
              <w:t>Termín dokončení zakázky</w:t>
            </w:r>
            <w:r w:rsidR="006413EA">
              <w:rPr>
                <w:rFonts w:ascii="Calibri" w:hAnsi="Calibri" w:cs="Calibri"/>
                <w:sz w:val="20"/>
                <w:szCs w:val="20"/>
              </w:rPr>
              <w:t xml:space="preserve">, resp. té </w:t>
            </w:r>
            <w:r w:rsidR="006413EA" w:rsidRPr="007F0156">
              <w:rPr>
                <w:rFonts w:ascii="Calibri" w:hAnsi="Calibri" w:cs="Calibri"/>
                <w:sz w:val="20"/>
                <w:szCs w:val="20"/>
              </w:rPr>
              <w:t>část</w:t>
            </w:r>
            <w:r w:rsidR="006413EA">
              <w:rPr>
                <w:rFonts w:ascii="Calibri" w:hAnsi="Calibri" w:cs="Calibri"/>
                <w:sz w:val="20"/>
                <w:szCs w:val="20"/>
              </w:rPr>
              <w:t>i</w:t>
            </w:r>
            <w:r w:rsidR="006413EA" w:rsidRPr="007F0156">
              <w:rPr>
                <w:rFonts w:ascii="Calibri" w:hAnsi="Calibri" w:cs="Calibri"/>
                <w:sz w:val="20"/>
                <w:szCs w:val="20"/>
              </w:rPr>
              <w:t xml:space="preserve"> plnění zakázky, </w:t>
            </w:r>
            <w:r w:rsidR="006413EA">
              <w:rPr>
                <w:rFonts w:ascii="Calibri" w:hAnsi="Calibri" w:cs="Calibri"/>
                <w:sz w:val="20"/>
                <w:szCs w:val="20"/>
              </w:rPr>
              <w:t>které obsahově odpovídá zadavatelem stanovené minimální úrovni hodnocené zkušenosti (tj. projekčních prací)</w:t>
            </w:r>
            <w:r w:rsidR="00DE3411">
              <w:rPr>
                <w:rFonts w:ascii="Calibri" w:hAnsi="Calibri" w:cs="Calibri"/>
                <w:sz w:val="20"/>
                <w:szCs w:val="20"/>
              </w:rPr>
              <w:t xml:space="preserve"> v případě zakázky na více činností</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818A9"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35446" w:rsidP="00B71108">
            <w:pPr>
              <w:jc w:val="both"/>
              <w:rPr>
                <w:rFonts w:ascii="Calibri" w:hAnsi="Calibri" w:cs="Calibri"/>
                <w:sz w:val="20"/>
                <w:szCs w:val="20"/>
              </w:rPr>
            </w:pPr>
            <w:r>
              <w:rPr>
                <w:rFonts w:ascii="Calibri" w:hAnsi="Calibri" w:cs="Calibri"/>
                <w:sz w:val="20"/>
                <w:szCs w:val="20"/>
              </w:rPr>
              <w:t>Objednatel zakázky</w:t>
            </w:r>
            <w:r w:rsidR="00BD4BB0">
              <w:rPr>
                <w:rFonts w:ascii="Calibri" w:hAnsi="Calibri" w:cs="Calibri"/>
                <w:sz w:val="20"/>
                <w:szCs w:val="20"/>
              </w:rPr>
              <w:t xml:space="preserve"> (</w:t>
            </w:r>
            <w:r w:rsidR="00B71108">
              <w:rPr>
                <w:rFonts w:ascii="Calibri" w:hAnsi="Calibri" w:cs="Calibri"/>
                <w:sz w:val="20"/>
                <w:szCs w:val="20"/>
              </w:rPr>
              <w:t>obch. firma/</w:t>
            </w:r>
            <w:r w:rsidR="00BD4BB0">
              <w:rPr>
                <w:rFonts w:ascii="Calibri" w:hAnsi="Calibri" w:cs="Calibri"/>
                <w:sz w:val="20"/>
                <w:szCs w:val="20"/>
              </w:rPr>
              <w:t>název a sí</w:t>
            </w:r>
            <w:r w:rsidR="00B71108">
              <w:rPr>
                <w:rFonts w:ascii="Calibri" w:hAnsi="Calibri" w:cs="Calibri"/>
                <w:sz w:val="20"/>
                <w:szCs w:val="20"/>
              </w:rPr>
              <w:t>d</w:t>
            </w:r>
            <w:r w:rsidR="00BD4BB0">
              <w:rPr>
                <w:rFonts w:ascii="Calibri" w:hAnsi="Calibri" w:cs="Calibri"/>
                <w:sz w:val="20"/>
                <w:szCs w:val="20"/>
              </w:rPr>
              <w:t>lo</w:t>
            </w:r>
            <w:r w:rsidR="007D1E7F" w:rsidRPr="00CA0FBC">
              <w:rPr>
                <w:rFonts w:ascii="Calibri" w:hAnsi="Calibri" w:cs="Calibri"/>
                <w:sz w:val="20"/>
                <w:szCs w:val="20"/>
              </w:rPr>
              <w:t xml:space="preserve"> a kontaktní osoba objednatele </w:t>
            </w:r>
            <w:r w:rsidR="007D1E7F">
              <w:rPr>
                <w:rFonts w:ascii="Calibri" w:hAnsi="Calibri" w:cs="Calibri"/>
                <w:sz w:val="20"/>
                <w:szCs w:val="20"/>
              </w:rPr>
              <w:t xml:space="preserve">- </w:t>
            </w:r>
            <w:r w:rsidR="007D1E7F" w:rsidRPr="00CA0FBC">
              <w:rPr>
                <w:rFonts w:ascii="Calibri" w:hAnsi="Calibri" w:cs="Calibri"/>
                <w:sz w:val="20"/>
                <w:szCs w:val="20"/>
              </w:rPr>
              <w:t>jméno, tel., email</w:t>
            </w:r>
            <w:r w:rsidR="00BD4BB0">
              <w:rPr>
                <w:rFonts w:ascii="Calibri" w:hAnsi="Calibri" w:cs="Calibri"/>
                <w:sz w:val="20"/>
                <w:szCs w:val="20"/>
              </w:rPr>
              <w:t>)</w:t>
            </w:r>
          </w:p>
        </w:tc>
        <w:tc>
          <w:tcPr>
            <w:tcW w:w="4583" w:type="dxa"/>
            <w:tcBorders>
              <w:top w:val="single" w:sz="4" w:space="0" w:color="000000"/>
              <w:left w:val="single" w:sz="4" w:space="0" w:color="000000"/>
              <w:bottom w:val="single" w:sz="4" w:space="0" w:color="000000"/>
              <w:right w:val="single" w:sz="4" w:space="0" w:color="000000"/>
            </w:tcBorders>
          </w:tcPr>
          <w:p w:rsidR="005818A9" w:rsidRPr="00DE0A69" w:rsidRDefault="005818A9" w:rsidP="00DD2198">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35446"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both"/>
              <w:rPr>
                <w:rFonts w:ascii="Calibri" w:hAnsi="Calibri" w:cs="Calibri"/>
                <w:sz w:val="20"/>
                <w:szCs w:val="20"/>
              </w:rPr>
            </w:pPr>
            <w:r>
              <w:rPr>
                <w:rFonts w:ascii="Calibri" w:hAnsi="Calibri" w:cs="Calibri"/>
                <w:sz w:val="20"/>
                <w:szCs w:val="20"/>
              </w:rPr>
              <w:t xml:space="preserve">Popis </w:t>
            </w:r>
            <w:r w:rsidR="007F00E8">
              <w:rPr>
                <w:rFonts w:ascii="Calibri" w:hAnsi="Calibri" w:cs="Calibri"/>
                <w:sz w:val="20"/>
                <w:szCs w:val="20"/>
              </w:rPr>
              <w:t xml:space="preserve">pracovních </w:t>
            </w:r>
            <w:r>
              <w:rPr>
                <w:rFonts w:ascii="Calibri" w:hAnsi="Calibri" w:cs="Calibri"/>
                <w:sz w:val="20"/>
                <w:szCs w:val="20"/>
              </w:rPr>
              <w:t xml:space="preserve">činností vykonávaných členem </w:t>
            </w:r>
            <w:proofErr w:type="spellStart"/>
            <w:r w:rsidR="00C0573F">
              <w:rPr>
                <w:rFonts w:ascii="Calibri" w:hAnsi="Calibri" w:cs="Calibri"/>
                <w:sz w:val="20"/>
                <w:szCs w:val="20"/>
              </w:rPr>
              <w:t>odb</w:t>
            </w:r>
            <w:proofErr w:type="spellEnd"/>
            <w:r w:rsidR="00C0573F">
              <w:rPr>
                <w:rFonts w:ascii="Calibri" w:hAnsi="Calibri" w:cs="Calibri"/>
                <w:sz w:val="20"/>
                <w:szCs w:val="20"/>
              </w:rPr>
              <w:t xml:space="preserve">. </w:t>
            </w:r>
            <w:r>
              <w:rPr>
                <w:rFonts w:ascii="Calibri" w:hAnsi="Calibri" w:cs="Calibri"/>
                <w:sz w:val="20"/>
                <w:szCs w:val="20"/>
              </w:rPr>
              <w:t>personálu</w:t>
            </w:r>
          </w:p>
        </w:tc>
        <w:tc>
          <w:tcPr>
            <w:tcW w:w="4583" w:type="dxa"/>
            <w:tcBorders>
              <w:top w:val="single" w:sz="4" w:space="0" w:color="000000"/>
              <w:left w:val="single" w:sz="4" w:space="0" w:color="000000"/>
              <w:bottom w:val="single" w:sz="4" w:space="0" w:color="000000"/>
              <w:right w:val="single" w:sz="4" w:space="0" w:color="000000"/>
            </w:tcBorders>
          </w:tcPr>
          <w:p w:rsidR="00535446" w:rsidRPr="00DE0A69" w:rsidRDefault="00535446"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320D8A"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320D8A" w:rsidRDefault="00320D8A" w:rsidP="00DD2198">
            <w:pPr>
              <w:jc w:val="both"/>
              <w:rPr>
                <w:rFonts w:ascii="Calibri" w:hAnsi="Calibri" w:cs="Calibri"/>
                <w:sz w:val="20"/>
                <w:szCs w:val="20"/>
              </w:rPr>
            </w:pPr>
            <w:r w:rsidRPr="00320D8A">
              <w:rPr>
                <w:rFonts w:ascii="Calibri" w:hAnsi="Calibri" w:cs="Calibri"/>
                <w:sz w:val="20"/>
                <w:szCs w:val="20"/>
              </w:rPr>
              <w:t>CIN stavby u referenční zakázky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320D8A" w:rsidRPr="00DE0A69" w:rsidRDefault="00320D8A"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320D8A" w:rsidRPr="00DE0A69" w:rsidTr="00DD2198">
        <w:trPr>
          <w:cantSplit/>
        </w:trPr>
        <w:tc>
          <w:tcPr>
            <w:tcW w:w="4583" w:type="dxa"/>
            <w:tcBorders>
              <w:top w:val="single" w:sz="4" w:space="0" w:color="000000"/>
              <w:left w:val="single" w:sz="4" w:space="0" w:color="000000"/>
              <w:bottom w:val="single" w:sz="4" w:space="0" w:color="000000"/>
              <w:right w:val="single" w:sz="4" w:space="0" w:color="000000"/>
            </w:tcBorders>
          </w:tcPr>
          <w:p w:rsidR="00320D8A" w:rsidRDefault="00320D8A" w:rsidP="00DD2198">
            <w:pPr>
              <w:jc w:val="both"/>
              <w:rPr>
                <w:rFonts w:ascii="Calibri" w:hAnsi="Calibri" w:cs="Calibri"/>
                <w:sz w:val="20"/>
                <w:szCs w:val="20"/>
              </w:rPr>
            </w:pPr>
            <w:r w:rsidRPr="00320D8A">
              <w:rPr>
                <w:rFonts w:ascii="Calibri" w:hAnsi="Calibri" w:cs="Calibri"/>
                <w:sz w:val="20"/>
                <w:szCs w:val="20"/>
              </w:rPr>
              <w:t>Označení dokumentu, podle kterého bylo zpracováno hodnocení ekonomické efektivnosti (pouze u specialisty na hodnocení ekonomické efektivnosti)</w:t>
            </w:r>
          </w:p>
        </w:tc>
        <w:tc>
          <w:tcPr>
            <w:tcW w:w="4583" w:type="dxa"/>
            <w:tcBorders>
              <w:top w:val="single" w:sz="4" w:space="0" w:color="000000"/>
              <w:left w:val="single" w:sz="4" w:space="0" w:color="000000"/>
              <w:bottom w:val="single" w:sz="4" w:space="0" w:color="000000"/>
              <w:right w:val="single" w:sz="4" w:space="0" w:color="000000"/>
            </w:tcBorders>
          </w:tcPr>
          <w:p w:rsidR="00320D8A" w:rsidRPr="00DE0A69" w:rsidRDefault="00320D8A" w:rsidP="00DD2198">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B2398C" w:rsidRDefault="00B2398C" w:rsidP="00B2398C">
      <w:pPr>
        <w:pStyle w:val="text"/>
        <w:spacing w:before="0" w:line="240" w:lineRule="auto"/>
        <w:rPr>
          <w:rFonts w:ascii="Calibri" w:hAnsi="Calibri" w:cs="Calibri"/>
          <w:sz w:val="20"/>
          <w:szCs w:val="20"/>
        </w:rPr>
      </w:pPr>
    </w:p>
    <w:p w:rsidR="00D614D2" w:rsidRDefault="00D614D2" w:rsidP="00B2398C">
      <w:pPr>
        <w:pStyle w:val="text"/>
        <w:spacing w:before="0" w:line="240" w:lineRule="auto"/>
        <w:rPr>
          <w:rFonts w:ascii="Calibri" w:hAnsi="Calibri" w:cs="Calibri"/>
          <w:b/>
          <w:sz w:val="20"/>
          <w:szCs w:val="20"/>
        </w:rPr>
      </w:pPr>
    </w:p>
    <w:p w:rsidR="00B2398C" w:rsidRPr="00B2398C" w:rsidRDefault="00B2398C" w:rsidP="00B2398C">
      <w:pPr>
        <w:pStyle w:val="text"/>
        <w:spacing w:before="0" w:line="240" w:lineRule="auto"/>
        <w:rPr>
          <w:rFonts w:ascii="Calibri" w:hAnsi="Calibri" w:cs="Calibri"/>
          <w:b/>
          <w:sz w:val="20"/>
          <w:szCs w:val="20"/>
        </w:rPr>
      </w:pPr>
      <w:r w:rsidRPr="00B2398C">
        <w:rPr>
          <w:rFonts w:ascii="Calibri" w:hAnsi="Calibri" w:cs="Calibri"/>
          <w:b/>
          <w:sz w:val="20"/>
          <w:szCs w:val="20"/>
        </w:rPr>
        <w:t xml:space="preserve">Přílohy: </w:t>
      </w:r>
      <w:r w:rsidRPr="00B2398C">
        <w:rPr>
          <w:rFonts w:ascii="Calibri" w:hAnsi="Calibri" w:cs="Calibri"/>
          <w:b/>
          <w:sz w:val="20"/>
          <w:szCs w:val="20"/>
        </w:rPr>
        <w:tab/>
        <w:t xml:space="preserve">doklady o požadovaném vzdělání </w:t>
      </w:r>
      <w:r>
        <w:rPr>
          <w:rFonts w:ascii="Calibri" w:hAnsi="Calibri" w:cs="Calibri"/>
          <w:b/>
          <w:sz w:val="20"/>
          <w:szCs w:val="20"/>
        </w:rPr>
        <w:t xml:space="preserve">každého </w:t>
      </w:r>
      <w:r w:rsidRPr="00B2398C">
        <w:rPr>
          <w:rFonts w:ascii="Calibri" w:hAnsi="Calibri" w:cs="Calibri"/>
          <w:b/>
          <w:sz w:val="20"/>
          <w:szCs w:val="20"/>
        </w:rPr>
        <w:t>člen</w:t>
      </w:r>
      <w:r>
        <w:rPr>
          <w:rFonts w:ascii="Calibri" w:hAnsi="Calibri" w:cs="Calibri"/>
          <w:b/>
          <w:sz w:val="20"/>
          <w:szCs w:val="20"/>
        </w:rPr>
        <w:t>a</w:t>
      </w:r>
      <w:r w:rsidRPr="00B2398C">
        <w:rPr>
          <w:rFonts w:ascii="Calibri" w:hAnsi="Calibri" w:cs="Calibri"/>
          <w:b/>
          <w:sz w:val="20"/>
          <w:szCs w:val="20"/>
        </w:rPr>
        <w:t xml:space="preserve"> </w:t>
      </w:r>
      <w:r w:rsidR="00D22060">
        <w:rPr>
          <w:rFonts w:ascii="Calibri" w:hAnsi="Calibri" w:cs="Calibri"/>
          <w:b/>
          <w:sz w:val="20"/>
          <w:szCs w:val="20"/>
        </w:rPr>
        <w:t xml:space="preserve">odborného </w:t>
      </w:r>
      <w:r w:rsidRPr="00B2398C">
        <w:rPr>
          <w:rFonts w:ascii="Calibri" w:hAnsi="Calibri" w:cs="Calibri"/>
          <w:b/>
          <w:sz w:val="20"/>
          <w:szCs w:val="20"/>
        </w:rPr>
        <w:t>personálu dodavatele</w:t>
      </w:r>
    </w:p>
    <w:p w:rsidR="00B2398C" w:rsidRDefault="00B2398C" w:rsidP="00B2398C">
      <w:pPr>
        <w:pStyle w:val="text"/>
        <w:spacing w:before="0" w:line="240" w:lineRule="auto"/>
        <w:ind w:left="709"/>
        <w:rPr>
          <w:rFonts w:ascii="Calibri" w:hAnsi="Calibri" w:cs="Calibri"/>
          <w:b/>
          <w:sz w:val="20"/>
          <w:szCs w:val="20"/>
        </w:rPr>
      </w:pPr>
      <w:r w:rsidRPr="00B2398C">
        <w:rPr>
          <w:rFonts w:ascii="Calibri" w:hAnsi="Calibri" w:cs="Calibri"/>
          <w:b/>
          <w:sz w:val="20"/>
          <w:szCs w:val="20"/>
        </w:rPr>
        <w:t xml:space="preserve">doklady o odborné způsobilosti členů </w:t>
      </w:r>
      <w:r w:rsidR="00D22060">
        <w:rPr>
          <w:rFonts w:ascii="Calibri" w:hAnsi="Calibri" w:cs="Calibri"/>
          <w:b/>
          <w:sz w:val="20"/>
          <w:szCs w:val="20"/>
        </w:rPr>
        <w:t xml:space="preserve">odborného </w:t>
      </w:r>
      <w:r w:rsidRPr="00B2398C">
        <w:rPr>
          <w:rFonts w:ascii="Calibri" w:hAnsi="Calibri" w:cs="Calibri"/>
          <w:b/>
          <w:sz w:val="20"/>
          <w:szCs w:val="20"/>
        </w:rPr>
        <w:t>personálu, u kterých jsou požadovány</w:t>
      </w:r>
    </w:p>
    <w:p w:rsidR="00E7089D" w:rsidRDefault="00E7089D" w:rsidP="00E7089D">
      <w:pPr>
        <w:pStyle w:val="text"/>
        <w:spacing w:before="0" w:line="240" w:lineRule="auto"/>
        <w:rPr>
          <w:rFonts w:ascii="Calibri" w:hAnsi="Calibri" w:cs="Calibri"/>
          <w:sz w:val="20"/>
          <w:szCs w:val="20"/>
        </w:rPr>
      </w:pPr>
    </w:p>
    <w:p w:rsidR="00294A09" w:rsidRPr="00D614D2" w:rsidRDefault="00E7089D" w:rsidP="00C3107F">
      <w:pPr>
        <w:pStyle w:val="text"/>
        <w:spacing w:before="0" w:line="240" w:lineRule="auto"/>
        <w:rPr>
          <w:rFonts w:ascii="Calibri" w:hAnsi="Calibri" w:cs="Calibri"/>
          <w:i/>
          <w:sz w:val="20"/>
          <w:szCs w:val="20"/>
        </w:rPr>
      </w:pPr>
      <w:r w:rsidRPr="00D614D2">
        <w:rPr>
          <w:rFonts w:ascii="Calibri" w:hAnsi="Calibri" w:cs="Calibri"/>
          <w:i/>
          <w:sz w:val="20"/>
          <w:szCs w:val="20"/>
        </w:rPr>
        <w:t xml:space="preserve">Přílohy je třeba doložit i u členů </w:t>
      </w:r>
      <w:r w:rsidR="00D22060" w:rsidRPr="00D614D2">
        <w:rPr>
          <w:rFonts w:ascii="Calibri" w:hAnsi="Calibri" w:cs="Calibri"/>
          <w:i/>
          <w:sz w:val="20"/>
          <w:szCs w:val="20"/>
        </w:rPr>
        <w:t xml:space="preserve">odborného </w:t>
      </w:r>
      <w:r w:rsidRPr="00D614D2">
        <w:rPr>
          <w:rFonts w:ascii="Calibri" w:hAnsi="Calibri" w:cs="Calibri"/>
          <w:i/>
          <w:sz w:val="20"/>
          <w:szCs w:val="20"/>
        </w:rPr>
        <w:t xml:space="preserve">personálu, kteří mají být pouze hodnoceni. </w:t>
      </w:r>
    </w:p>
    <w:p w:rsidR="0062534F" w:rsidRPr="007B5E07" w:rsidRDefault="003E648A" w:rsidP="0062534F">
      <w:pPr>
        <w:spacing w:after="240"/>
        <w:jc w:val="center"/>
        <w:rPr>
          <w:rFonts w:ascii="Calibri" w:hAnsi="Calibri" w:cs="Calibri"/>
          <w:sz w:val="20"/>
          <w:szCs w:val="20"/>
        </w:rPr>
      </w:pPr>
      <w:r>
        <w:rPr>
          <w:rFonts w:ascii="Calibri" w:hAnsi="Calibri" w:cs="Calibri"/>
          <w:b/>
          <w:bCs/>
          <w:sz w:val="22"/>
          <w:szCs w:val="22"/>
        </w:rPr>
        <w:br w:type="page"/>
      </w:r>
      <w:r w:rsidR="0062534F" w:rsidRPr="007B5E07">
        <w:rPr>
          <w:rFonts w:ascii="Calibri" w:hAnsi="Calibri" w:cs="Calibri"/>
          <w:b/>
          <w:bCs/>
          <w:sz w:val="20"/>
          <w:szCs w:val="20"/>
        </w:rPr>
        <w:lastRenderedPageBreak/>
        <w:t>Příloha č. 7</w:t>
      </w:r>
    </w:p>
    <w:p w:rsidR="0062534F" w:rsidRPr="007B5E07" w:rsidRDefault="0062534F" w:rsidP="0062534F">
      <w:pPr>
        <w:pStyle w:val="text"/>
        <w:widowControl/>
        <w:tabs>
          <w:tab w:val="left" w:pos="5130"/>
        </w:tabs>
        <w:jc w:val="center"/>
        <w:rPr>
          <w:rFonts w:ascii="Calibri" w:hAnsi="Calibri" w:cs="Calibri"/>
          <w:b/>
          <w:bCs/>
          <w:sz w:val="20"/>
          <w:szCs w:val="20"/>
        </w:rPr>
      </w:pPr>
      <w:r w:rsidRPr="007B5E07">
        <w:rPr>
          <w:rFonts w:ascii="Calibri" w:hAnsi="Calibri" w:cs="Calibri"/>
          <w:b/>
          <w:bCs/>
          <w:sz w:val="20"/>
          <w:szCs w:val="20"/>
        </w:rPr>
        <w:t>Vzor čestného prohlášení o splnění základní způsobilosti</w:t>
      </w: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p>
    <w:p w:rsidR="0062534F" w:rsidRDefault="0062534F" w:rsidP="0062534F">
      <w:pPr>
        <w:autoSpaceDE w:val="0"/>
        <w:autoSpaceDN w:val="0"/>
        <w:adjustRightInd w:val="0"/>
        <w:spacing w:line="320" w:lineRule="atLeast"/>
        <w:jc w:val="center"/>
        <w:rPr>
          <w:rFonts w:ascii="Calibri" w:hAnsi="Calibri" w:cs="Calibri"/>
          <w:b/>
          <w:bCs/>
          <w:color w:val="000000"/>
          <w:sz w:val="20"/>
          <w:szCs w:val="20"/>
        </w:rPr>
      </w:pPr>
      <w:r w:rsidRPr="009D7C10">
        <w:rPr>
          <w:rFonts w:ascii="Calibri" w:hAnsi="Calibri" w:cs="Calibri"/>
          <w:b/>
          <w:bCs/>
          <w:color w:val="000000"/>
          <w:sz w:val="20"/>
          <w:szCs w:val="20"/>
        </w:rPr>
        <w:t>Čestné prohlášení</w:t>
      </w:r>
    </w:p>
    <w:p w:rsidR="00EB5FEE" w:rsidRPr="009D7C10" w:rsidRDefault="00EB5FEE" w:rsidP="0062534F">
      <w:pPr>
        <w:autoSpaceDE w:val="0"/>
        <w:autoSpaceDN w:val="0"/>
        <w:adjustRightInd w:val="0"/>
        <w:spacing w:line="320" w:lineRule="atLeast"/>
        <w:jc w:val="center"/>
        <w:rPr>
          <w:rFonts w:ascii="Calibri" w:hAnsi="Calibri" w:cs="Calibri"/>
          <w:color w:val="000000"/>
          <w:sz w:val="20"/>
          <w:szCs w:val="20"/>
        </w:rPr>
      </w:pPr>
    </w:p>
    <w:p w:rsidR="0062534F" w:rsidRPr="00300BBC" w:rsidRDefault="0062534F" w:rsidP="0062534F">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5"/>
      </w:r>
      <w:r>
        <w:rPr>
          <w:rFonts w:ascii="Calibri" w:hAnsi="Calibri" w:cs="Calibri"/>
          <w:i/>
          <w:iCs/>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62534F" w:rsidRPr="00300BBC" w:rsidRDefault="00EB2513" w:rsidP="0062534F">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62534F" w:rsidRPr="00300BBC">
        <w:rPr>
          <w:rFonts w:ascii="Calibri" w:hAnsi="Calibri" w:cs="Calibri"/>
          <w:color w:val="000000"/>
          <w:sz w:val="20"/>
          <w:szCs w:val="20"/>
        </w:rPr>
        <w:t xml:space="preserve"> </w:t>
      </w:r>
      <w:r w:rsidR="0062534F" w:rsidRPr="00300BBC">
        <w:rPr>
          <w:rFonts w:ascii="Calibri" w:hAnsi="Calibri" w:cs="Calibri"/>
          <w:b/>
          <w:bCs/>
          <w:sz w:val="20"/>
          <w:szCs w:val="20"/>
          <w:highlight w:val="yellow"/>
        </w:rPr>
        <w:t>[DOPLNÍ</w:t>
      </w:r>
      <w:r w:rsidR="0062534F" w:rsidRPr="00FE151E">
        <w:rPr>
          <w:rFonts w:ascii="Calibri" w:hAnsi="Calibri" w:cs="Calibri"/>
          <w:b/>
          <w:bCs/>
          <w:sz w:val="20"/>
          <w:szCs w:val="20"/>
          <w:highlight w:val="yellow"/>
        </w:rPr>
        <w:t xml:space="preserve"> </w:t>
      </w:r>
      <w:r w:rsidR="0062534F">
        <w:rPr>
          <w:rFonts w:ascii="Calibri" w:hAnsi="Calibri" w:cs="Calibri"/>
          <w:b/>
          <w:bCs/>
          <w:sz w:val="20"/>
          <w:szCs w:val="20"/>
          <w:highlight w:val="yellow"/>
        </w:rPr>
        <w:t>DODAVATEL</w:t>
      </w:r>
      <w:r w:rsidR="0062534F" w:rsidRPr="00300BBC">
        <w:rPr>
          <w:rFonts w:ascii="Calibri" w:hAnsi="Calibri" w:cs="Calibri"/>
          <w:b/>
          <w:bCs/>
          <w:sz w:val="20"/>
          <w:szCs w:val="20"/>
          <w:highlight w:val="yellow"/>
        </w:rPr>
        <w:t>]</w:t>
      </w:r>
    </w:p>
    <w:p w:rsidR="0062534F" w:rsidRPr="00300BBC" w:rsidRDefault="0062534F" w:rsidP="0062534F">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62534F" w:rsidRDefault="0062534F" w:rsidP="0062534F">
      <w:pPr>
        <w:autoSpaceDE w:val="0"/>
        <w:autoSpaceDN w:val="0"/>
        <w:adjustRightInd w:val="0"/>
        <w:spacing w:before="240" w:after="120" w:line="320" w:lineRule="atLeast"/>
        <w:jc w:val="center"/>
        <w:rPr>
          <w:rFonts w:ascii="Calibri" w:hAnsi="Calibri" w:cs="Calibri"/>
          <w:color w:val="000000"/>
          <w:sz w:val="20"/>
          <w:szCs w:val="20"/>
        </w:rPr>
      </w:pPr>
      <w:r w:rsidRPr="006E71AF">
        <w:rPr>
          <w:rFonts w:ascii="Calibri" w:hAnsi="Calibri" w:cs="Calibri"/>
          <w:b/>
          <w:color w:val="000000"/>
          <w:sz w:val="20"/>
          <w:szCs w:val="20"/>
        </w:rPr>
        <w:t>čestně prohlašuje</w:t>
      </w:r>
      <w:r w:rsidRPr="00300BBC">
        <w:rPr>
          <w:rFonts w:ascii="Calibri" w:hAnsi="Calibri" w:cs="Calibri"/>
          <w:color w:val="000000"/>
          <w:sz w:val="20"/>
          <w:szCs w:val="20"/>
        </w:rPr>
        <w:t>, že:</w:t>
      </w:r>
    </w:p>
    <w:p w:rsidR="006E71AF" w:rsidRPr="00300BBC" w:rsidRDefault="006E71AF" w:rsidP="006E71AF">
      <w:pPr>
        <w:autoSpaceDE w:val="0"/>
        <w:autoSpaceDN w:val="0"/>
        <w:adjustRightInd w:val="0"/>
        <w:spacing w:after="120" w:line="320" w:lineRule="atLeast"/>
        <w:jc w:val="center"/>
        <w:rPr>
          <w:rFonts w:ascii="Calibri" w:hAnsi="Calibri" w:cs="Calibri"/>
          <w:color w:val="000000"/>
          <w:sz w:val="20"/>
          <w:szCs w:val="20"/>
        </w:rPr>
      </w:pPr>
    </w:p>
    <w:p w:rsidR="0062534F" w:rsidRPr="00601850" w:rsidRDefault="0062534F" w:rsidP="00A64D23">
      <w:pPr>
        <w:numPr>
          <w:ilvl w:val="0"/>
          <w:numId w:val="17"/>
        </w:numPr>
        <w:autoSpaceDE w:val="0"/>
        <w:autoSpaceDN w:val="0"/>
        <w:adjustRightInd w:val="0"/>
        <w:spacing w:line="300" w:lineRule="atLeast"/>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300BBC">
        <w:rPr>
          <w:rFonts w:ascii="Calibri" w:hAnsi="Calibri" w:cs="Calibri"/>
          <w:color w:val="000000"/>
          <w:sz w:val="20"/>
          <w:szCs w:val="20"/>
        </w:rPr>
        <w:t xml:space="preserve">v evidenci daní zachycen </w:t>
      </w:r>
      <w:r>
        <w:rPr>
          <w:rFonts w:ascii="Calibri" w:hAnsi="Calibri" w:cs="Calibri"/>
          <w:color w:val="000000"/>
          <w:sz w:val="20"/>
          <w:szCs w:val="20"/>
        </w:rPr>
        <w:t xml:space="preserve">splatný </w:t>
      </w:r>
      <w:r w:rsidRPr="00300BBC">
        <w:rPr>
          <w:rFonts w:ascii="Calibri" w:hAnsi="Calibri" w:cs="Calibri"/>
          <w:color w:val="000000"/>
          <w:sz w:val="20"/>
          <w:szCs w:val="20"/>
        </w:rPr>
        <w:t>daňov</w:t>
      </w:r>
      <w:r>
        <w:rPr>
          <w:rFonts w:ascii="Calibri" w:hAnsi="Calibri" w:cs="Calibri"/>
          <w:color w:val="000000"/>
          <w:sz w:val="20"/>
          <w:szCs w:val="20"/>
        </w:rPr>
        <w:t>ý</w:t>
      </w:r>
      <w:r w:rsidRPr="00300BBC">
        <w:rPr>
          <w:rFonts w:ascii="Calibri" w:hAnsi="Calibri" w:cs="Calibri"/>
          <w:color w:val="000000"/>
          <w:sz w:val="20"/>
          <w:szCs w:val="20"/>
        </w:rPr>
        <w:t xml:space="preserve"> nedoplat</w:t>
      </w:r>
      <w:r>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601850">
        <w:rPr>
          <w:rFonts w:ascii="Calibri" w:hAnsi="Calibri" w:cs="Calibri"/>
          <w:sz w:val="20"/>
          <w:szCs w:val="20"/>
        </w:rPr>
        <w:t>;</w:t>
      </w:r>
      <w:r w:rsidRPr="00601850">
        <w:rPr>
          <w:rFonts w:ascii="Calibri" w:hAnsi="Calibri" w:cs="Calibri"/>
          <w:color w:val="000000"/>
          <w:sz w:val="20"/>
          <w:szCs w:val="20"/>
        </w:rPr>
        <w:t xml:space="preserve"> </w:t>
      </w:r>
    </w:p>
    <w:p w:rsidR="0062534F" w:rsidRPr="00601850" w:rsidRDefault="0062534F" w:rsidP="00A64D23">
      <w:pPr>
        <w:numPr>
          <w:ilvl w:val="0"/>
          <w:numId w:val="17"/>
        </w:numPr>
        <w:autoSpaceDE w:val="0"/>
        <w:autoSpaceDN w:val="0"/>
        <w:adjustRightInd w:val="0"/>
        <w:spacing w:before="60" w:line="300" w:lineRule="atLeast"/>
        <w:ind w:left="714" w:hanging="357"/>
        <w:jc w:val="both"/>
        <w:rPr>
          <w:rFonts w:ascii="Calibri" w:hAnsi="Calibri" w:cs="Calibri"/>
          <w:color w:val="000000"/>
          <w:sz w:val="20"/>
          <w:szCs w:val="20"/>
        </w:rPr>
      </w:pPr>
      <w:r w:rsidRPr="00601850">
        <w:rPr>
          <w:rFonts w:ascii="Calibri" w:hAnsi="Calibri" w:cs="Calibri"/>
          <w:color w:val="000000"/>
          <w:sz w:val="20"/>
          <w:szCs w:val="20"/>
        </w:rPr>
        <w:t xml:space="preserve">nemá </w:t>
      </w:r>
      <w:r w:rsidR="00EA650B">
        <w:rPr>
          <w:rFonts w:ascii="Calibri" w:hAnsi="Calibri" w:cs="Calibri"/>
          <w:color w:val="000000"/>
          <w:sz w:val="20"/>
          <w:szCs w:val="20"/>
        </w:rPr>
        <w:t xml:space="preserve">v České republice </w:t>
      </w:r>
      <w:r w:rsidRPr="00601850">
        <w:rPr>
          <w:rFonts w:ascii="Calibri" w:hAnsi="Calibri" w:cs="Calibri"/>
          <w:color w:val="000000"/>
          <w:sz w:val="20"/>
          <w:szCs w:val="20"/>
        </w:rPr>
        <w:t>splatný nedoplatek na pojistném nebo na penále na veřejné zdravotní pojištění</w:t>
      </w:r>
      <w:r w:rsidRPr="00601850">
        <w:rPr>
          <w:rFonts w:ascii="Calibri" w:hAnsi="Calibri" w:cs="Calibri"/>
          <w:sz w:val="20"/>
          <w:szCs w:val="20"/>
        </w:rPr>
        <w:t>.</w:t>
      </w:r>
    </w:p>
    <w:p w:rsidR="0062534F" w:rsidRPr="00300BBC" w:rsidRDefault="0062534F" w:rsidP="0062534F">
      <w:pPr>
        <w:autoSpaceDE w:val="0"/>
        <w:autoSpaceDN w:val="0"/>
        <w:adjustRightInd w:val="0"/>
        <w:spacing w:before="60" w:line="300" w:lineRule="atLeast"/>
        <w:ind w:left="714"/>
        <w:jc w:val="both"/>
        <w:rPr>
          <w:rFonts w:ascii="Calibri" w:hAnsi="Calibri" w:cs="Calibri"/>
          <w:sz w:val="20"/>
          <w:szCs w:val="20"/>
        </w:rPr>
      </w:pPr>
    </w:p>
    <w:p w:rsidR="0062534F" w:rsidRDefault="0062534F" w:rsidP="0062534F">
      <w:pPr>
        <w:pStyle w:val="Zkladntextodsazen"/>
        <w:ind w:left="357"/>
        <w:rPr>
          <w:rFonts w:ascii="Calibri" w:hAnsi="Calibri" w:cs="Calibri"/>
          <w:b/>
          <w:i/>
          <w:sz w:val="20"/>
          <w:szCs w:val="20"/>
          <w:lang w:val="cs-CZ"/>
        </w:rPr>
      </w:pPr>
      <w:r w:rsidRPr="006E71AF">
        <w:rPr>
          <w:rFonts w:ascii="Calibri" w:hAnsi="Calibri" w:cs="Calibri"/>
          <w:b/>
          <w:i/>
          <w:sz w:val="20"/>
          <w:szCs w:val="20"/>
        </w:rPr>
        <w:t xml:space="preserve">Pozn. zadavatele: v případě, že dodavatel není zapsán v obchodním rejstříku, je třeba, aby toto prohlášení doplnil o další bod dle § 74 odst. 1 písm. e) </w:t>
      </w:r>
      <w:r w:rsidR="00CA70F3" w:rsidRPr="00CA70F3">
        <w:rPr>
          <w:rFonts w:ascii="Calibri" w:hAnsi="Calibri" w:cs="Calibri"/>
          <w:b/>
          <w:i/>
          <w:sz w:val="20"/>
          <w:szCs w:val="20"/>
        </w:rPr>
        <w:t>zákona č. 134/2016 Sb., o zadávání veřejných zakázek</w:t>
      </w:r>
      <w:r w:rsidR="00057FD7">
        <w:rPr>
          <w:rFonts w:ascii="Calibri" w:hAnsi="Calibri" w:cs="Calibri"/>
          <w:b/>
          <w:i/>
          <w:sz w:val="20"/>
          <w:szCs w:val="20"/>
          <w:lang w:val="cs-CZ"/>
        </w:rPr>
        <w:t xml:space="preserve">, </w:t>
      </w:r>
      <w:r w:rsidR="00057FD7" w:rsidRPr="00057FD7">
        <w:rPr>
          <w:rFonts w:ascii="Calibri" w:hAnsi="Calibri" w:cs="Calibri"/>
          <w:b/>
          <w:i/>
          <w:sz w:val="20"/>
          <w:szCs w:val="20"/>
          <w:lang w:val="cs-CZ"/>
        </w:rPr>
        <w:t>ve znění pozdějších předpisů</w:t>
      </w:r>
      <w:r w:rsidRPr="006E71AF">
        <w:rPr>
          <w:rFonts w:ascii="Calibri" w:hAnsi="Calibri" w:cs="Calibri"/>
          <w:b/>
          <w:i/>
          <w:sz w:val="20"/>
          <w:szCs w:val="20"/>
        </w:rPr>
        <w:t>.</w:t>
      </w:r>
    </w:p>
    <w:p w:rsidR="001D751D" w:rsidRDefault="001D751D" w:rsidP="0062534F">
      <w:pPr>
        <w:pStyle w:val="Zkladntextodsazen"/>
        <w:ind w:left="357"/>
        <w:rPr>
          <w:rFonts w:ascii="Calibri" w:hAnsi="Calibri" w:cs="Calibri"/>
          <w:b/>
          <w:i/>
          <w:sz w:val="20"/>
          <w:szCs w:val="20"/>
          <w:lang w:val="cs-CZ"/>
        </w:rPr>
      </w:pPr>
    </w:p>
    <w:p w:rsidR="00834574" w:rsidRPr="00834574" w:rsidRDefault="00834574" w:rsidP="0062534F">
      <w:pPr>
        <w:pStyle w:val="Zkladntextodsazen"/>
        <w:ind w:left="357"/>
        <w:rPr>
          <w:rFonts w:ascii="Calibri" w:hAnsi="Calibri" w:cs="Calibri"/>
          <w:b/>
          <w:i/>
          <w:sz w:val="20"/>
          <w:szCs w:val="20"/>
          <w:lang w:val="cs-CZ"/>
        </w:rPr>
      </w:pPr>
      <w:r w:rsidRPr="0013037D">
        <w:rPr>
          <w:rFonts w:ascii="Calibri" w:hAnsi="Calibri" w:cs="Calibri"/>
          <w:b/>
          <w:i/>
          <w:sz w:val="20"/>
          <w:szCs w:val="20"/>
        </w:rPr>
        <w:t>Pozn. zadavatele:</w:t>
      </w:r>
      <w:r>
        <w:rPr>
          <w:rFonts w:ascii="Calibri" w:hAnsi="Calibri" w:cs="Calibri"/>
          <w:b/>
          <w:i/>
          <w:sz w:val="20"/>
          <w:szCs w:val="20"/>
        </w:rPr>
        <w:t xml:space="preserve"> 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p>
    <w:p w:rsidR="0062534F" w:rsidRDefault="0062534F" w:rsidP="0062534F">
      <w:pPr>
        <w:pStyle w:val="Zkladntextodsazen"/>
        <w:rPr>
          <w:rFonts w:ascii="Calibri" w:hAnsi="Calibri" w:cs="Calibri"/>
          <w:sz w:val="20"/>
          <w:szCs w:val="20"/>
        </w:rPr>
      </w:pPr>
      <w:r>
        <w:rPr>
          <w:rFonts w:ascii="Calibri" w:hAnsi="Calibri" w:cs="Calibri"/>
          <w:sz w:val="20"/>
          <w:szCs w:val="20"/>
        </w:rPr>
        <w:t xml:space="preserve"> </w:t>
      </w:r>
    </w:p>
    <w:p w:rsidR="0062534F" w:rsidRDefault="0062534F" w:rsidP="0062534F">
      <w:pPr>
        <w:pStyle w:val="Zkladntextodsazen"/>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V</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r w:rsidRPr="004966AE">
        <w:rPr>
          <w:rFonts w:ascii="Calibri" w:hAnsi="Calibri" w:cs="Calibri"/>
          <w:sz w:val="20"/>
          <w:szCs w:val="20"/>
        </w:rPr>
        <w:t xml:space="preserve"> </w:t>
      </w:r>
    </w:p>
    <w:p w:rsidR="0062534F" w:rsidRPr="00265A58" w:rsidRDefault="0062534F" w:rsidP="0062534F">
      <w:pPr>
        <w:pStyle w:val="Zkladntextodsazen"/>
        <w:spacing w:before="240"/>
        <w:ind w:left="0"/>
        <w:rPr>
          <w:rFonts w:ascii="Calibri" w:hAnsi="Calibri" w:cs="Calibri"/>
          <w:b/>
          <w:sz w:val="20"/>
          <w:szCs w:val="20"/>
        </w:rPr>
      </w:pPr>
      <w:r w:rsidRPr="004966AE">
        <w:rPr>
          <w:rFonts w:ascii="Calibri" w:hAnsi="Calibri" w:cs="Calibri"/>
          <w:sz w:val="20"/>
          <w:szCs w:val="20"/>
        </w:rPr>
        <w:t>Dne</w:t>
      </w:r>
      <w:r w:rsidR="00806A79">
        <w:rPr>
          <w:rFonts w:ascii="Calibri" w:hAnsi="Calibri" w:cs="Calibri"/>
          <w:sz w:val="20"/>
          <w:szCs w:val="20"/>
          <w:lang w:val="cs-CZ"/>
        </w:rPr>
        <w:t>:</w:t>
      </w:r>
      <w:r w:rsidR="00806A79">
        <w:rPr>
          <w:rFonts w:ascii="Calibri" w:hAnsi="Calibri" w:cs="Calibri"/>
          <w:sz w:val="20"/>
          <w:szCs w:val="20"/>
          <w:lang w:val="cs-CZ"/>
        </w:rPr>
        <w:tab/>
      </w:r>
      <w:r w:rsidRPr="004966AE">
        <w:rPr>
          <w:rFonts w:ascii="Calibri" w:hAnsi="Calibri" w:cs="Calibri"/>
          <w:sz w:val="20"/>
          <w:szCs w:val="20"/>
        </w:rPr>
        <w:t xml:space="preserve"> </w:t>
      </w:r>
      <w:r w:rsidRPr="00265A58">
        <w:rPr>
          <w:rFonts w:ascii="Calibri" w:hAnsi="Calibri" w:cs="Calibri"/>
          <w:b/>
          <w:sz w:val="20"/>
          <w:szCs w:val="20"/>
          <w:highlight w:val="yellow"/>
        </w:rPr>
        <w:t>[DOPLNÍ DODAVATEL]</w:t>
      </w:r>
    </w:p>
    <w:p w:rsidR="0062534F" w:rsidRPr="004966AE" w:rsidRDefault="0062534F" w:rsidP="0062534F">
      <w:pPr>
        <w:pStyle w:val="Zkladntextodsazen"/>
        <w:ind w:left="709"/>
        <w:rPr>
          <w:rFonts w:ascii="Calibri" w:hAnsi="Calibri" w:cs="Calibri"/>
          <w:sz w:val="20"/>
          <w:szCs w:val="20"/>
        </w:rPr>
      </w:pPr>
    </w:p>
    <w:p w:rsidR="0062534F" w:rsidRPr="004966AE" w:rsidRDefault="0062534F" w:rsidP="0062534F">
      <w:pPr>
        <w:pStyle w:val="Zkladntextodsazen"/>
        <w:ind w:left="0"/>
        <w:rPr>
          <w:rFonts w:ascii="Calibri" w:hAnsi="Calibri" w:cs="Calibri"/>
          <w:sz w:val="20"/>
          <w:szCs w:val="20"/>
        </w:rPr>
      </w:pPr>
      <w:r w:rsidRPr="004966AE">
        <w:rPr>
          <w:rFonts w:ascii="Calibri" w:hAnsi="Calibri" w:cs="Calibri"/>
          <w:sz w:val="20"/>
          <w:szCs w:val="20"/>
        </w:rPr>
        <w:t xml:space="preserve">Podpis osoby </w:t>
      </w:r>
      <w:r w:rsidRPr="003E476A">
        <w:rPr>
          <w:rFonts w:ascii="Calibri" w:hAnsi="Calibri" w:cs="Calibri"/>
          <w:sz w:val="20"/>
          <w:szCs w:val="20"/>
        </w:rPr>
        <w:t>oprávněné jednat za dodavatele</w:t>
      </w:r>
      <w:r w:rsidRPr="004966AE">
        <w:rPr>
          <w:rFonts w:ascii="Calibri" w:hAnsi="Calibri" w:cs="Calibri"/>
          <w:sz w:val="20"/>
          <w:szCs w:val="20"/>
        </w:rPr>
        <w:t>:</w:t>
      </w:r>
    </w:p>
    <w:p w:rsidR="0062534F" w:rsidRPr="004966AE" w:rsidRDefault="0062534F" w:rsidP="0062534F">
      <w:pPr>
        <w:pStyle w:val="Zkladntextodsazen"/>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62534F" w:rsidRPr="00B5111D" w:rsidRDefault="0062534F" w:rsidP="00DD2198">
            <w:pPr>
              <w:rPr>
                <w:rFonts w:ascii="Calibri" w:hAnsi="Calibri" w:cs="Calibri"/>
                <w:sz w:val="20"/>
                <w:szCs w:val="20"/>
              </w:rPr>
            </w:pPr>
          </w:p>
        </w:tc>
      </w:tr>
      <w:tr w:rsidR="0062534F" w:rsidRPr="00B5111D" w:rsidTr="00265A58">
        <w:trPr>
          <w:trHeight w:hRule="exact" w:val="567"/>
        </w:trPr>
        <w:tc>
          <w:tcPr>
            <w:tcW w:w="2268" w:type="dxa"/>
            <w:shd w:val="pct5" w:color="auto" w:fill="FFFFFF"/>
            <w:vAlign w:val="center"/>
          </w:tcPr>
          <w:p w:rsidR="0062534F" w:rsidRPr="00B5111D" w:rsidRDefault="0062534F" w:rsidP="00DD2198">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62534F" w:rsidRPr="00B5111D" w:rsidRDefault="0062534F" w:rsidP="00DD2198">
            <w:pPr>
              <w:rPr>
                <w:rFonts w:ascii="Calibri" w:hAnsi="Calibri" w:cs="Calibri"/>
                <w:sz w:val="20"/>
                <w:szCs w:val="20"/>
              </w:rPr>
            </w:pPr>
          </w:p>
        </w:tc>
      </w:tr>
    </w:tbl>
    <w:p w:rsidR="00C0631C" w:rsidRDefault="00C0631C" w:rsidP="007E7B96">
      <w:pPr>
        <w:spacing w:after="120" w:line="320" w:lineRule="atLeast"/>
        <w:rPr>
          <w:rFonts w:ascii="Calibri" w:hAnsi="Calibri" w:cs="Calibri"/>
          <w:color w:val="000000"/>
          <w:sz w:val="20"/>
          <w:szCs w:val="20"/>
        </w:rPr>
      </w:pPr>
    </w:p>
    <w:p w:rsidR="00C0631C" w:rsidRPr="007B5E07" w:rsidRDefault="00C0631C" w:rsidP="00C0631C">
      <w:pPr>
        <w:pStyle w:val="Section"/>
        <w:widowControl/>
        <w:rPr>
          <w:sz w:val="20"/>
          <w:szCs w:val="20"/>
        </w:rPr>
      </w:pPr>
      <w:r>
        <w:rPr>
          <w:rFonts w:ascii="Calibri" w:hAnsi="Calibri" w:cs="Calibri"/>
          <w:color w:val="000000"/>
          <w:sz w:val="20"/>
          <w:szCs w:val="20"/>
        </w:rPr>
        <w:br w:type="page"/>
      </w:r>
      <w:r w:rsidRPr="007B5E07">
        <w:rPr>
          <w:rFonts w:ascii="Calibri" w:hAnsi="Calibri" w:cs="Calibri"/>
          <w:bCs w:val="0"/>
          <w:sz w:val="20"/>
          <w:szCs w:val="20"/>
        </w:rPr>
        <w:lastRenderedPageBreak/>
        <w:t>Příloha č. 8</w:t>
      </w:r>
    </w:p>
    <w:p w:rsidR="00C0631C" w:rsidRPr="007B5E07" w:rsidRDefault="00C0631C" w:rsidP="00D22060">
      <w:pPr>
        <w:pStyle w:val="Section"/>
        <w:widowControl/>
        <w:spacing w:before="240"/>
        <w:rPr>
          <w:rFonts w:ascii="Calibri" w:hAnsi="Calibri" w:cs="Calibri"/>
          <w:sz w:val="20"/>
          <w:szCs w:val="20"/>
        </w:rPr>
      </w:pPr>
      <w:r w:rsidRPr="007B5E07">
        <w:rPr>
          <w:rFonts w:ascii="Calibri" w:hAnsi="Calibri" w:cs="Calibri"/>
          <w:sz w:val="20"/>
          <w:szCs w:val="20"/>
        </w:rPr>
        <w:t>Seznam jiných osob</w:t>
      </w:r>
      <w:r w:rsidR="00DD743F" w:rsidRPr="007B5E07">
        <w:rPr>
          <w:rFonts w:ascii="Calibri" w:hAnsi="Calibri" w:cs="Calibri"/>
          <w:sz w:val="20"/>
          <w:szCs w:val="20"/>
        </w:rPr>
        <w:t xml:space="preserve"> k prokázání kvalifikace</w:t>
      </w:r>
    </w:p>
    <w:p w:rsidR="00C0631C" w:rsidRDefault="00C0631C" w:rsidP="00C0631C">
      <w:pPr>
        <w:pStyle w:val="text"/>
        <w:widowControl/>
        <w:rPr>
          <w:rFonts w:ascii="Calibri" w:hAnsi="Calibri" w:cs="Calibri"/>
          <w:sz w:val="20"/>
          <w:szCs w:val="20"/>
        </w:rPr>
      </w:pPr>
    </w:p>
    <w:p w:rsidR="00C0631C" w:rsidRPr="00300BBC" w:rsidRDefault="00C0631C" w:rsidP="00C0631C">
      <w:pPr>
        <w:pStyle w:val="text"/>
        <w:widowControl/>
        <w:rPr>
          <w:rFonts w:ascii="Calibri" w:hAnsi="Calibri" w:cs="Calibri"/>
          <w:sz w:val="20"/>
          <w:szCs w:val="20"/>
        </w:rPr>
      </w:pPr>
      <w:r>
        <w:rPr>
          <w:rFonts w:ascii="Calibri" w:hAnsi="Calibri" w:cs="Calibri"/>
          <w:sz w:val="20"/>
          <w:szCs w:val="20"/>
        </w:rPr>
        <w:t xml:space="preserve">V souladu s požadavky § 83 odst. 1 </w:t>
      </w:r>
      <w:r w:rsidR="00CA70F3">
        <w:rPr>
          <w:rFonts w:ascii="Calibri" w:hAnsi="Calibri" w:cs="Calibri"/>
          <w:color w:val="000000"/>
          <w:sz w:val="20"/>
          <w:szCs w:val="20"/>
        </w:rPr>
        <w:t>zákona č. 134/2016 Sb., o zadávání veřejných zakázek,</w:t>
      </w:r>
      <w:r>
        <w:rPr>
          <w:rFonts w:ascii="Calibri" w:hAnsi="Calibri" w:cs="Calibri"/>
          <w:sz w:val="20"/>
          <w:szCs w:val="20"/>
        </w:rPr>
        <w:t xml:space="preserve"> </w:t>
      </w:r>
      <w:r w:rsidR="00057FD7" w:rsidRPr="00300BBC">
        <w:rPr>
          <w:rFonts w:ascii="Calibri" w:hAnsi="Calibri" w:cs="Calibri"/>
          <w:sz w:val="20"/>
          <w:szCs w:val="20"/>
        </w:rPr>
        <w:t>ve znění pozdějších předpisů</w:t>
      </w:r>
      <w:r w:rsidR="00057FD7">
        <w:rPr>
          <w:rFonts w:ascii="Calibri" w:hAnsi="Calibri" w:cs="Calibri"/>
          <w:sz w:val="20"/>
          <w:szCs w:val="20"/>
        </w:rPr>
        <w:t xml:space="preserve">, </w:t>
      </w:r>
      <w:r>
        <w:rPr>
          <w:rFonts w:ascii="Calibri" w:hAnsi="Calibri" w:cs="Calibri"/>
          <w:sz w:val="20"/>
          <w:szCs w:val="20"/>
        </w:rPr>
        <w:t>dodavatel uvede seznam jiných osob, jejichž prostřednictvím prokazuje část kvalifikace, a u nichž do</w:t>
      </w:r>
      <w:r w:rsidR="00947138">
        <w:rPr>
          <w:rFonts w:ascii="Calibri" w:hAnsi="Calibri" w:cs="Calibri"/>
          <w:sz w:val="20"/>
          <w:szCs w:val="20"/>
        </w:rPr>
        <w:t>kládá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C0631C" w:rsidRPr="00300BBC" w:rsidRDefault="00C0631C" w:rsidP="00C0631C">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Default="00C0631C" w:rsidP="00DE5756">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C0631C" w:rsidRPr="00300BBC" w:rsidRDefault="00C0631C" w:rsidP="00947138">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C0631C" w:rsidRDefault="00C0631C" w:rsidP="00DE5756">
            <w:pPr>
              <w:pStyle w:val="tabulka"/>
              <w:rPr>
                <w:rFonts w:ascii="Calibri" w:hAnsi="Calibri" w:cs="Calibri"/>
                <w:b/>
                <w:bCs/>
              </w:rPr>
            </w:pPr>
            <w:r>
              <w:rPr>
                <w:rFonts w:ascii="Calibri" w:hAnsi="Calibri" w:cs="Calibri"/>
                <w:b/>
                <w:bCs/>
              </w:rPr>
              <w:t>Prokazovaná část kvalifikace</w:t>
            </w:r>
          </w:p>
          <w:p w:rsidR="00C0631C" w:rsidRPr="00300BBC" w:rsidRDefault="00C0631C" w:rsidP="00DE5756">
            <w:pPr>
              <w:pStyle w:val="tabulka"/>
              <w:rPr>
                <w:rFonts w:ascii="Calibri" w:hAnsi="Calibri" w:cs="Calibri"/>
              </w:rPr>
            </w:pPr>
          </w:p>
        </w:tc>
      </w:tr>
      <w:tr w:rsidR="00C0631C" w:rsidRPr="00300BBC" w:rsidTr="00DE5756">
        <w:trPr>
          <w:cantSplit/>
        </w:trPr>
        <w:tc>
          <w:tcPr>
            <w:tcW w:w="4395" w:type="dxa"/>
            <w:tcBorders>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0631C" w:rsidRPr="00300BBC" w:rsidTr="00DE5756">
        <w:trPr>
          <w:cantSplit/>
        </w:trPr>
        <w:tc>
          <w:tcPr>
            <w:tcW w:w="4395" w:type="dxa"/>
            <w:tcBorders>
              <w:top w:val="single" w:sz="6" w:space="0" w:color="auto"/>
              <w:left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C0631C" w:rsidRPr="00300BBC" w:rsidRDefault="00C0631C" w:rsidP="00DE5756">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C0631C" w:rsidRPr="00300BBC" w:rsidRDefault="00C0631C" w:rsidP="00C0631C">
      <w:pPr>
        <w:pStyle w:val="text"/>
        <w:widowControl/>
        <w:spacing w:before="0"/>
        <w:ind w:left="811" w:hanging="811"/>
        <w:rPr>
          <w:rFonts w:ascii="Calibri" w:hAnsi="Calibri" w:cs="Calibri"/>
          <w:sz w:val="20"/>
          <w:szCs w:val="20"/>
        </w:rPr>
      </w:pPr>
    </w:p>
    <w:p w:rsidR="00C0631C" w:rsidRPr="00300BBC" w:rsidRDefault="00C0631C" w:rsidP="00C0631C">
      <w:pPr>
        <w:rPr>
          <w:rFonts w:ascii="Calibri" w:hAnsi="Calibri" w:cs="Calibri"/>
        </w:rPr>
      </w:pPr>
    </w:p>
    <w:p w:rsidR="00C0631C" w:rsidRPr="00300BBC" w:rsidRDefault="00C0631C" w:rsidP="00C0631C">
      <w:pPr>
        <w:rPr>
          <w:rFonts w:ascii="Calibri" w:hAnsi="Calibri" w:cs="Calibri"/>
        </w:rPr>
      </w:pPr>
    </w:p>
    <w:p w:rsidR="00C0631C" w:rsidRPr="00300BBC" w:rsidRDefault="00C0631C" w:rsidP="00C0631C">
      <w:pPr>
        <w:pStyle w:val="Section"/>
        <w:widowControl/>
        <w:rPr>
          <w:rFonts w:ascii="Calibri" w:hAnsi="Calibri" w:cs="Calibri"/>
        </w:rPr>
      </w:pPr>
      <w:r w:rsidRPr="00300BBC">
        <w:rPr>
          <w:rFonts w:ascii="Calibri" w:hAnsi="Calibri" w:cs="Calibri"/>
        </w:rPr>
        <w:t xml:space="preserve"> </w:t>
      </w:r>
    </w:p>
    <w:p w:rsidR="00C0631C" w:rsidRPr="00300BBC" w:rsidRDefault="00C0631C" w:rsidP="00C0631C">
      <w:pPr>
        <w:rPr>
          <w:rFonts w:ascii="Calibri" w:hAnsi="Calibri" w:cs="Calibri"/>
        </w:rPr>
      </w:pPr>
    </w:p>
    <w:p w:rsidR="00D53643" w:rsidRPr="007B5E07" w:rsidRDefault="00685E91" w:rsidP="00D53643">
      <w:pPr>
        <w:pStyle w:val="Section"/>
        <w:rPr>
          <w:rFonts w:ascii="Calibri" w:hAnsi="Calibri" w:cs="Calibri"/>
          <w:bCs w:val="0"/>
          <w:sz w:val="20"/>
          <w:szCs w:val="20"/>
        </w:rPr>
      </w:pPr>
      <w:r>
        <w:rPr>
          <w:rFonts w:ascii="Calibri" w:hAnsi="Calibri" w:cs="Calibri"/>
          <w:color w:val="000000"/>
          <w:sz w:val="20"/>
          <w:szCs w:val="20"/>
        </w:rPr>
        <w:br w:type="page"/>
      </w:r>
    </w:p>
    <w:p w:rsidR="00D53643" w:rsidRPr="007B5E07" w:rsidRDefault="00D53643" w:rsidP="00D53643">
      <w:pPr>
        <w:pStyle w:val="Section"/>
        <w:widowControl/>
        <w:rPr>
          <w:sz w:val="20"/>
          <w:szCs w:val="20"/>
        </w:rPr>
      </w:pPr>
      <w:r w:rsidRPr="007B5E07">
        <w:rPr>
          <w:rFonts w:ascii="Calibri" w:hAnsi="Calibri" w:cs="Calibri"/>
          <w:bCs w:val="0"/>
          <w:sz w:val="20"/>
          <w:szCs w:val="20"/>
        </w:rPr>
        <w:lastRenderedPageBreak/>
        <w:t xml:space="preserve">Příloha č. </w:t>
      </w:r>
      <w:r>
        <w:rPr>
          <w:rFonts w:ascii="Calibri" w:hAnsi="Calibri" w:cs="Calibri"/>
          <w:bCs w:val="0"/>
          <w:sz w:val="20"/>
          <w:szCs w:val="20"/>
        </w:rPr>
        <w:t>9</w:t>
      </w:r>
    </w:p>
    <w:p w:rsidR="00D53643" w:rsidRDefault="00D53643" w:rsidP="00D53643">
      <w:pPr>
        <w:pStyle w:val="Section"/>
        <w:widowControl/>
        <w:spacing w:before="240"/>
        <w:rPr>
          <w:rFonts w:ascii="Calibri" w:hAnsi="Calibri" w:cs="Calibri"/>
          <w:sz w:val="20"/>
          <w:szCs w:val="20"/>
        </w:rPr>
      </w:pPr>
      <w:r>
        <w:rPr>
          <w:rFonts w:ascii="Calibri" w:hAnsi="Calibri" w:cs="Calibri"/>
          <w:sz w:val="20"/>
          <w:szCs w:val="20"/>
        </w:rPr>
        <w:t>Krycí list pro hodnocení</w:t>
      </w:r>
    </w:p>
    <w:p w:rsidR="00D53643" w:rsidRDefault="00D53643" w:rsidP="00D53643">
      <w:pPr>
        <w:spacing w:after="120" w:line="320" w:lineRule="atLeast"/>
        <w:rPr>
          <w:rFonts w:ascii="Calibri" w:hAnsi="Calibri" w:cs="Calibri"/>
          <w:color w:val="000000"/>
          <w:sz w:val="20"/>
          <w:szCs w:val="20"/>
        </w:rPr>
      </w:pPr>
    </w:p>
    <w:p w:rsidR="00D53643" w:rsidRPr="00585D06" w:rsidRDefault="00D53643" w:rsidP="00D53643">
      <w:pPr>
        <w:jc w:val="both"/>
        <w:rPr>
          <w:rFonts w:ascii="Calibri" w:hAnsi="Calibri" w:cs="Calibri"/>
          <w:sz w:val="20"/>
          <w:szCs w:val="20"/>
        </w:rPr>
      </w:pPr>
      <w:r w:rsidRPr="00585D06">
        <w:rPr>
          <w:rFonts w:ascii="Calibri" w:hAnsi="Calibri" w:cs="Calibri"/>
          <w:sz w:val="20"/>
          <w:szCs w:val="20"/>
        </w:rPr>
        <w:t>Tento Krycí list dodavatel vyplň</w:t>
      </w:r>
      <w:r>
        <w:rPr>
          <w:rFonts w:ascii="Calibri" w:hAnsi="Calibri" w:cs="Calibri"/>
          <w:sz w:val="20"/>
          <w:szCs w:val="20"/>
        </w:rPr>
        <w:t>uje</w:t>
      </w:r>
      <w:r w:rsidRPr="00585D06">
        <w:rPr>
          <w:rFonts w:ascii="Calibri" w:hAnsi="Calibri" w:cs="Calibri"/>
          <w:sz w:val="20"/>
          <w:szCs w:val="20"/>
        </w:rPr>
        <w:t xml:space="preserve"> za účelem hodnocení dílčího hodnotícího kritéria Kvalifikace a zkušenosti vybraných členů odborného personálu dodavatele.</w:t>
      </w:r>
      <w:r>
        <w:rPr>
          <w:rFonts w:ascii="Calibri" w:hAnsi="Calibri" w:cs="Calibri"/>
          <w:sz w:val="20"/>
          <w:szCs w:val="20"/>
        </w:rPr>
        <w:t xml:space="preserve"> </w:t>
      </w:r>
      <w:r w:rsidRPr="00585D06">
        <w:rPr>
          <w:rFonts w:ascii="Calibri" w:hAnsi="Calibri" w:cs="Calibri"/>
          <w:sz w:val="20"/>
          <w:szCs w:val="20"/>
        </w:rPr>
        <w:t xml:space="preserve">V případě, že člen odborného personálu, kterým je prokazována kvalifikace dle čl. 8.5 těchto Pokynů, nedisponuje současně parametry, které jsou způsobilé k hodnocení, </w:t>
      </w:r>
      <w:r>
        <w:rPr>
          <w:rFonts w:ascii="Calibri" w:hAnsi="Calibri" w:cs="Calibri"/>
          <w:sz w:val="20"/>
          <w:szCs w:val="20"/>
        </w:rPr>
        <w:t>nebo je dodavatel k hodnocení nenavrhuje</w:t>
      </w:r>
      <w:r w:rsidRPr="00585D06">
        <w:rPr>
          <w:rFonts w:ascii="Calibri" w:hAnsi="Calibri" w:cs="Calibri"/>
          <w:sz w:val="20"/>
          <w:szCs w:val="20"/>
        </w:rPr>
        <w:t>, dodavatel příslušn</w:t>
      </w:r>
      <w:r>
        <w:rPr>
          <w:rFonts w:ascii="Calibri" w:hAnsi="Calibri" w:cs="Calibri"/>
          <w:sz w:val="20"/>
          <w:szCs w:val="20"/>
        </w:rPr>
        <w:t>é místo určené k vyplnění pr</w:t>
      </w:r>
      <w:r w:rsidRPr="00585D06">
        <w:rPr>
          <w:rFonts w:ascii="Calibri" w:hAnsi="Calibri" w:cs="Calibri"/>
          <w:sz w:val="20"/>
          <w:szCs w:val="20"/>
        </w:rPr>
        <w:t>oškrtne nebo ponechá nevyplněné.  Bližší informace k hodnocení – viz čl. 16.3 těchto Pokynů.</w:t>
      </w:r>
    </w:p>
    <w:p w:rsidR="00D53643" w:rsidRPr="00585D06" w:rsidRDefault="00D53643" w:rsidP="00D53643">
      <w:pPr>
        <w:jc w:val="both"/>
        <w:rPr>
          <w:rFonts w:ascii="Calibri" w:hAnsi="Calibri" w:cs="Calibri"/>
          <w:bCs/>
          <w:i/>
          <w:sz w:val="20"/>
          <w:szCs w:val="20"/>
        </w:rPr>
      </w:pPr>
    </w:p>
    <w:p w:rsidR="00D53643" w:rsidRPr="00BE719D" w:rsidRDefault="00D53643" w:rsidP="00D53643">
      <w:pPr>
        <w:jc w:val="both"/>
        <w:rPr>
          <w:rFonts w:ascii="Calibri" w:hAnsi="Calibri" w:cs="Calibri"/>
          <w:b/>
          <w:bCs/>
          <w:i/>
          <w:sz w:val="20"/>
          <w:szCs w:val="20"/>
          <w:u w:val="single"/>
        </w:rPr>
      </w:pPr>
      <w:r w:rsidRPr="00BE719D">
        <w:rPr>
          <w:rFonts w:ascii="Calibri" w:hAnsi="Calibri" w:cs="Calibri"/>
          <w:b/>
          <w:bCs/>
          <w:i/>
          <w:sz w:val="20"/>
          <w:szCs w:val="20"/>
          <w:u w:val="single"/>
        </w:rPr>
        <w:t xml:space="preserve">Pozn. k vyplňování údajů: </w:t>
      </w:r>
    </w:p>
    <w:p w:rsidR="00D53643" w:rsidRDefault="00D53643" w:rsidP="00D53643">
      <w:pPr>
        <w:jc w:val="both"/>
        <w:rPr>
          <w:rFonts w:ascii="Calibri" w:hAnsi="Calibri" w:cs="Calibri"/>
          <w:b/>
          <w:bCs/>
          <w:i/>
          <w:sz w:val="20"/>
          <w:szCs w:val="20"/>
        </w:rPr>
      </w:pPr>
      <w:r w:rsidRPr="00282072">
        <w:rPr>
          <w:rFonts w:ascii="Calibri" w:hAnsi="Calibri" w:cs="Calibri"/>
          <w:b/>
          <w:bCs/>
          <w:i/>
          <w:sz w:val="20"/>
          <w:szCs w:val="20"/>
        </w:rPr>
        <w:t xml:space="preserve">U </w:t>
      </w:r>
      <w:r w:rsidRPr="0022392F">
        <w:rPr>
          <w:rFonts w:ascii="Calibri" w:hAnsi="Calibri" w:cs="Calibri"/>
          <w:b/>
          <w:bCs/>
          <w:i/>
          <w:sz w:val="20"/>
          <w:szCs w:val="20"/>
        </w:rPr>
        <w:t>osob vedoucí týmu a specialistů na železniční svršek a spodek, zabezpečovací zařízení, sdělovací zařízení, trakční vedení</w:t>
      </w:r>
      <w:r w:rsidR="00320D8A">
        <w:rPr>
          <w:rFonts w:ascii="Calibri" w:hAnsi="Calibri" w:cs="Calibri"/>
          <w:b/>
          <w:bCs/>
          <w:i/>
          <w:sz w:val="20"/>
          <w:szCs w:val="20"/>
        </w:rPr>
        <w:t>,</w:t>
      </w:r>
      <w:r w:rsidRPr="0022392F">
        <w:rPr>
          <w:rFonts w:ascii="Calibri" w:hAnsi="Calibri" w:cs="Calibri"/>
          <w:b/>
          <w:bCs/>
          <w:i/>
          <w:sz w:val="20"/>
          <w:szCs w:val="20"/>
        </w:rPr>
        <w:t xml:space="preserve"> inženýrskou činnost </w:t>
      </w:r>
      <w:r w:rsidR="00320D8A">
        <w:rPr>
          <w:rFonts w:ascii="Calibri" w:hAnsi="Calibri" w:cs="Calibri"/>
          <w:b/>
          <w:bCs/>
          <w:i/>
          <w:sz w:val="20"/>
          <w:szCs w:val="20"/>
        </w:rPr>
        <w:t xml:space="preserve">a </w:t>
      </w:r>
      <w:r w:rsidR="00320D8A" w:rsidRPr="00320D8A">
        <w:rPr>
          <w:rFonts w:ascii="Calibri" w:hAnsi="Calibri" w:cs="Calibri"/>
          <w:b/>
          <w:bCs/>
          <w:i/>
          <w:sz w:val="20"/>
          <w:szCs w:val="20"/>
        </w:rPr>
        <w:t xml:space="preserve">hodnocení ekonomické efektivnosti </w:t>
      </w:r>
      <w:r w:rsidRPr="0022392F">
        <w:rPr>
          <w:rFonts w:ascii="Calibri" w:hAnsi="Calibri" w:cs="Calibri"/>
          <w:b/>
          <w:bCs/>
          <w:i/>
          <w:sz w:val="20"/>
          <w:szCs w:val="20"/>
        </w:rPr>
        <w:t>nezapomeňte odečíst roky praxe, které jsou použity za účelem prokázání kvalifikace. U osob specialist</w:t>
      </w:r>
      <w:r w:rsidR="00FF73C6" w:rsidRPr="0022392F">
        <w:rPr>
          <w:rFonts w:ascii="Calibri" w:hAnsi="Calibri" w:cs="Calibri"/>
          <w:b/>
          <w:bCs/>
          <w:i/>
          <w:sz w:val="20"/>
          <w:szCs w:val="20"/>
        </w:rPr>
        <w:t>ů</w:t>
      </w:r>
      <w:r w:rsidRPr="0022392F">
        <w:rPr>
          <w:rFonts w:ascii="Calibri" w:hAnsi="Calibri" w:cs="Calibri"/>
          <w:b/>
          <w:bCs/>
          <w:i/>
          <w:sz w:val="20"/>
          <w:szCs w:val="20"/>
        </w:rPr>
        <w:t xml:space="preserve"> na mostní a inženýrské konstrukce, geotechniku se</w:t>
      </w:r>
      <w:r w:rsidRPr="00282072">
        <w:rPr>
          <w:rFonts w:ascii="Calibri" w:hAnsi="Calibri" w:cs="Calibri"/>
          <w:b/>
          <w:bCs/>
          <w:i/>
          <w:sz w:val="20"/>
          <w:szCs w:val="20"/>
        </w:rPr>
        <w:t xml:space="preserve"> roky praxe neodčítají, protože u t</w:t>
      </w:r>
      <w:r>
        <w:rPr>
          <w:rFonts w:ascii="Calibri" w:hAnsi="Calibri" w:cs="Calibri"/>
          <w:b/>
          <w:bCs/>
          <w:i/>
          <w:sz w:val="20"/>
          <w:szCs w:val="20"/>
        </w:rPr>
        <w:t>ěchto</w:t>
      </w:r>
      <w:r w:rsidRPr="00282072">
        <w:rPr>
          <w:rFonts w:ascii="Calibri" w:hAnsi="Calibri" w:cs="Calibri"/>
          <w:b/>
          <w:bCs/>
          <w:i/>
          <w:sz w:val="20"/>
          <w:szCs w:val="20"/>
        </w:rPr>
        <w:t xml:space="preserve"> specialist</w:t>
      </w:r>
      <w:r>
        <w:rPr>
          <w:rFonts w:ascii="Calibri" w:hAnsi="Calibri" w:cs="Calibri"/>
          <w:b/>
          <w:bCs/>
          <w:i/>
          <w:sz w:val="20"/>
          <w:szCs w:val="20"/>
        </w:rPr>
        <w:t>ů</w:t>
      </w:r>
      <w:r w:rsidRPr="00282072">
        <w:rPr>
          <w:rFonts w:ascii="Calibri" w:hAnsi="Calibri" w:cs="Calibri"/>
          <w:b/>
          <w:bCs/>
          <w:i/>
          <w:sz w:val="20"/>
          <w:szCs w:val="20"/>
        </w:rPr>
        <w:t xml:space="preserve"> není pro účely prokázání kvalifikace požadována praxe v projektování výhradně staveb železničních drah</w:t>
      </w:r>
      <w:r>
        <w:rPr>
          <w:rFonts w:ascii="Calibri" w:hAnsi="Calibri" w:cs="Calibri"/>
          <w:b/>
          <w:bCs/>
          <w:i/>
          <w:sz w:val="20"/>
          <w:szCs w:val="20"/>
        </w:rPr>
        <w:t>, ale pouze praxe v projektování v oboru své specializace</w:t>
      </w:r>
      <w:r w:rsidRPr="00282072">
        <w:rPr>
          <w:rFonts w:ascii="Calibri" w:hAnsi="Calibri" w:cs="Calibri"/>
          <w:b/>
          <w:bCs/>
          <w:i/>
          <w:sz w:val="20"/>
          <w:szCs w:val="20"/>
        </w:rPr>
        <w:t xml:space="preserve">. </w:t>
      </w:r>
    </w:p>
    <w:p w:rsidR="00D53643" w:rsidRPr="00282072" w:rsidRDefault="00D53643" w:rsidP="00D53643">
      <w:pPr>
        <w:jc w:val="both"/>
        <w:rPr>
          <w:rFonts w:ascii="Calibri" w:hAnsi="Calibri" w:cs="Calibri"/>
          <w:b/>
          <w:bCs/>
          <w:i/>
          <w:sz w:val="20"/>
          <w:szCs w:val="20"/>
        </w:rPr>
      </w:pPr>
      <w:r>
        <w:rPr>
          <w:rFonts w:ascii="Calibri" w:hAnsi="Calibri" w:cs="Calibri"/>
          <w:b/>
          <w:bCs/>
          <w:i/>
          <w:sz w:val="20"/>
          <w:szCs w:val="20"/>
        </w:rPr>
        <w:t>U všech osob u</w:t>
      </w:r>
      <w:r w:rsidRPr="00FC779E">
        <w:rPr>
          <w:rFonts w:ascii="Calibri" w:hAnsi="Calibri" w:cs="Calibri"/>
          <w:b/>
          <w:bCs/>
          <w:i/>
          <w:sz w:val="20"/>
          <w:szCs w:val="20"/>
        </w:rPr>
        <w:t>vádějte pouze ty zkušenosti, které splňují parametry pro hodnocení – viz čl. 16.3 Pokynů pro dodavatele.</w:t>
      </w:r>
    </w:p>
    <w:p w:rsidR="00D53643" w:rsidRDefault="00D53643" w:rsidP="00D53643">
      <w:pPr>
        <w:jc w:val="both"/>
        <w:rPr>
          <w:rFonts w:ascii="Calibri" w:hAnsi="Calibri" w:cs="Calibri"/>
          <w:b/>
          <w:bCs/>
          <w:i/>
          <w:sz w:val="20"/>
          <w:szCs w:val="20"/>
        </w:rPr>
      </w:pPr>
    </w:p>
    <w:p w:rsidR="00D53643" w:rsidRDefault="00D53643" w:rsidP="00D53643">
      <w:pPr>
        <w:ind w:left="2160"/>
        <w:jc w:val="both"/>
        <w:rPr>
          <w:rFonts w:ascii="Calibri" w:hAnsi="Calibri" w:cs="Calibri"/>
          <w:sz w:val="20"/>
          <w:szCs w:val="20"/>
        </w:rPr>
      </w:pPr>
    </w:p>
    <w:tbl>
      <w:tblPr>
        <w:tblW w:w="8789" w:type="dxa"/>
        <w:tblInd w:w="70" w:type="dxa"/>
        <w:tblLayout w:type="fixed"/>
        <w:tblCellMar>
          <w:left w:w="70" w:type="dxa"/>
          <w:right w:w="70" w:type="dxa"/>
        </w:tblCellMar>
        <w:tblLook w:val="04A0" w:firstRow="1" w:lastRow="0" w:firstColumn="1" w:lastColumn="0" w:noHBand="0" w:noVBand="1"/>
      </w:tblPr>
      <w:tblGrid>
        <w:gridCol w:w="1701"/>
        <w:gridCol w:w="4678"/>
        <w:gridCol w:w="2410"/>
      </w:tblGrid>
      <w:tr w:rsidR="00D53643" w:rsidRPr="00465F4C" w:rsidTr="00504707">
        <w:trPr>
          <w:trHeight w:val="1845"/>
        </w:trPr>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 xml:space="preserve">Člen </w:t>
            </w:r>
            <w:r>
              <w:rPr>
                <w:rFonts w:ascii="Calibri" w:hAnsi="Calibri" w:cs="Arial"/>
                <w:b/>
                <w:bCs/>
                <w:sz w:val="20"/>
                <w:szCs w:val="20"/>
              </w:rPr>
              <w:t xml:space="preserve">odborného </w:t>
            </w:r>
            <w:r w:rsidRPr="00465F4C">
              <w:rPr>
                <w:rFonts w:ascii="Calibri" w:hAnsi="Calibri" w:cs="Arial"/>
                <w:b/>
                <w:bCs/>
                <w:sz w:val="20"/>
                <w:szCs w:val="20"/>
              </w:rPr>
              <w:t>personálu dodavatele</w:t>
            </w:r>
          </w:p>
        </w:tc>
        <w:tc>
          <w:tcPr>
            <w:tcW w:w="4678"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Pr="00465F4C" w:rsidRDefault="00D53643" w:rsidP="00504707">
            <w:pPr>
              <w:rPr>
                <w:rFonts w:ascii="Calibri" w:hAnsi="Calibri" w:cs="Arial"/>
                <w:b/>
                <w:bCs/>
                <w:sz w:val="20"/>
                <w:szCs w:val="20"/>
              </w:rPr>
            </w:pPr>
            <w:r w:rsidRPr="00465F4C">
              <w:rPr>
                <w:rFonts w:ascii="Calibri" w:hAnsi="Calibri" w:cs="Arial"/>
                <w:b/>
                <w:bCs/>
                <w:sz w:val="20"/>
                <w:szCs w:val="20"/>
              </w:rPr>
              <w:t>Bodovaná kritéria</w:t>
            </w:r>
          </w:p>
        </w:tc>
        <w:tc>
          <w:tcPr>
            <w:tcW w:w="2410" w:type="dxa"/>
            <w:tcBorders>
              <w:top w:val="single" w:sz="4" w:space="0" w:color="auto"/>
              <w:left w:val="nil"/>
              <w:bottom w:val="single" w:sz="4" w:space="0" w:color="auto"/>
              <w:right w:val="single" w:sz="4" w:space="0" w:color="auto"/>
            </w:tcBorders>
            <w:shd w:val="clear" w:color="auto" w:fill="auto"/>
            <w:hideMark/>
          </w:tcPr>
          <w:p w:rsidR="00D53643" w:rsidRDefault="00D53643" w:rsidP="00504707">
            <w:pPr>
              <w:rPr>
                <w:rFonts w:ascii="Calibri" w:hAnsi="Calibri" w:cs="Arial"/>
                <w:b/>
                <w:bCs/>
                <w:sz w:val="20"/>
                <w:szCs w:val="20"/>
              </w:rPr>
            </w:pPr>
          </w:p>
          <w:p w:rsidR="00D53643" w:rsidRDefault="00D53643" w:rsidP="00504707">
            <w:pPr>
              <w:rPr>
                <w:rFonts w:ascii="Calibri" w:hAnsi="Calibri" w:cs="Arial"/>
                <w:b/>
                <w:bCs/>
                <w:sz w:val="20"/>
                <w:szCs w:val="20"/>
              </w:rPr>
            </w:pPr>
            <w:r w:rsidRPr="002327B1">
              <w:rPr>
                <w:rFonts w:ascii="Calibri" w:hAnsi="Calibri" w:cs="Arial"/>
                <w:b/>
                <w:bCs/>
                <w:sz w:val="20"/>
                <w:szCs w:val="20"/>
              </w:rPr>
              <w:t>Údaje, které mají být hodnoceny</w:t>
            </w:r>
          </w:p>
          <w:p w:rsidR="00D53643" w:rsidRPr="00465F4C" w:rsidRDefault="00D53643" w:rsidP="002A6940">
            <w:pPr>
              <w:rPr>
                <w:rFonts w:ascii="Calibri" w:hAnsi="Calibri" w:cs="Arial"/>
                <w:b/>
                <w:bCs/>
                <w:sz w:val="20"/>
                <w:szCs w:val="20"/>
              </w:rPr>
            </w:pPr>
            <w:r>
              <w:rPr>
                <w:rFonts w:ascii="Calibri" w:hAnsi="Calibri" w:cs="Arial"/>
                <w:b/>
                <w:bCs/>
                <w:sz w:val="20"/>
                <w:szCs w:val="20"/>
              </w:rPr>
              <w:t>(počet let praxe/počet zkušeností)</w:t>
            </w:r>
          </w:p>
        </w:tc>
      </w:tr>
      <w:tr w:rsidR="00C777C5"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777C5" w:rsidRDefault="00C777C5" w:rsidP="00504707">
            <w:pPr>
              <w:jc w:val="both"/>
              <w:rPr>
                <w:rFonts w:ascii="Calibri" w:hAnsi="Calibri" w:cs="Arial"/>
                <w:bCs/>
                <w:sz w:val="20"/>
                <w:szCs w:val="20"/>
              </w:rPr>
            </w:pPr>
            <w:r w:rsidRPr="00465F4C">
              <w:rPr>
                <w:rFonts w:ascii="Calibri" w:hAnsi="Calibri" w:cs="Arial"/>
                <w:bCs/>
                <w:sz w:val="20"/>
                <w:szCs w:val="20"/>
              </w:rPr>
              <w:t>vedoucí týmu</w:t>
            </w:r>
          </w:p>
          <w:p w:rsidR="00C777C5" w:rsidRDefault="00C777C5" w:rsidP="00504707">
            <w:pPr>
              <w:jc w:val="both"/>
              <w:rPr>
                <w:rFonts w:ascii="Calibri" w:hAnsi="Calibri" w:cs="Arial"/>
                <w:bCs/>
                <w:sz w:val="20"/>
                <w:szCs w:val="20"/>
              </w:rPr>
            </w:pPr>
          </w:p>
          <w:p w:rsidR="00C777C5" w:rsidRDefault="00C777C5" w:rsidP="00504707">
            <w:pPr>
              <w:rPr>
                <w:rFonts w:ascii="Calibri" w:hAnsi="Calibri" w:cs="Calibri"/>
                <w:b/>
                <w:bCs/>
                <w:sz w:val="20"/>
                <w:szCs w:val="20"/>
                <w:highlight w:val="yellow"/>
              </w:rPr>
            </w:pPr>
            <w:r>
              <w:rPr>
                <w:rFonts w:ascii="Calibri" w:hAnsi="Calibri" w:cs="Calibri"/>
                <w:b/>
                <w:bCs/>
                <w:sz w:val="20"/>
                <w:szCs w:val="20"/>
                <w:highlight w:val="yellow"/>
              </w:rPr>
              <w:t>…………………</w:t>
            </w:r>
          </w:p>
          <w:p w:rsidR="00C777C5" w:rsidRPr="00465F4C" w:rsidRDefault="00C777C5"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hideMark/>
          </w:tcPr>
          <w:p w:rsidR="00C777C5" w:rsidRPr="00A03B9C" w:rsidRDefault="00C777C5" w:rsidP="00466C86">
            <w:pPr>
              <w:spacing w:before="60"/>
              <w:jc w:val="both"/>
              <w:rPr>
                <w:rFonts w:ascii="Calibri" w:hAnsi="Calibri" w:cs="Calibri"/>
                <w:sz w:val="20"/>
                <w:szCs w:val="20"/>
              </w:rPr>
            </w:pPr>
            <w:r w:rsidRPr="00465F4C">
              <w:rPr>
                <w:rFonts w:ascii="Calibri" w:hAnsi="Calibri" w:cs="Arial"/>
                <w:bCs/>
                <w:sz w:val="20"/>
                <w:szCs w:val="20"/>
              </w:rPr>
              <w:t xml:space="preserve">délka praxe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w:t>
            </w:r>
            <w:r w:rsidRPr="00B244A4">
              <w:rPr>
                <w:rFonts w:ascii="Calibri" w:hAnsi="Calibri" w:cs="Arial"/>
                <w:bCs/>
                <w:sz w:val="20"/>
                <w:szCs w:val="20"/>
              </w:rPr>
              <w:t xml:space="preserve">prací pro stavby železničních drah ve stupni DSP nebo </w:t>
            </w:r>
            <w:r w:rsidRPr="00B244A4">
              <w:rPr>
                <w:rFonts w:ascii="Calibri" w:hAnsi="Calibri" w:cs="Calibri"/>
                <w:sz w:val="20"/>
                <w:szCs w:val="20"/>
              </w:rPr>
              <w:t>DUSP</w:t>
            </w:r>
            <w:r w:rsidRPr="00B244A4">
              <w:rPr>
                <w:rFonts w:ascii="Calibri" w:hAnsi="Calibri" w:cs="Arial"/>
                <w:bCs/>
                <w:sz w:val="20"/>
                <w:szCs w:val="20"/>
              </w:rPr>
              <w:t xml:space="preserve">, </w:t>
            </w:r>
            <w:r w:rsidRPr="00B244A4">
              <w:rPr>
                <w:rFonts w:ascii="Calibri" w:hAnsi="Calibri" w:cs="Calibri"/>
                <w:sz w:val="20"/>
                <w:szCs w:val="20"/>
              </w:rPr>
              <w:t xml:space="preserve">které obsahovaly alespoň následující činnosti: projektování železničního spodku a svršku, sdělovacího a zabezpečovacího zařízení, mosty a inženýrské konstrukce, pozemní stavby, silnoproudé technologie, trakčních a energetických zařízení, </w:t>
            </w:r>
            <w:r w:rsidRPr="00B244A4">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C777C5" w:rsidRPr="00465F4C" w:rsidRDefault="00C777C5"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777C5" w:rsidRPr="00465F4C" w:rsidTr="00504707">
        <w:trPr>
          <w:trHeight w:val="7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C777C5" w:rsidRPr="00465F4C" w:rsidRDefault="00C777C5"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hideMark/>
          </w:tcPr>
          <w:p w:rsidR="00C777C5" w:rsidRPr="00807D1F" w:rsidRDefault="00C777C5" w:rsidP="006A553D">
            <w:pPr>
              <w:jc w:val="both"/>
              <w:rPr>
                <w:rFonts w:ascii="Calibri" w:hAnsi="Calibri" w:cs="Arial"/>
                <w:bCs/>
                <w:sz w:val="20"/>
                <w:szCs w:val="20"/>
              </w:rPr>
            </w:pPr>
            <w:r w:rsidRPr="00807D1F">
              <w:rPr>
                <w:rFonts w:ascii="Calibri" w:hAnsi="Calibri" w:cs="Arial"/>
                <w:bCs/>
                <w:sz w:val="20"/>
                <w:szCs w:val="20"/>
              </w:rPr>
              <w:t xml:space="preserve">zkušenost s plněním zakázky na projekční práce pro stavby železničních drah ve stupni DSP nebo </w:t>
            </w:r>
            <w:r w:rsidRPr="00807D1F">
              <w:rPr>
                <w:rFonts w:ascii="Calibri" w:hAnsi="Calibri" w:cs="Calibri"/>
                <w:sz w:val="20"/>
                <w:szCs w:val="20"/>
              </w:rPr>
              <w:t>DUSP</w:t>
            </w:r>
            <w:r w:rsidRPr="00807D1F">
              <w:rPr>
                <w:rFonts w:ascii="Calibri" w:hAnsi="Calibri" w:cs="Arial"/>
                <w:bCs/>
                <w:sz w:val="20"/>
                <w:szCs w:val="20"/>
              </w:rPr>
              <w:t xml:space="preserve"> ve funkci vedoucího týmu s hodnotou zakázky na projekční práce nejméně</w:t>
            </w:r>
            <w:r>
              <w:rPr>
                <w:rFonts w:ascii="Calibri" w:hAnsi="Calibri" w:cs="Arial"/>
                <w:bCs/>
                <w:sz w:val="20"/>
                <w:szCs w:val="20"/>
              </w:rPr>
              <w:t xml:space="preserve"> 3</w:t>
            </w:r>
            <w:r w:rsidR="006A553D">
              <w:rPr>
                <w:rFonts w:ascii="Calibri" w:hAnsi="Calibri" w:cs="Arial"/>
                <w:bCs/>
                <w:sz w:val="20"/>
                <w:szCs w:val="20"/>
              </w:rPr>
              <w:t>7</w:t>
            </w:r>
            <w:r w:rsidRPr="00807D1F">
              <w:rPr>
                <w:rFonts w:ascii="Calibri" w:hAnsi="Calibri" w:cs="Arial"/>
                <w:bCs/>
                <w:sz w:val="20"/>
                <w:szCs w:val="20"/>
              </w:rPr>
              <w:t xml:space="preserve"> mil.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C777C5" w:rsidRPr="00465F4C" w:rsidRDefault="00C777C5"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777C5" w:rsidRPr="00465F4C" w:rsidTr="00504707">
        <w:trPr>
          <w:trHeight w:val="510"/>
        </w:trPr>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777C5" w:rsidRDefault="00C777C5" w:rsidP="00466C86">
            <w:pPr>
              <w:rPr>
                <w:rFonts w:ascii="Calibri" w:hAnsi="Calibri" w:cs="Arial"/>
                <w:bCs/>
                <w:sz w:val="20"/>
                <w:szCs w:val="20"/>
              </w:rPr>
            </w:pPr>
            <w:r w:rsidRPr="00AD7E0D">
              <w:rPr>
                <w:rFonts w:ascii="Calibri" w:hAnsi="Calibri" w:cs="Arial"/>
                <w:bCs/>
                <w:sz w:val="20"/>
                <w:szCs w:val="20"/>
              </w:rPr>
              <w:t>specialista na železniční svršek a spodek</w:t>
            </w:r>
          </w:p>
          <w:p w:rsidR="00C777C5" w:rsidRDefault="00C777C5" w:rsidP="00466C86">
            <w:pPr>
              <w:rPr>
                <w:rFonts w:ascii="Calibri" w:hAnsi="Calibri" w:cs="Arial"/>
                <w:bCs/>
                <w:sz w:val="20"/>
                <w:szCs w:val="20"/>
              </w:rPr>
            </w:pPr>
          </w:p>
          <w:p w:rsidR="00C777C5" w:rsidRDefault="00C777C5" w:rsidP="00466C86">
            <w:pPr>
              <w:rPr>
                <w:rFonts w:ascii="Calibri" w:hAnsi="Calibri" w:cs="Calibri"/>
                <w:b/>
                <w:bCs/>
                <w:sz w:val="20"/>
                <w:szCs w:val="20"/>
                <w:highlight w:val="yellow"/>
              </w:rPr>
            </w:pPr>
            <w:r>
              <w:rPr>
                <w:rFonts w:ascii="Calibri" w:hAnsi="Calibri" w:cs="Calibri"/>
                <w:b/>
                <w:bCs/>
                <w:sz w:val="20"/>
                <w:szCs w:val="20"/>
                <w:highlight w:val="yellow"/>
              </w:rPr>
              <w:t>…………………</w:t>
            </w:r>
          </w:p>
          <w:p w:rsidR="00C777C5" w:rsidRPr="00465F4C" w:rsidRDefault="00C777C5" w:rsidP="00466C86">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777C5" w:rsidRPr="00807D1F" w:rsidRDefault="00C777C5" w:rsidP="00466C86">
            <w:pPr>
              <w:jc w:val="both"/>
              <w:rPr>
                <w:rFonts w:ascii="Calibri" w:hAnsi="Calibri" w:cs="Arial"/>
                <w:bCs/>
                <w:sz w:val="20"/>
                <w:szCs w:val="20"/>
              </w:rPr>
            </w:pPr>
            <w:r w:rsidRPr="00807D1F">
              <w:rPr>
                <w:rFonts w:ascii="Calibri" w:hAnsi="Calibri" w:cs="Arial"/>
                <w:bCs/>
                <w:sz w:val="20"/>
                <w:szCs w:val="20"/>
              </w:rPr>
              <w:t xml:space="preserve">délka praxe ve svém oboru v projektování obdobných zakázek, tj. projekčních prací pro stavby železničních drah ve stupni DSP nebo </w:t>
            </w:r>
            <w:r w:rsidRPr="00807D1F">
              <w:rPr>
                <w:rFonts w:ascii="Calibri" w:hAnsi="Calibri" w:cs="Calibri"/>
                <w:sz w:val="20"/>
                <w:szCs w:val="20"/>
              </w:rPr>
              <w:t>DUSP</w:t>
            </w:r>
            <w:r w:rsidRPr="00807D1F">
              <w:rPr>
                <w:rFonts w:ascii="Calibri" w:hAnsi="Calibri" w:cs="Arial"/>
                <w:bCs/>
                <w:sz w:val="20"/>
                <w:szCs w:val="20"/>
              </w:rPr>
              <w:t>, nad rámec kvalifikačního kritéria</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C777C5" w:rsidRPr="00465F4C" w:rsidRDefault="00C777C5" w:rsidP="00466C86">
            <w:pPr>
              <w:rPr>
                <w:rFonts w:ascii="Calibri" w:hAnsi="Calibri" w:cs="Arial"/>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777C5" w:rsidRPr="00465F4C" w:rsidTr="00504707">
        <w:trPr>
          <w:trHeight w:val="265"/>
        </w:trPr>
        <w:tc>
          <w:tcPr>
            <w:tcW w:w="1701" w:type="dxa"/>
            <w:vMerge/>
            <w:tcBorders>
              <w:top w:val="single" w:sz="4" w:space="0" w:color="auto"/>
              <w:left w:val="single" w:sz="4" w:space="0" w:color="auto"/>
              <w:bottom w:val="single" w:sz="4" w:space="0" w:color="auto"/>
              <w:right w:val="single" w:sz="4" w:space="0" w:color="auto"/>
            </w:tcBorders>
            <w:vAlign w:val="center"/>
            <w:hideMark/>
          </w:tcPr>
          <w:p w:rsidR="00C777C5" w:rsidRPr="00465F4C" w:rsidRDefault="00C777C5"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hideMark/>
          </w:tcPr>
          <w:p w:rsidR="00C777C5" w:rsidRPr="00465F4C" w:rsidRDefault="00C777C5" w:rsidP="006A553D">
            <w:pPr>
              <w:jc w:val="both"/>
              <w:rPr>
                <w:rFonts w:ascii="Calibri" w:hAnsi="Calibri" w:cs="Arial"/>
                <w:bCs/>
                <w:sz w:val="20"/>
                <w:szCs w:val="20"/>
              </w:rPr>
            </w:pPr>
            <w:r w:rsidRPr="00807D1F">
              <w:rPr>
                <w:rFonts w:ascii="Calibri" w:hAnsi="Calibri" w:cs="Arial"/>
                <w:bCs/>
                <w:sz w:val="20"/>
                <w:szCs w:val="20"/>
              </w:rPr>
              <w:t xml:space="preserve">zkušenost s výkonem funkce specialisty na železniční svršek a spodek u zakázky na projekční práce pro stavby železničních drah ve stupni DSP nebo </w:t>
            </w:r>
            <w:r w:rsidRPr="00807D1F">
              <w:rPr>
                <w:rFonts w:ascii="Calibri" w:hAnsi="Calibri" w:cs="Calibri"/>
                <w:sz w:val="20"/>
                <w:szCs w:val="20"/>
              </w:rPr>
              <w:t>DUSP</w:t>
            </w:r>
            <w:r w:rsidRPr="00807D1F">
              <w:rPr>
                <w:rFonts w:ascii="Calibri" w:hAnsi="Calibri" w:cs="Arial"/>
                <w:bCs/>
                <w:sz w:val="20"/>
                <w:szCs w:val="20"/>
              </w:rPr>
              <w:t xml:space="preserve"> s hodnotou zakázky na projekční práce nejméně </w:t>
            </w:r>
            <w:r>
              <w:rPr>
                <w:rFonts w:ascii="Calibri" w:hAnsi="Calibri" w:cs="Arial"/>
                <w:bCs/>
                <w:sz w:val="20"/>
                <w:szCs w:val="20"/>
              </w:rPr>
              <w:t>3</w:t>
            </w:r>
            <w:r w:rsidR="006A553D">
              <w:rPr>
                <w:rFonts w:ascii="Calibri" w:hAnsi="Calibri" w:cs="Arial"/>
                <w:bCs/>
                <w:sz w:val="20"/>
                <w:szCs w:val="20"/>
              </w:rPr>
              <w:t>7</w:t>
            </w:r>
            <w:r w:rsidRPr="00807D1F">
              <w:rPr>
                <w:rFonts w:ascii="Calibri" w:hAnsi="Calibri" w:cs="Arial"/>
                <w:bCs/>
                <w:sz w:val="20"/>
                <w:szCs w:val="20"/>
              </w:rPr>
              <w:t xml:space="preserve"> mil. Kč bez DPH dokončené v posledních 8 letech před zahájením zadávacího řízení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C777C5" w:rsidRPr="00465F4C" w:rsidRDefault="00C777C5" w:rsidP="00504707">
            <w:pPr>
              <w:rPr>
                <w:rFonts w:ascii="Calibri" w:hAnsi="Calibri" w:cs="Arial"/>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777C5" w:rsidRPr="00465F4C" w:rsidTr="00504707">
        <w:trPr>
          <w:trHeight w:val="1263"/>
        </w:trPr>
        <w:tc>
          <w:tcPr>
            <w:tcW w:w="1701" w:type="dxa"/>
            <w:vMerge w:val="restart"/>
            <w:tcBorders>
              <w:top w:val="single" w:sz="4" w:space="0" w:color="auto"/>
              <w:left w:val="single" w:sz="4" w:space="0" w:color="auto"/>
              <w:right w:val="single" w:sz="4" w:space="0" w:color="auto"/>
            </w:tcBorders>
            <w:shd w:val="clear" w:color="auto" w:fill="auto"/>
            <w:hideMark/>
          </w:tcPr>
          <w:p w:rsidR="00C777C5" w:rsidRDefault="00C777C5" w:rsidP="00466C86">
            <w:pPr>
              <w:rPr>
                <w:rFonts w:ascii="Calibri" w:hAnsi="Calibri" w:cs="Arial"/>
                <w:bCs/>
                <w:sz w:val="20"/>
                <w:szCs w:val="20"/>
              </w:rPr>
            </w:pPr>
            <w:r w:rsidRPr="00AD7E0D">
              <w:rPr>
                <w:rFonts w:ascii="Calibri" w:hAnsi="Calibri" w:cs="Arial"/>
                <w:bCs/>
                <w:sz w:val="20"/>
                <w:szCs w:val="20"/>
              </w:rPr>
              <w:lastRenderedPageBreak/>
              <w:t>specialista na mostní a inženýrské konstrukce</w:t>
            </w:r>
          </w:p>
          <w:p w:rsidR="00C777C5" w:rsidRDefault="00C777C5" w:rsidP="00466C86">
            <w:pPr>
              <w:rPr>
                <w:rFonts w:ascii="Calibri" w:hAnsi="Calibri" w:cs="Arial"/>
                <w:bCs/>
                <w:sz w:val="20"/>
                <w:szCs w:val="20"/>
              </w:rPr>
            </w:pPr>
          </w:p>
          <w:p w:rsidR="00C777C5" w:rsidRDefault="00C777C5" w:rsidP="00466C86">
            <w:pPr>
              <w:rPr>
                <w:rFonts w:ascii="Calibri" w:hAnsi="Calibri" w:cs="Calibri"/>
                <w:b/>
                <w:bCs/>
                <w:sz w:val="20"/>
                <w:szCs w:val="20"/>
                <w:highlight w:val="yellow"/>
              </w:rPr>
            </w:pPr>
            <w:r>
              <w:rPr>
                <w:rFonts w:ascii="Calibri" w:hAnsi="Calibri" w:cs="Calibri"/>
                <w:b/>
                <w:bCs/>
                <w:sz w:val="20"/>
                <w:szCs w:val="20"/>
                <w:highlight w:val="yellow"/>
              </w:rPr>
              <w:t>……………</w:t>
            </w:r>
          </w:p>
          <w:p w:rsidR="00C777C5" w:rsidRDefault="00C777C5" w:rsidP="00466C86">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C777C5" w:rsidRPr="00465F4C" w:rsidRDefault="00C777C5" w:rsidP="00466C86">
            <w:pPr>
              <w:rPr>
                <w:rFonts w:ascii="Calibri" w:hAnsi="Calibri" w:cs="Arial"/>
                <w:bCs/>
                <w:sz w:val="20"/>
                <w:szCs w:val="20"/>
              </w:rPr>
            </w:pPr>
          </w:p>
        </w:tc>
        <w:tc>
          <w:tcPr>
            <w:tcW w:w="4678" w:type="dxa"/>
            <w:tcBorders>
              <w:top w:val="single" w:sz="4" w:space="0" w:color="auto"/>
              <w:left w:val="nil"/>
              <w:right w:val="single" w:sz="4" w:space="0" w:color="auto"/>
            </w:tcBorders>
            <w:shd w:val="clear" w:color="auto" w:fill="auto"/>
            <w:hideMark/>
          </w:tcPr>
          <w:p w:rsidR="00C777C5" w:rsidRPr="00465F4C" w:rsidRDefault="00C777C5" w:rsidP="00466C86">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Pr>
                <w:rFonts w:ascii="Calibri" w:hAnsi="Calibri" w:cs="Arial"/>
                <w:bCs/>
                <w:sz w:val="20"/>
                <w:szCs w:val="20"/>
              </w:rPr>
              <w:t xml:space="preserve">DSP nebo </w:t>
            </w:r>
            <w:r>
              <w:rPr>
                <w:rFonts w:ascii="Calibri" w:hAnsi="Calibri" w:cs="Calibri"/>
                <w:sz w:val="20"/>
                <w:szCs w:val="20"/>
              </w:rPr>
              <w:t>DUSP</w:t>
            </w:r>
          </w:p>
        </w:tc>
        <w:tc>
          <w:tcPr>
            <w:tcW w:w="2410" w:type="dxa"/>
            <w:tcBorders>
              <w:top w:val="single" w:sz="4" w:space="0" w:color="auto"/>
              <w:left w:val="nil"/>
              <w:right w:val="single" w:sz="4" w:space="0" w:color="auto"/>
            </w:tcBorders>
            <w:shd w:val="clear" w:color="auto" w:fill="auto"/>
            <w:vAlign w:val="center"/>
          </w:tcPr>
          <w:p w:rsidR="00C777C5" w:rsidRDefault="00C777C5" w:rsidP="00466C86">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C777C5" w:rsidRPr="00465F4C" w:rsidRDefault="00C777C5" w:rsidP="00466C86">
            <w:pPr>
              <w:rPr>
                <w:rFonts w:ascii="Calibri" w:hAnsi="Calibri" w:cs="Arial"/>
                <w:bCs/>
                <w:sz w:val="20"/>
                <w:szCs w:val="20"/>
              </w:rPr>
            </w:pPr>
          </w:p>
        </w:tc>
      </w:tr>
      <w:tr w:rsidR="00C777C5" w:rsidRPr="00465F4C" w:rsidTr="00504707">
        <w:trPr>
          <w:trHeight w:val="1270"/>
        </w:trPr>
        <w:tc>
          <w:tcPr>
            <w:tcW w:w="1701" w:type="dxa"/>
            <w:vMerge/>
            <w:tcBorders>
              <w:left w:val="single" w:sz="4" w:space="0" w:color="auto"/>
              <w:right w:val="single" w:sz="4" w:space="0" w:color="auto"/>
            </w:tcBorders>
            <w:vAlign w:val="center"/>
          </w:tcPr>
          <w:p w:rsidR="00C777C5" w:rsidRPr="00465F4C" w:rsidRDefault="00C777C5"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C777C5" w:rsidRPr="00465F4C" w:rsidRDefault="00C777C5" w:rsidP="006A553D">
            <w:pPr>
              <w:jc w:val="both"/>
              <w:rPr>
                <w:rFonts w:ascii="Calibri" w:hAnsi="Calibri" w:cs="Arial"/>
                <w:bCs/>
                <w:sz w:val="20"/>
                <w:szCs w:val="20"/>
              </w:rPr>
            </w:pPr>
            <w:r w:rsidRPr="00807D1F">
              <w:rPr>
                <w:rFonts w:ascii="Calibri" w:hAnsi="Calibri" w:cs="Arial"/>
                <w:bCs/>
                <w:sz w:val="20"/>
                <w:szCs w:val="20"/>
              </w:rPr>
              <w:t xml:space="preserve">zkušenost s výkonem funkce specialisty na mostní a inženýrské konstrukce u zakázky na projekční práce pro stavby železničních drah ve stupni DSP nebo </w:t>
            </w:r>
            <w:r w:rsidRPr="00807D1F">
              <w:rPr>
                <w:rFonts w:ascii="Calibri" w:hAnsi="Calibri" w:cs="Calibri"/>
                <w:sz w:val="20"/>
                <w:szCs w:val="20"/>
              </w:rPr>
              <w:t>DUSP</w:t>
            </w:r>
            <w:r w:rsidRPr="00807D1F">
              <w:rPr>
                <w:rFonts w:ascii="Calibri" w:hAnsi="Calibri" w:cs="Arial"/>
                <w:bCs/>
                <w:sz w:val="20"/>
                <w:szCs w:val="20"/>
              </w:rPr>
              <w:t xml:space="preserve"> s hodnotou zakázky na projekční práce nejméně </w:t>
            </w:r>
            <w:r w:rsidR="003C15AF">
              <w:rPr>
                <w:rFonts w:ascii="Calibri" w:hAnsi="Calibri" w:cs="Arial"/>
                <w:bCs/>
                <w:sz w:val="20"/>
                <w:szCs w:val="20"/>
              </w:rPr>
              <w:t>3</w:t>
            </w:r>
            <w:r w:rsidR="006A553D">
              <w:rPr>
                <w:rFonts w:ascii="Calibri" w:hAnsi="Calibri" w:cs="Arial"/>
                <w:bCs/>
                <w:sz w:val="20"/>
                <w:szCs w:val="20"/>
              </w:rPr>
              <w:t>7</w:t>
            </w:r>
            <w:r w:rsidRPr="00807D1F">
              <w:rPr>
                <w:rFonts w:ascii="Calibri" w:hAnsi="Calibri" w:cs="Arial"/>
                <w:bCs/>
                <w:sz w:val="20"/>
                <w:szCs w:val="20"/>
              </w:rPr>
              <w:t xml:space="preserve"> mil.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C777C5" w:rsidRDefault="00C777C5" w:rsidP="00466C86">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C777C5" w:rsidRPr="00465F4C" w:rsidRDefault="00C777C5" w:rsidP="00504707">
            <w:pPr>
              <w:rPr>
                <w:rFonts w:ascii="Calibri" w:hAnsi="Calibri" w:cs="Arial"/>
                <w:bCs/>
                <w:sz w:val="20"/>
                <w:szCs w:val="20"/>
              </w:rPr>
            </w:pPr>
          </w:p>
        </w:tc>
      </w:tr>
      <w:tr w:rsidR="00D53643" w:rsidRPr="00465F4C" w:rsidTr="00504707">
        <w:trPr>
          <w:trHeight w:val="565"/>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C777C5">
              <w:rPr>
                <w:rFonts w:ascii="Calibri" w:hAnsi="Calibri" w:cs="Arial"/>
                <w:bCs/>
                <w:sz w:val="20"/>
                <w:szCs w:val="20"/>
              </w:rPr>
              <w:t>specialista na zabezpečovací zařízení</w:t>
            </w:r>
            <w:r w:rsidRPr="00465F4C">
              <w:rPr>
                <w:rFonts w:ascii="Calibri" w:hAnsi="Calibri" w:cs="Arial"/>
                <w:bCs/>
                <w:sz w:val="20"/>
                <w:szCs w:val="20"/>
              </w:rPr>
              <w:t xml:space="preserve"> </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nil"/>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777C5" w:rsidRPr="00465F4C" w:rsidTr="00504707">
        <w:trPr>
          <w:trHeight w:val="1234"/>
        </w:trPr>
        <w:tc>
          <w:tcPr>
            <w:tcW w:w="1701" w:type="dxa"/>
            <w:vMerge/>
            <w:tcBorders>
              <w:left w:val="single" w:sz="4" w:space="0" w:color="auto"/>
              <w:bottom w:val="single" w:sz="4" w:space="0" w:color="auto"/>
              <w:right w:val="single" w:sz="4" w:space="0" w:color="auto"/>
            </w:tcBorders>
            <w:vAlign w:val="center"/>
          </w:tcPr>
          <w:p w:rsidR="00C777C5" w:rsidRPr="00465F4C" w:rsidRDefault="00C777C5" w:rsidP="00504707">
            <w:pPr>
              <w:jc w:val="both"/>
              <w:rPr>
                <w:rFonts w:ascii="Calibri" w:hAnsi="Calibri" w:cs="Arial"/>
                <w:bCs/>
                <w:sz w:val="20"/>
                <w:szCs w:val="20"/>
              </w:rPr>
            </w:pPr>
          </w:p>
        </w:tc>
        <w:tc>
          <w:tcPr>
            <w:tcW w:w="4678" w:type="dxa"/>
            <w:tcBorders>
              <w:top w:val="single" w:sz="4" w:space="0" w:color="auto"/>
              <w:left w:val="nil"/>
              <w:bottom w:val="single" w:sz="4" w:space="0" w:color="auto"/>
              <w:right w:val="single" w:sz="4" w:space="0" w:color="auto"/>
            </w:tcBorders>
            <w:shd w:val="clear" w:color="auto" w:fill="auto"/>
          </w:tcPr>
          <w:p w:rsidR="00C777C5" w:rsidRPr="00807D1F" w:rsidRDefault="00C777C5" w:rsidP="006A553D">
            <w:pPr>
              <w:jc w:val="both"/>
              <w:rPr>
                <w:rFonts w:ascii="Calibri" w:hAnsi="Calibri" w:cs="Arial"/>
                <w:bCs/>
                <w:sz w:val="20"/>
                <w:szCs w:val="20"/>
              </w:rPr>
            </w:pPr>
            <w:r w:rsidRPr="00807D1F">
              <w:rPr>
                <w:rFonts w:ascii="Calibri" w:hAnsi="Calibri" w:cs="Arial"/>
                <w:bCs/>
                <w:sz w:val="20"/>
                <w:szCs w:val="20"/>
              </w:rPr>
              <w:t xml:space="preserve">zkušenost s výkonem funkce specialisty na zabezpečovací zařízení u zakázky na projekční práce pro stavby železničních drah ve stupni DSP nebo </w:t>
            </w:r>
            <w:r w:rsidRPr="00807D1F">
              <w:rPr>
                <w:rFonts w:ascii="Calibri" w:hAnsi="Calibri" w:cs="Calibri"/>
                <w:sz w:val="20"/>
                <w:szCs w:val="20"/>
              </w:rPr>
              <w:t>DUSP</w:t>
            </w:r>
            <w:r>
              <w:rPr>
                <w:rFonts w:ascii="Calibri" w:hAnsi="Calibri" w:cs="Calibri"/>
                <w:sz w:val="20"/>
                <w:szCs w:val="20"/>
              </w:rPr>
              <w:t xml:space="preserve"> </w:t>
            </w:r>
            <w:r w:rsidRPr="00807D1F">
              <w:rPr>
                <w:rFonts w:ascii="Calibri" w:hAnsi="Calibri" w:cs="Arial"/>
                <w:bCs/>
                <w:sz w:val="20"/>
                <w:szCs w:val="20"/>
              </w:rPr>
              <w:t xml:space="preserve">s hodnotou zakázky na projekční práce nejméně </w:t>
            </w:r>
            <w:r>
              <w:rPr>
                <w:rFonts w:ascii="Calibri" w:hAnsi="Calibri" w:cs="Arial"/>
                <w:bCs/>
                <w:sz w:val="20"/>
                <w:szCs w:val="20"/>
              </w:rPr>
              <w:t>3</w:t>
            </w:r>
            <w:r w:rsidR="006A553D">
              <w:rPr>
                <w:rFonts w:ascii="Calibri" w:hAnsi="Calibri" w:cs="Arial"/>
                <w:bCs/>
                <w:sz w:val="20"/>
                <w:szCs w:val="20"/>
              </w:rPr>
              <w:t>7</w:t>
            </w:r>
            <w:r w:rsidRPr="00807D1F">
              <w:rPr>
                <w:rFonts w:ascii="Calibri" w:hAnsi="Calibri" w:cs="Arial"/>
                <w:bCs/>
                <w:sz w:val="20"/>
                <w:szCs w:val="20"/>
              </w:rPr>
              <w:t xml:space="preserve"> mil.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C777C5" w:rsidRPr="00465F4C" w:rsidRDefault="00C777C5"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776"/>
        </w:trPr>
        <w:tc>
          <w:tcPr>
            <w:tcW w:w="1701" w:type="dxa"/>
            <w:vMerge w:val="restart"/>
            <w:tcBorders>
              <w:top w:val="single" w:sz="4" w:space="0" w:color="auto"/>
              <w:left w:val="single" w:sz="4" w:space="0" w:color="auto"/>
              <w:right w:val="single" w:sz="4" w:space="0" w:color="auto"/>
            </w:tcBorders>
          </w:tcPr>
          <w:p w:rsidR="00D53643" w:rsidRDefault="00D53643" w:rsidP="00504707">
            <w:pPr>
              <w:rPr>
                <w:rFonts w:ascii="Calibri" w:hAnsi="Calibri" w:cs="Arial"/>
                <w:bCs/>
                <w:sz w:val="20"/>
                <w:szCs w:val="20"/>
              </w:rPr>
            </w:pPr>
            <w:r w:rsidRPr="00C777C5">
              <w:rPr>
                <w:rFonts w:ascii="Calibri" w:hAnsi="Calibri" w:cs="Arial"/>
                <w:bCs/>
                <w:sz w:val="20"/>
                <w:szCs w:val="20"/>
              </w:rPr>
              <w:t>specialista na trakční vedení</w:t>
            </w:r>
          </w:p>
          <w:p w:rsidR="00D53643" w:rsidRDefault="00D53643" w:rsidP="00504707">
            <w:pPr>
              <w:rPr>
                <w:rFonts w:ascii="Calibri" w:hAnsi="Calibri" w:cs="Arial"/>
                <w:bCs/>
                <w:sz w:val="20"/>
                <w:szCs w:val="20"/>
              </w:rPr>
            </w:pPr>
          </w:p>
          <w:p w:rsidR="00D53643" w:rsidRDefault="00D53643" w:rsidP="00504707">
            <w:pPr>
              <w:rPr>
                <w:rFonts w:ascii="Calibri" w:hAnsi="Calibri" w:cs="Calibri"/>
                <w:b/>
                <w:bCs/>
                <w:sz w:val="20"/>
                <w:szCs w:val="20"/>
                <w:highlight w:val="yellow"/>
              </w:rPr>
            </w:pPr>
            <w:r>
              <w:rPr>
                <w:rFonts w:ascii="Calibri" w:hAnsi="Calibri" w:cs="Calibri"/>
                <w:b/>
                <w:bCs/>
                <w:sz w:val="20"/>
                <w:szCs w:val="20"/>
                <w:highlight w:val="yellow"/>
              </w:rPr>
              <w:t>…………………</w:t>
            </w:r>
          </w:p>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D257AA">
            <w:pPr>
              <w:jc w:val="both"/>
              <w:rPr>
                <w:rFonts w:ascii="Calibri" w:hAnsi="Calibri" w:cs="Arial"/>
                <w:bCs/>
                <w:sz w:val="20"/>
                <w:szCs w:val="20"/>
              </w:rPr>
            </w:pPr>
            <w:r w:rsidRPr="00465F4C">
              <w:rPr>
                <w:rFonts w:ascii="Calibri" w:hAnsi="Calibri" w:cs="Arial"/>
                <w:bCs/>
                <w:sz w:val="20"/>
                <w:szCs w:val="20"/>
              </w:rPr>
              <w:t xml:space="preserve">délka praxe </w:t>
            </w:r>
            <w:r>
              <w:rPr>
                <w:rFonts w:ascii="Calibri" w:hAnsi="Calibri" w:cs="Arial"/>
                <w:bCs/>
                <w:sz w:val="20"/>
                <w:szCs w:val="20"/>
              </w:rPr>
              <w:t>ve svém oboru</w:t>
            </w:r>
            <w:r w:rsidRPr="00465F4C">
              <w:rPr>
                <w:rFonts w:ascii="Calibri" w:hAnsi="Calibri" w:cs="Arial"/>
                <w:bCs/>
                <w:sz w:val="20"/>
                <w:szCs w:val="20"/>
              </w:rPr>
              <w:t xml:space="preserve"> v projektování obdobných zakázek, </w:t>
            </w:r>
            <w:r>
              <w:rPr>
                <w:rFonts w:ascii="Calibri" w:hAnsi="Calibri" w:cs="Arial"/>
                <w:bCs/>
                <w:sz w:val="20"/>
                <w:szCs w:val="20"/>
              </w:rPr>
              <w:t xml:space="preserve">tj. </w:t>
            </w:r>
            <w:r w:rsidRPr="00465F4C">
              <w:rPr>
                <w:rFonts w:ascii="Calibri" w:hAnsi="Calibri" w:cs="Arial"/>
                <w:bCs/>
                <w:sz w:val="20"/>
                <w:szCs w:val="20"/>
              </w:rPr>
              <w:t>projekční</w:t>
            </w:r>
            <w:r>
              <w:rPr>
                <w:rFonts w:ascii="Calibri" w:hAnsi="Calibri" w:cs="Arial"/>
                <w:bCs/>
                <w:sz w:val="20"/>
                <w:szCs w:val="20"/>
              </w:rPr>
              <w:t>ch</w:t>
            </w:r>
            <w:r w:rsidRPr="00465F4C">
              <w:rPr>
                <w:rFonts w:ascii="Calibri" w:hAnsi="Calibri" w:cs="Arial"/>
                <w:bCs/>
                <w:sz w:val="20"/>
                <w:szCs w:val="20"/>
              </w:rPr>
              <w:t xml:space="preserve"> pr</w:t>
            </w:r>
            <w:r>
              <w:rPr>
                <w:rFonts w:ascii="Calibri" w:hAnsi="Calibri" w:cs="Arial"/>
                <w:bCs/>
                <w:sz w:val="20"/>
                <w:szCs w:val="20"/>
              </w:rPr>
              <w:t>ací</w:t>
            </w:r>
            <w:r w:rsidRPr="00465F4C">
              <w:rPr>
                <w:rFonts w:ascii="Calibri" w:hAnsi="Calibri" w:cs="Arial"/>
                <w:bCs/>
                <w:sz w:val="20"/>
                <w:szCs w:val="20"/>
              </w:rPr>
              <w:t xml:space="preserve"> pro stavby železničních drah ve stupni </w:t>
            </w:r>
            <w:r w:rsidR="00D257AA">
              <w:rPr>
                <w:rFonts w:ascii="Calibri" w:hAnsi="Calibri" w:cs="Arial"/>
                <w:bCs/>
                <w:sz w:val="20"/>
                <w:szCs w:val="20"/>
              </w:rPr>
              <w:t>DSP</w:t>
            </w:r>
            <w:r w:rsidR="0012356B">
              <w:rPr>
                <w:rFonts w:ascii="Calibri" w:hAnsi="Calibri" w:cs="Arial"/>
                <w:bCs/>
                <w:sz w:val="20"/>
                <w:szCs w:val="20"/>
              </w:rPr>
              <w:t xml:space="preserve"> nebo </w:t>
            </w:r>
            <w:r w:rsidR="00A55CFB">
              <w:rPr>
                <w:rFonts w:ascii="Calibri" w:hAnsi="Calibri" w:cs="Calibri"/>
                <w:sz w:val="20"/>
                <w:szCs w:val="20"/>
              </w:rPr>
              <w:t>DUSP</w:t>
            </w:r>
            <w:r>
              <w:rPr>
                <w:rFonts w:ascii="Calibri" w:hAnsi="Calibri" w:cs="Arial"/>
                <w:bCs/>
                <w:sz w:val="20"/>
                <w:szCs w:val="20"/>
              </w:rPr>
              <w:t>,</w:t>
            </w:r>
            <w:r w:rsidRPr="00465F4C">
              <w:rPr>
                <w:rFonts w:ascii="Calibri" w:hAnsi="Calibri" w:cs="Arial"/>
                <w:bCs/>
                <w:sz w:val="20"/>
                <w:szCs w:val="20"/>
              </w:rPr>
              <w:t xml:space="preserve"> 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D53643" w:rsidRPr="00465F4C" w:rsidTr="00504707">
        <w:trPr>
          <w:trHeight w:val="1210"/>
        </w:trPr>
        <w:tc>
          <w:tcPr>
            <w:tcW w:w="1701" w:type="dxa"/>
            <w:vMerge/>
            <w:tcBorders>
              <w:left w:val="single" w:sz="4" w:space="0" w:color="auto"/>
              <w:bottom w:val="single" w:sz="4" w:space="0" w:color="auto"/>
              <w:right w:val="single" w:sz="4" w:space="0" w:color="auto"/>
            </w:tcBorders>
            <w:vAlign w:val="center"/>
          </w:tcPr>
          <w:p w:rsidR="00D53643" w:rsidRPr="00465F4C" w:rsidRDefault="00D53643"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D53643" w:rsidRPr="00465F4C" w:rsidRDefault="00D53643" w:rsidP="006A553D">
            <w:pPr>
              <w:jc w:val="both"/>
              <w:rPr>
                <w:rFonts w:ascii="Calibri" w:hAnsi="Calibri" w:cs="Arial"/>
                <w:bCs/>
                <w:sz w:val="20"/>
                <w:szCs w:val="20"/>
              </w:rPr>
            </w:pPr>
            <w:r w:rsidRPr="00465F4C">
              <w:rPr>
                <w:rFonts w:ascii="Calibri" w:hAnsi="Calibri" w:cs="Arial"/>
                <w:bCs/>
                <w:sz w:val="20"/>
                <w:szCs w:val="20"/>
              </w:rPr>
              <w:t xml:space="preserve">zkušenost s výkonem funkce specialisty na trakční vedení u zakázky na projekční práce pro stavby železničních drah ve stupni </w:t>
            </w:r>
            <w:r w:rsidR="00D257AA">
              <w:rPr>
                <w:rFonts w:ascii="Calibri" w:hAnsi="Calibri" w:cs="Arial"/>
                <w:bCs/>
                <w:sz w:val="20"/>
                <w:szCs w:val="20"/>
              </w:rPr>
              <w:t>DSP</w:t>
            </w:r>
            <w:r w:rsidRPr="00465F4C">
              <w:rPr>
                <w:rFonts w:ascii="Calibri" w:hAnsi="Calibri" w:cs="Arial"/>
                <w:bCs/>
                <w:sz w:val="20"/>
                <w:szCs w:val="20"/>
              </w:rPr>
              <w:t xml:space="preserve"> </w:t>
            </w:r>
            <w:r w:rsidR="0012356B">
              <w:rPr>
                <w:rFonts w:ascii="Calibri" w:hAnsi="Calibri" w:cs="Arial"/>
                <w:bCs/>
                <w:sz w:val="20"/>
                <w:szCs w:val="20"/>
              </w:rPr>
              <w:t xml:space="preserve">nebo </w:t>
            </w:r>
            <w:r w:rsidR="00A55CFB">
              <w:rPr>
                <w:rFonts w:ascii="Calibri" w:hAnsi="Calibri" w:cs="Calibri"/>
                <w:sz w:val="20"/>
                <w:szCs w:val="20"/>
              </w:rPr>
              <w:t>DUSP</w:t>
            </w:r>
            <w:r w:rsidR="0012356B">
              <w:rPr>
                <w:rFonts w:ascii="Calibri" w:hAnsi="Calibri" w:cs="Arial"/>
                <w:bCs/>
                <w:sz w:val="20"/>
                <w:szCs w:val="20"/>
              </w:rPr>
              <w:t xml:space="preserve"> </w:t>
            </w:r>
            <w:r w:rsidRPr="00465F4C">
              <w:rPr>
                <w:rFonts w:ascii="Calibri" w:hAnsi="Calibri" w:cs="Arial"/>
                <w:bCs/>
                <w:sz w:val="20"/>
                <w:szCs w:val="20"/>
              </w:rPr>
              <w:t xml:space="preserve">s hodnotou zakázky na projekční práce nejméně </w:t>
            </w:r>
            <w:r w:rsidR="00C777C5">
              <w:rPr>
                <w:rFonts w:ascii="Calibri" w:hAnsi="Calibri" w:cs="Arial"/>
                <w:bCs/>
                <w:sz w:val="20"/>
                <w:szCs w:val="20"/>
              </w:rPr>
              <w:t>3</w:t>
            </w:r>
            <w:r w:rsidR="006A553D">
              <w:rPr>
                <w:rFonts w:ascii="Calibri" w:hAnsi="Calibri" w:cs="Arial"/>
                <w:bCs/>
                <w:sz w:val="20"/>
                <w:szCs w:val="20"/>
              </w:rPr>
              <w:t>7</w:t>
            </w:r>
            <w:r w:rsidR="00C777C5">
              <w:rPr>
                <w:rFonts w:ascii="Calibri" w:hAnsi="Calibri" w:cs="Arial"/>
                <w:bCs/>
                <w:sz w:val="20"/>
                <w:szCs w:val="20"/>
              </w:rPr>
              <w:t xml:space="preserve"> mil.</w:t>
            </w:r>
            <w:r w:rsidRPr="00465F4C">
              <w:rPr>
                <w:rFonts w:ascii="Calibri" w:hAnsi="Calibri" w:cs="Arial"/>
                <w:bCs/>
                <w:sz w:val="20"/>
                <w:szCs w:val="20"/>
              </w:rPr>
              <w:t xml:space="preserve"> Kč bez DPH dokončené v posledních 8 letech před zahájením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D53643" w:rsidRPr="00465F4C" w:rsidRDefault="00D53643" w:rsidP="00504707">
            <w:pPr>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C777C5" w:rsidRPr="00465F4C" w:rsidTr="00504707">
        <w:trPr>
          <w:trHeight w:val="1210"/>
        </w:trPr>
        <w:tc>
          <w:tcPr>
            <w:tcW w:w="1701" w:type="dxa"/>
            <w:vMerge w:val="restart"/>
            <w:tcBorders>
              <w:top w:val="single" w:sz="4" w:space="0" w:color="auto"/>
              <w:left w:val="single" w:sz="4" w:space="0" w:color="auto"/>
              <w:right w:val="single" w:sz="4" w:space="0" w:color="auto"/>
            </w:tcBorders>
          </w:tcPr>
          <w:p w:rsidR="00C777C5" w:rsidRDefault="00C777C5" w:rsidP="00466C86">
            <w:pPr>
              <w:rPr>
                <w:rFonts w:ascii="Calibri" w:hAnsi="Calibri" w:cs="Arial"/>
                <w:bCs/>
                <w:sz w:val="20"/>
                <w:szCs w:val="20"/>
              </w:rPr>
            </w:pPr>
            <w:r w:rsidRPr="00D846D4">
              <w:rPr>
                <w:rFonts w:ascii="Calibri" w:hAnsi="Calibri" w:cs="Arial"/>
                <w:bCs/>
                <w:sz w:val="20"/>
                <w:szCs w:val="20"/>
              </w:rPr>
              <w:t>specialista na inženýrskou činnost</w:t>
            </w:r>
          </w:p>
          <w:p w:rsidR="00C777C5" w:rsidRDefault="00C777C5" w:rsidP="00466C86">
            <w:pPr>
              <w:rPr>
                <w:rFonts w:ascii="Calibri" w:hAnsi="Calibri" w:cs="Arial"/>
                <w:bCs/>
                <w:sz w:val="20"/>
                <w:szCs w:val="20"/>
              </w:rPr>
            </w:pPr>
          </w:p>
          <w:p w:rsidR="00C777C5" w:rsidRDefault="00C777C5" w:rsidP="00466C86">
            <w:pPr>
              <w:rPr>
                <w:rFonts w:ascii="Calibri" w:hAnsi="Calibri" w:cs="Calibri"/>
                <w:b/>
                <w:bCs/>
                <w:sz w:val="20"/>
                <w:szCs w:val="20"/>
                <w:highlight w:val="yellow"/>
              </w:rPr>
            </w:pPr>
            <w:r>
              <w:rPr>
                <w:rFonts w:ascii="Calibri" w:hAnsi="Calibri" w:cs="Calibri"/>
                <w:b/>
                <w:bCs/>
                <w:sz w:val="20"/>
                <w:szCs w:val="20"/>
                <w:highlight w:val="yellow"/>
              </w:rPr>
              <w:t>……………</w:t>
            </w:r>
          </w:p>
          <w:p w:rsidR="00C777C5" w:rsidRDefault="00C777C5" w:rsidP="00466C86">
            <w:pPr>
              <w:rPr>
                <w:rFonts w:ascii="Calibri" w:hAnsi="Calibri" w:cs="Calibri"/>
                <w:b/>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C777C5" w:rsidRPr="00465F4C" w:rsidRDefault="00C777C5" w:rsidP="00466C86">
            <w:pPr>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C777C5" w:rsidRPr="00465F4C" w:rsidRDefault="00C777C5" w:rsidP="00466C86">
            <w:pPr>
              <w:jc w:val="both"/>
              <w:rPr>
                <w:rFonts w:ascii="Calibri" w:hAnsi="Calibri" w:cs="Arial"/>
                <w:bCs/>
                <w:sz w:val="20"/>
                <w:szCs w:val="20"/>
              </w:rPr>
            </w:pPr>
            <w:r w:rsidRPr="00465F4C">
              <w:rPr>
                <w:rFonts w:ascii="Calibri" w:hAnsi="Calibri" w:cs="Arial"/>
                <w:bCs/>
                <w:sz w:val="20"/>
                <w:szCs w:val="20"/>
              </w:rPr>
              <w:t xml:space="preserve">délka praxe v provádění služeb spočívajících mimo jiné ve výkonu inženýrské činnosti pro </w:t>
            </w:r>
            <w:r>
              <w:rPr>
                <w:rFonts w:ascii="Calibri" w:hAnsi="Calibri" w:cs="Arial"/>
                <w:bCs/>
                <w:sz w:val="20"/>
                <w:szCs w:val="20"/>
              </w:rPr>
              <w:t xml:space="preserve">vydání </w:t>
            </w:r>
            <w:r w:rsidRPr="00465F4C">
              <w:rPr>
                <w:rFonts w:ascii="Calibri" w:hAnsi="Calibri" w:cs="Arial"/>
                <w:bCs/>
                <w:sz w:val="20"/>
                <w:szCs w:val="20"/>
              </w:rPr>
              <w:t>stavební</w:t>
            </w:r>
            <w:r>
              <w:rPr>
                <w:rFonts w:ascii="Calibri" w:hAnsi="Calibri" w:cs="Arial"/>
                <w:bCs/>
                <w:sz w:val="20"/>
                <w:szCs w:val="20"/>
              </w:rPr>
              <w:t>ho</w:t>
            </w:r>
            <w:r w:rsidRPr="00465F4C">
              <w:rPr>
                <w:rFonts w:ascii="Calibri" w:hAnsi="Calibri" w:cs="Arial"/>
                <w:bCs/>
                <w:sz w:val="20"/>
                <w:szCs w:val="20"/>
              </w:rPr>
              <w:t xml:space="preserve"> </w:t>
            </w:r>
            <w:r w:rsidRPr="00BB2EEF">
              <w:rPr>
                <w:rFonts w:ascii="Calibri" w:hAnsi="Calibri" w:cs="Arial"/>
                <w:bCs/>
                <w:sz w:val="20"/>
                <w:szCs w:val="20"/>
              </w:rPr>
              <w:t xml:space="preserve">povolení </w:t>
            </w:r>
            <w:r w:rsidRPr="00BB2EEF">
              <w:rPr>
                <w:rFonts w:ascii="Calibri" w:hAnsi="Calibri" w:cs="Calibri"/>
                <w:sz w:val="20"/>
                <w:szCs w:val="20"/>
              </w:rPr>
              <w:t>nebo společného povolení</w:t>
            </w:r>
            <w:r w:rsidRPr="00BB2EEF">
              <w:rPr>
                <w:rFonts w:ascii="Calibri" w:hAnsi="Calibri" w:cs="Arial"/>
                <w:bCs/>
                <w:sz w:val="20"/>
                <w:szCs w:val="20"/>
              </w:rPr>
              <w:t xml:space="preserve"> včetně majetkoprávní př</w:t>
            </w:r>
            <w:r w:rsidRPr="00465F4C">
              <w:rPr>
                <w:rFonts w:ascii="Calibri" w:hAnsi="Calibri" w:cs="Arial"/>
                <w:bCs/>
                <w:sz w:val="20"/>
                <w:szCs w:val="20"/>
              </w:rPr>
              <w:t>ípravy staveb</w:t>
            </w:r>
            <w:r>
              <w:rPr>
                <w:rFonts w:ascii="Calibri" w:hAnsi="Calibri" w:cs="Arial"/>
                <w:bCs/>
                <w:sz w:val="20"/>
                <w:szCs w:val="20"/>
              </w:rPr>
              <w:t xml:space="preserve">, a to </w:t>
            </w:r>
            <w:r w:rsidRPr="00465F4C">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tcPr>
          <w:p w:rsidR="00C777C5" w:rsidRDefault="00C777C5" w:rsidP="00466C86">
            <w:pPr>
              <w:rPr>
                <w:rFonts w:ascii="Calibri" w:hAnsi="Calibri" w:cs="Calibri"/>
                <w:b/>
                <w:bCs/>
                <w:sz w:val="20"/>
                <w:szCs w:val="20"/>
                <w:highlight w:val="yellow"/>
              </w:rPr>
            </w:pPr>
          </w:p>
          <w:p w:rsidR="00C777C5" w:rsidRDefault="00C777C5" w:rsidP="00466C86">
            <w:pPr>
              <w:rPr>
                <w:rFonts w:ascii="Calibri" w:hAnsi="Calibri" w:cs="Calibri"/>
                <w:b/>
                <w:bCs/>
                <w:sz w:val="20"/>
                <w:szCs w:val="20"/>
                <w:highlight w:val="yellow"/>
              </w:rPr>
            </w:pPr>
          </w:p>
          <w:p w:rsidR="00C777C5" w:rsidRDefault="00C777C5" w:rsidP="00466C86">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C777C5" w:rsidRPr="00465F4C" w:rsidRDefault="00C777C5" w:rsidP="00466C86">
            <w:pPr>
              <w:rPr>
                <w:rFonts w:ascii="Calibri" w:hAnsi="Calibri" w:cs="Arial"/>
                <w:bCs/>
                <w:sz w:val="20"/>
                <w:szCs w:val="20"/>
              </w:rPr>
            </w:pPr>
          </w:p>
        </w:tc>
      </w:tr>
      <w:tr w:rsidR="00C777C5" w:rsidRPr="00465F4C" w:rsidTr="001621E7">
        <w:trPr>
          <w:trHeight w:val="1210"/>
        </w:trPr>
        <w:tc>
          <w:tcPr>
            <w:tcW w:w="1701" w:type="dxa"/>
            <w:vMerge/>
            <w:tcBorders>
              <w:left w:val="single" w:sz="4" w:space="0" w:color="auto"/>
              <w:bottom w:val="single" w:sz="4" w:space="0" w:color="auto"/>
              <w:right w:val="single" w:sz="4" w:space="0" w:color="auto"/>
            </w:tcBorders>
            <w:vAlign w:val="center"/>
          </w:tcPr>
          <w:p w:rsidR="00C777C5" w:rsidRPr="00465F4C" w:rsidRDefault="00C777C5"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C777C5" w:rsidRPr="00465F4C" w:rsidRDefault="00C777C5" w:rsidP="006A553D">
            <w:pPr>
              <w:jc w:val="both"/>
              <w:rPr>
                <w:rFonts w:ascii="Calibri" w:hAnsi="Calibri" w:cs="Arial"/>
                <w:bCs/>
                <w:sz w:val="20"/>
                <w:szCs w:val="20"/>
              </w:rPr>
            </w:pPr>
            <w:r w:rsidRPr="00465F4C">
              <w:rPr>
                <w:rFonts w:ascii="Calibri" w:hAnsi="Calibri" w:cs="Arial"/>
                <w:bCs/>
                <w:sz w:val="20"/>
                <w:szCs w:val="20"/>
              </w:rPr>
              <w:t xml:space="preserve">zkušenost s výkonem funkce specialisty na inženýrskou činnost u zakázky na projekční práce pro stavby železničních drah ve stupni </w:t>
            </w:r>
            <w:r>
              <w:rPr>
                <w:rFonts w:ascii="Calibri" w:hAnsi="Calibri" w:cs="Arial"/>
                <w:bCs/>
                <w:sz w:val="20"/>
                <w:szCs w:val="20"/>
              </w:rPr>
              <w:t>DSP</w:t>
            </w:r>
            <w:r w:rsidRPr="00465F4C">
              <w:rPr>
                <w:rFonts w:ascii="Calibri" w:hAnsi="Calibri" w:cs="Arial"/>
                <w:bCs/>
                <w:sz w:val="20"/>
                <w:szCs w:val="20"/>
              </w:rPr>
              <w:t xml:space="preserve"> </w:t>
            </w:r>
            <w:r>
              <w:rPr>
                <w:rFonts w:ascii="Calibri" w:hAnsi="Calibri" w:cs="Arial"/>
                <w:bCs/>
                <w:sz w:val="20"/>
                <w:szCs w:val="20"/>
              </w:rPr>
              <w:t xml:space="preserve">nebo </w:t>
            </w:r>
            <w:r>
              <w:rPr>
                <w:rFonts w:ascii="Calibri" w:hAnsi="Calibri" w:cs="Calibri"/>
                <w:sz w:val="20"/>
                <w:szCs w:val="20"/>
              </w:rPr>
              <w:t>DUSP</w:t>
            </w:r>
            <w:r>
              <w:rPr>
                <w:rFonts w:ascii="Calibri" w:hAnsi="Calibri" w:cs="Arial"/>
                <w:bCs/>
                <w:sz w:val="20"/>
                <w:szCs w:val="20"/>
              </w:rPr>
              <w:t xml:space="preserve"> </w:t>
            </w:r>
            <w:r w:rsidRPr="00465F4C">
              <w:rPr>
                <w:rFonts w:ascii="Calibri" w:hAnsi="Calibri" w:cs="Arial"/>
                <w:bCs/>
                <w:sz w:val="20"/>
                <w:szCs w:val="20"/>
              </w:rPr>
              <w:t xml:space="preserve">s </w:t>
            </w:r>
            <w:r w:rsidRPr="00807D1F">
              <w:rPr>
                <w:rFonts w:ascii="Calibri" w:hAnsi="Calibri" w:cs="Arial"/>
                <w:bCs/>
                <w:sz w:val="20"/>
                <w:szCs w:val="20"/>
              </w:rPr>
              <w:t>hodnotou zakázky na projekční práce nejméně</w:t>
            </w:r>
            <w:r>
              <w:rPr>
                <w:rFonts w:ascii="Calibri" w:hAnsi="Calibri" w:cs="Arial"/>
                <w:bCs/>
                <w:sz w:val="20"/>
                <w:szCs w:val="20"/>
              </w:rPr>
              <w:t xml:space="preserve"> 3</w:t>
            </w:r>
            <w:r w:rsidR="006A553D">
              <w:rPr>
                <w:rFonts w:ascii="Calibri" w:hAnsi="Calibri" w:cs="Arial"/>
                <w:bCs/>
                <w:sz w:val="20"/>
                <w:szCs w:val="20"/>
              </w:rPr>
              <w:t>7</w:t>
            </w:r>
            <w:r w:rsidRPr="00807D1F">
              <w:rPr>
                <w:rFonts w:ascii="Calibri" w:hAnsi="Calibri" w:cs="Arial"/>
                <w:bCs/>
                <w:sz w:val="20"/>
                <w:szCs w:val="20"/>
              </w:rPr>
              <w:t xml:space="preserve"> mil. Kč bez DPH dokončené v posledních 8 letech před zahájením</w:t>
            </w:r>
            <w:r w:rsidRPr="00465F4C">
              <w:rPr>
                <w:rFonts w:ascii="Calibri" w:hAnsi="Calibri" w:cs="Arial"/>
                <w:bCs/>
                <w:sz w:val="20"/>
                <w:szCs w:val="20"/>
              </w:rPr>
              <w:t xml:space="preserve"> zadávacího řízení </w:t>
            </w:r>
          </w:p>
        </w:tc>
        <w:tc>
          <w:tcPr>
            <w:tcW w:w="2410" w:type="dxa"/>
            <w:tcBorders>
              <w:top w:val="single" w:sz="4" w:space="0" w:color="auto"/>
              <w:left w:val="nil"/>
              <w:bottom w:val="single" w:sz="4" w:space="0" w:color="auto"/>
              <w:right w:val="single" w:sz="4" w:space="0" w:color="auto"/>
            </w:tcBorders>
            <w:shd w:val="clear" w:color="auto" w:fill="auto"/>
            <w:vAlign w:val="center"/>
          </w:tcPr>
          <w:p w:rsidR="00C777C5" w:rsidRDefault="00C777C5" w:rsidP="00466C86">
            <w:pPr>
              <w:rPr>
                <w:rFonts w:ascii="Calibri" w:hAnsi="Calibri" w:cs="Calibri"/>
                <w:b/>
                <w:bCs/>
                <w:sz w:val="20"/>
                <w:szCs w:val="20"/>
              </w:rPr>
            </w:pPr>
            <w:r w:rsidRPr="00300BBC">
              <w:rPr>
                <w:rFonts w:ascii="Calibri" w:hAnsi="Calibri" w:cs="Calibri"/>
                <w:b/>
                <w:bCs/>
                <w:sz w:val="20"/>
                <w:szCs w:val="20"/>
                <w:highlight w:val="yellow"/>
              </w:rPr>
              <w:t xml:space="preserve"> [DOPLNÍ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p w:rsidR="00C777C5" w:rsidRPr="00B53D0A" w:rsidRDefault="00C777C5" w:rsidP="00504707">
            <w:pPr>
              <w:rPr>
                <w:rFonts w:ascii="Calibri" w:hAnsi="Calibri" w:cs="Arial"/>
                <w:bCs/>
                <w:sz w:val="20"/>
                <w:szCs w:val="20"/>
                <w:highlight w:val="green"/>
              </w:rPr>
            </w:pPr>
          </w:p>
        </w:tc>
      </w:tr>
      <w:tr w:rsidR="001621E7" w:rsidRPr="00465F4C" w:rsidTr="001621E7">
        <w:trPr>
          <w:trHeight w:val="1210"/>
        </w:trPr>
        <w:tc>
          <w:tcPr>
            <w:tcW w:w="1701" w:type="dxa"/>
            <w:tcBorders>
              <w:top w:val="single" w:sz="4" w:space="0" w:color="auto"/>
              <w:left w:val="single" w:sz="4" w:space="0" w:color="auto"/>
              <w:right w:val="single" w:sz="4" w:space="0" w:color="auto"/>
            </w:tcBorders>
            <w:vAlign w:val="center"/>
          </w:tcPr>
          <w:p w:rsidR="001621E7" w:rsidRDefault="001621E7" w:rsidP="005E164C">
            <w:pPr>
              <w:rPr>
                <w:rFonts w:ascii="Calibri" w:hAnsi="Calibri" w:cs="Arial"/>
                <w:bCs/>
                <w:sz w:val="20"/>
                <w:szCs w:val="20"/>
                <w:highlight w:val="green"/>
              </w:rPr>
            </w:pPr>
          </w:p>
          <w:p w:rsidR="001621E7" w:rsidRDefault="001621E7" w:rsidP="005E164C">
            <w:pPr>
              <w:rPr>
                <w:rFonts w:ascii="Calibri" w:hAnsi="Calibri" w:cs="Arial"/>
                <w:bCs/>
                <w:sz w:val="20"/>
                <w:szCs w:val="20"/>
              </w:rPr>
            </w:pPr>
            <w:r w:rsidRPr="001621E7">
              <w:rPr>
                <w:rFonts w:ascii="Calibri" w:hAnsi="Calibri" w:cs="Arial"/>
                <w:bCs/>
                <w:sz w:val="20"/>
                <w:szCs w:val="20"/>
              </w:rPr>
              <w:t>specialista na hodnocení ekonomické efektivnosti</w:t>
            </w:r>
          </w:p>
          <w:p w:rsidR="001621E7" w:rsidRDefault="001621E7" w:rsidP="005E164C">
            <w:pPr>
              <w:rPr>
                <w:rFonts w:ascii="Calibri" w:hAnsi="Calibri" w:cs="Calibri"/>
                <w:b/>
                <w:bCs/>
                <w:sz w:val="20"/>
                <w:szCs w:val="20"/>
                <w:highlight w:val="yellow"/>
              </w:rPr>
            </w:pPr>
          </w:p>
          <w:p w:rsidR="001621E7" w:rsidRDefault="001621E7" w:rsidP="005E164C">
            <w:pPr>
              <w:rPr>
                <w:rFonts w:ascii="Calibri" w:hAnsi="Calibri" w:cs="Calibri"/>
                <w:b/>
                <w:bCs/>
                <w:sz w:val="20"/>
                <w:szCs w:val="20"/>
                <w:highlight w:val="yellow"/>
              </w:rPr>
            </w:pPr>
            <w:r>
              <w:rPr>
                <w:rFonts w:ascii="Calibri" w:hAnsi="Calibri" w:cs="Calibri"/>
                <w:b/>
                <w:bCs/>
                <w:sz w:val="20"/>
                <w:szCs w:val="20"/>
                <w:highlight w:val="yellow"/>
              </w:rPr>
              <w:t>…………………</w:t>
            </w:r>
          </w:p>
          <w:p w:rsidR="001621E7" w:rsidRPr="00465F4C" w:rsidRDefault="001621E7" w:rsidP="005E164C">
            <w:pPr>
              <w:rPr>
                <w:rFonts w:ascii="Calibri" w:hAnsi="Calibri" w:cs="Arial"/>
                <w:bCs/>
                <w:sz w:val="20"/>
                <w:szCs w:val="20"/>
              </w:rPr>
            </w:pPr>
            <w:r w:rsidRPr="00300BBC">
              <w:rPr>
                <w:rFonts w:ascii="Calibri" w:hAnsi="Calibri" w:cs="Calibri"/>
                <w:b/>
                <w:bCs/>
                <w:sz w:val="20"/>
                <w:szCs w:val="20"/>
                <w:highlight w:val="yellow"/>
              </w:rPr>
              <w:t>[</w:t>
            </w:r>
            <w:r>
              <w:rPr>
                <w:rFonts w:ascii="Calibri" w:hAnsi="Calibri" w:cs="Calibri"/>
                <w:b/>
                <w:bCs/>
                <w:sz w:val="20"/>
                <w:szCs w:val="20"/>
                <w:highlight w:val="yellow"/>
              </w:rPr>
              <w:t xml:space="preserve">JMÉNO </w:t>
            </w: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21E7" w:rsidRPr="005445B5" w:rsidRDefault="001621E7" w:rsidP="005E164C">
            <w:pPr>
              <w:jc w:val="both"/>
              <w:rPr>
                <w:rFonts w:ascii="Calibri" w:hAnsi="Calibri" w:cs="Arial"/>
                <w:bCs/>
                <w:sz w:val="20"/>
                <w:szCs w:val="20"/>
              </w:rPr>
            </w:pPr>
            <w:r w:rsidRPr="00465F4C">
              <w:rPr>
                <w:rFonts w:ascii="Calibri" w:hAnsi="Calibri" w:cs="Arial"/>
                <w:bCs/>
                <w:sz w:val="20"/>
                <w:szCs w:val="20"/>
              </w:rPr>
              <w:t xml:space="preserve">délka praxe </w:t>
            </w:r>
            <w:r w:rsidRPr="00F67216">
              <w:rPr>
                <w:rFonts w:ascii="Calibri" w:hAnsi="Calibri" w:cs="Arial"/>
                <w:bCs/>
                <w:sz w:val="20"/>
                <w:szCs w:val="20"/>
              </w:rPr>
              <w:t>v oblasti hodnocení ekonomické efektivnosti staveb železničních drah celostátních nebo regionálních</w:t>
            </w:r>
            <w:r>
              <w:rPr>
                <w:rFonts w:ascii="Calibri" w:hAnsi="Calibri" w:cs="Arial"/>
                <w:bCs/>
                <w:sz w:val="20"/>
                <w:szCs w:val="20"/>
              </w:rPr>
              <w:t>,</w:t>
            </w:r>
            <w:r w:rsidRPr="00465F4C">
              <w:rPr>
                <w:rFonts w:ascii="Calibri" w:hAnsi="Calibri" w:cs="Arial"/>
                <w:bCs/>
                <w:sz w:val="20"/>
                <w:szCs w:val="20"/>
              </w:rPr>
              <w:t xml:space="preserve"> nad rámec kvalifikačního kritér</w:t>
            </w:r>
            <w:r>
              <w:rPr>
                <w:rFonts w:ascii="Calibri" w:hAnsi="Calibri" w:cs="Arial"/>
                <w:bCs/>
                <w:sz w:val="20"/>
                <w:szCs w:val="20"/>
              </w:rPr>
              <w:t>ia</w:t>
            </w:r>
          </w:p>
        </w:tc>
        <w:tc>
          <w:tcPr>
            <w:tcW w:w="2410" w:type="dxa"/>
            <w:tcBorders>
              <w:top w:val="single" w:sz="4" w:space="0" w:color="auto"/>
              <w:left w:val="nil"/>
              <w:bottom w:val="single" w:sz="4" w:space="0" w:color="auto"/>
              <w:right w:val="single" w:sz="4" w:space="0" w:color="auto"/>
            </w:tcBorders>
            <w:shd w:val="clear" w:color="auto" w:fill="auto"/>
            <w:vAlign w:val="center"/>
          </w:tcPr>
          <w:p w:rsidR="001621E7" w:rsidRPr="00465F4C" w:rsidRDefault="001621E7" w:rsidP="005E164C">
            <w:pPr>
              <w:spacing w:after="240"/>
              <w:rPr>
                <w:rFonts w:ascii="Calibri" w:hAnsi="Calibri" w:cs="Arial"/>
                <w:bCs/>
                <w:sz w:val="20"/>
                <w:szCs w:val="20"/>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1621E7" w:rsidRPr="00465F4C" w:rsidTr="00504707">
        <w:trPr>
          <w:trHeight w:val="1210"/>
        </w:trPr>
        <w:tc>
          <w:tcPr>
            <w:tcW w:w="1701" w:type="dxa"/>
            <w:tcBorders>
              <w:left w:val="single" w:sz="4" w:space="0" w:color="auto"/>
              <w:bottom w:val="single" w:sz="4" w:space="0" w:color="auto"/>
              <w:right w:val="single" w:sz="4" w:space="0" w:color="auto"/>
            </w:tcBorders>
            <w:vAlign w:val="center"/>
          </w:tcPr>
          <w:p w:rsidR="001621E7" w:rsidRPr="00465F4C" w:rsidRDefault="001621E7" w:rsidP="00504707">
            <w:pPr>
              <w:jc w:val="both"/>
              <w:rPr>
                <w:rFonts w:ascii="Calibri" w:hAnsi="Calibri" w:cs="Arial"/>
                <w:bCs/>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1621E7" w:rsidRPr="00F67216" w:rsidRDefault="001621E7" w:rsidP="005E164C">
            <w:pPr>
              <w:jc w:val="both"/>
              <w:rPr>
                <w:rFonts w:ascii="Calibri" w:hAnsi="Calibri" w:cs="Calibri"/>
                <w:sz w:val="20"/>
                <w:szCs w:val="20"/>
              </w:rPr>
            </w:pPr>
            <w:r w:rsidRPr="00F67216">
              <w:rPr>
                <w:rFonts w:ascii="Calibri" w:hAnsi="Calibri" w:cs="Calibri"/>
                <w:sz w:val="20"/>
                <w:szCs w:val="20"/>
              </w:rPr>
              <w:t>zkušenost s plněním zakázky, jejímž předmětem bylo mj. zpracování hodnocení ekonomické efektivnosti stavby železniční</w:t>
            </w:r>
            <w:r>
              <w:rPr>
                <w:rFonts w:ascii="Calibri" w:hAnsi="Calibri" w:cs="Calibri"/>
                <w:sz w:val="20"/>
                <w:szCs w:val="20"/>
              </w:rPr>
              <w:t>ch</w:t>
            </w:r>
            <w:r w:rsidRPr="00F67216">
              <w:rPr>
                <w:rFonts w:ascii="Calibri" w:hAnsi="Calibri" w:cs="Calibri"/>
                <w:sz w:val="20"/>
                <w:szCs w:val="20"/>
              </w:rPr>
              <w:t xml:space="preserve"> drah celostátních nebo regionálních, zpracované v rámci studie proveditelnosti nebo záměru </w:t>
            </w:r>
            <w:r w:rsidRPr="000E510D">
              <w:rPr>
                <w:rFonts w:ascii="Calibri" w:hAnsi="Calibri" w:cs="Calibri"/>
                <w:sz w:val="20"/>
                <w:szCs w:val="20"/>
              </w:rPr>
              <w:t xml:space="preserve">projektu </w:t>
            </w:r>
            <w:r w:rsidRPr="000E510D">
              <w:rPr>
                <w:rFonts w:ascii="Calibri" w:hAnsi="Calibri" w:cs="Calibri"/>
                <w:iCs/>
                <w:sz w:val="20"/>
                <w:szCs w:val="20"/>
              </w:rPr>
              <w:t>nebo projektové žádosti o spolufinancování z prostředků EU</w:t>
            </w:r>
            <w:r w:rsidRPr="000E510D">
              <w:rPr>
                <w:rFonts w:ascii="Calibri" w:hAnsi="Calibri" w:cs="Calibri"/>
                <w:i/>
                <w:iCs/>
                <w:sz w:val="20"/>
                <w:szCs w:val="20"/>
              </w:rPr>
              <w:t xml:space="preserve"> </w:t>
            </w:r>
            <w:r w:rsidRPr="000E510D">
              <w:rPr>
                <w:rFonts w:ascii="Calibri" w:hAnsi="Calibri" w:cs="Calibri"/>
                <w:sz w:val="20"/>
                <w:szCs w:val="20"/>
              </w:rPr>
              <w:t xml:space="preserve">nebo jejich </w:t>
            </w:r>
            <w:r w:rsidRPr="000E510D">
              <w:rPr>
                <w:rFonts w:ascii="Calibri" w:hAnsi="Calibri" w:cs="Calibri"/>
                <w:sz w:val="20"/>
                <w:szCs w:val="20"/>
              </w:rPr>
              <w:lastRenderedPageBreak/>
              <w:t>aktualizací, ve funkci specialisty</w:t>
            </w:r>
            <w:r w:rsidRPr="00F67216">
              <w:rPr>
                <w:rFonts w:ascii="Calibri" w:hAnsi="Calibri" w:cs="Calibri"/>
                <w:sz w:val="20"/>
                <w:szCs w:val="20"/>
              </w:rPr>
              <w:t xml:space="preserve">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w:t>
            </w:r>
            <w:r>
              <w:rPr>
                <w:rFonts w:ascii="Calibri" w:hAnsi="Calibri" w:cs="Calibri"/>
                <w:sz w:val="20"/>
                <w:szCs w:val="20"/>
              </w:rPr>
              <w:t xml:space="preserve">, tj. </w:t>
            </w:r>
            <w:r w:rsidRPr="00F67216">
              <w:rPr>
                <w:rFonts w:ascii="Calibri" w:hAnsi="Calibri" w:cs="Calibri"/>
                <w:sz w:val="20"/>
                <w:szCs w:val="20"/>
              </w:rPr>
              <w:t>zpracování hodnocení ekonomické efektivnosti), (</w:t>
            </w:r>
            <w:proofErr w:type="spellStart"/>
            <w:r w:rsidRPr="00F67216">
              <w:rPr>
                <w:rFonts w:ascii="Calibri" w:hAnsi="Calibri" w:cs="Calibri"/>
                <w:sz w:val="20"/>
                <w:szCs w:val="20"/>
              </w:rPr>
              <w:t>ii</w:t>
            </w:r>
            <w:proofErr w:type="spellEnd"/>
            <w:r w:rsidRPr="00F67216">
              <w:rPr>
                <w:rFonts w:ascii="Calibri" w:hAnsi="Calibri" w:cs="Calibri"/>
                <w:sz w:val="20"/>
                <w:szCs w:val="20"/>
              </w:rPr>
              <w:t xml:space="preserve">) hodnocení ekonomické efektivnosti bylo zpracováno podle </w:t>
            </w:r>
            <w:r w:rsidR="00C02908" w:rsidRPr="00C02908">
              <w:rPr>
                <w:rFonts w:ascii="Calibri" w:hAnsi="Calibri" w:cs="Calibri"/>
                <w:sz w:val="20"/>
                <w:szCs w:val="20"/>
              </w:rPr>
              <w:t xml:space="preserve">Prováděcích pokynů pro hodnocení efektivnosti projektů dopravní infrastruktury vydaných Ministerstvem dopravy, Odborem infrastruktury a územního plánu dne </w:t>
            </w:r>
            <w:proofErr w:type="gramStart"/>
            <w:r w:rsidR="00C02908" w:rsidRPr="00C02908">
              <w:rPr>
                <w:rFonts w:ascii="Calibri" w:hAnsi="Calibri" w:cs="Calibri"/>
                <w:sz w:val="20"/>
                <w:szCs w:val="20"/>
              </w:rPr>
              <w:t>15.11.2017</w:t>
            </w:r>
            <w:proofErr w:type="gramEnd"/>
            <w:r w:rsidR="00C02908" w:rsidRPr="00C02908">
              <w:rPr>
                <w:rFonts w:ascii="Calibri" w:hAnsi="Calibri" w:cs="Calibri"/>
                <w:sz w:val="20"/>
                <w:szCs w:val="20"/>
              </w:rPr>
              <w:t xml:space="preserve"> nebo podle </w:t>
            </w:r>
            <w:r w:rsidRPr="00F67216">
              <w:rPr>
                <w:rFonts w:ascii="Calibri" w:hAnsi="Calibri" w:cs="Calibri"/>
                <w:sz w:val="20"/>
                <w:szCs w:val="20"/>
              </w:rPr>
              <w:t>Prováděcích pokynů k „Metodice pro hodnocení ekonomické efektivnosti a ex-post posuzování nákladů a výnosů</w:t>
            </w:r>
            <w:r>
              <w:rPr>
                <w:rFonts w:ascii="Calibri" w:hAnsi="Calibri" w:cs="Calibri"/>
                <w:sz w:val="20"/>
                <w:szCs w:val="20"/>
              </w:rPr>
              <w:t>,</w:t>
            </w:r>
            <w:r w:rsidRPr="00F67216">
              <w:rPr>
                <w:rFonts w:ascii="Calibri" w:hAnsi="Calibri" w:cs="Calibri"/>
                <w:sz w:val="20"/>
                <w:szCs w:val="20"/>
              </w:rPr>
              <w:t xml:space="preserve">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rsidRPr="00F67216">
              <w:rPr>
                <w:rFonts w:ascii="Calibri" w:hAnsi="Calibri" w:cs="Calibri"/>
                <w:sz w:val="20"/>
                <w:szCs w:val="20"/>
              </w:rPr>
              <w:t>Cost</w:t>
            </w:r>
            <w:proofErr w:type="spellEnd"/>
            <w:r w:rsidRPr="00F67216">
              <w:rPr>
                <w:rFonts w:ascii="Calibri" w:hAnsi="Calibri" w:cs="Calibri"/>
                <w:sz w:val="20"/>
                <w:szCs w:val="20"/>
              </w:rPr>
              <w:t xml:space="preserve">-benefit </w:t>
            </w:r>
            <w:proofErr w:type="spellStart"/>
            <w:r w:rsidRPr="00F67216">
              <w:rPr>
                <w:rFonts w:ascii="Calibri" w:hAnsi="Calibri" w:cs="Calibri"/>
                <w:sz w:val="20"/>
                <w:szCs w:val="20"/>
              </w:rPr>
              <w:t>Analysis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of</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Investment</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Projects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Structural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Funds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Cohesion</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Fund</w:t>
            </w:r>
            <w:proofErr w:type="spellEnd"/>
            <w:r w:rsidRPr="00F67216">
              <w:rPr>
                <w:rFonts w:ascii="Calibri" w:hAnsi="Calibri" w:cs="Calibri"/>
                <w:sz w:val="20"/>
                <w:szCs w:val="20"/>
              </w:rPr>
              <w:t xml:space="preserve"> and Instrument </w:t>
            </w:r>
            <w:proofErr w:type="spellStart"/>
            <w:r w:rsidRPr="00F67216">
              <w:rPr>
                <w:rFonts w:ascii="Calibri" w:hAnsi="Calibri" w:cs="Calibri"/>
                <w:sz w:val="20"/>
                <w:szCs w:val="20"/>
              </w:rPr>
              <w:t>for</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Pre-Accession</w:t>
            </w:r>
            <w:proofErr w:type="spellEnd"/>
            <w:r w:rsidRPr="00F67216">
              <w:rPr>
                <w:rFonts w:ascii="Calibri" w:hAnsi="Calibri" w:cs="Calibri"/>
                <w:sz w:val="20"/>
                <w:szCs w:val="20"/>
              </w:rPr>
              <w:t xml:space="preserve">, EK, 06/2008 nebo podle </w:t>
            </w:r>
            <w:proofErr w:type="spellStart"/>
            <w:r w:rsidRPr="00F67216">
              <w:rPr>
                <w:rFonts w:ascii="Calibri" w:hAnsi="Calibri" w:cs="Calibri"/>
                <w:sz w:val="20"/>
                <w:szCs w:val="20"/>
              </w:rPr>
              <w:t>Guide</w:t>
            </w:r>
            <w:proofErr w:type="spellEnd"/>
            <w:r w:rsidRPr="00F67216">
              <w:rPr>
                <w:rFonts w:ascii="Calibri" w:hAnsi="Calibri" w:cs="Calibri"/>
                <w:sz w:val="20"/>
                <w:szCs w:val="20"/>
              </w:rPr>
              <w:t xml:space="preserve"> to </w:t>
            </w:r>
            <w:proofErr w:type="spellStart"/>
            <w:r w:rsidRPr="00F67216">
              <w:rPr>
                <w:rFonts w:ascii="Calibri" w:hAnsi="Calibri" w:cs="Calibri"/>
                <w:sz w:val="20"/>
                <w:szCs w:val="20"/>
              </w:rPr>
              <w:t>Cost</w:t>
            </w:r>
            <w:proofErr w:type="spellEnd"/>
            <w:r w:rsidRPr="00F67216">
              <w:rPr>
                <w:rFonts w:ascii="Calibri" w:hAnsi="Calibri" w:cs="Calibri"/>
                <w:sz w:val="20"/>
                <w:szCs w:val="20"/>
              </w:rPr>
              <w:t xml:space="preserve">-benefit </w:t>
            </w:r>
            <w:proofErr w:type="spellStart"/>
            <w:r w:rsidRPr="00F67216">
              <w:rPr>
                <w:rFonts w:ascii="Calibri" w:hAnsi="Calibri" w:cs="Calibri"/>
                <w:sz w:val="20"/>
                <w:szCs w:val="20"/>
              </w:rPr>
              <w:t>Analysis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of</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Investment</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Projects</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Economic</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appraisal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tool</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for</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Cohesion</w:t>
            </w:r>
            <w:proofErr w:type="spellEnd"/>
            <w:r w:rsidRPr="00F67216">
              <w:rPr>
                <w:rFonts w:ascii="Calibri" w:hAnsi="Calibri" w:cs="Calibri"/>
                <w:sz w:val="20"/>
                <w:szCs w:val="20"/>
              </w:rPr>
              <w:t xml:space="preserve"> </w:t>
            </w:r>
            <w:proofErr w:type="spellStart"/>
            <w:r w:rsidRPr="00F67216">
              <w:rPr>
                <w:rFonts w:ascii="Calibri" w:hAnsi="Calibri" w:cs="Calibri"/>
                <w:sz w:val="20"/>
                <w:szCs w:val="20"/>
              </w:rPr>
              <w:t>Policy</w:t>
            </w:r>
            <w:proofErr w:type="spellEnd"/>
            <w:r w:rsidRPr="00F67216">
              <w:rPr>
                <w:rFonts w:ascii="Calibri" w:hAnsi="Calibri" w:cs="Calibri"/>
                <w:sz w:val="20"/>
                <w:szCs w:val="20"/>
              </w:rPr>
              <w:t xml:space="preserve"> 2014-2020, EK, 12/2014, (</w:t>
            </w:r>
            <w:proofErr w:type="spellStart"/>
            <w:r w:rsidRPr="00F67216">
              <w:rPr>
                <w:rFonts w:ascii="Calibri" w:hAnsi="Calibri" w:cs="Calibri"/>
                <w:sz w:val="20"/>
                <w:szCs w:val="20"/>
              </w:rPr>
              <w:t>iii</w:t>
            </w:r>
            <w:proofErr w:type="spellEnd"/>
            <w:r w:rsidRPr="00F67216">
              <w:rPr>
                <w:rFonts w:ascii="Calibri" w:hAnsi="Calibri" w:cs="Calibri"/>
                <w:sz w:val="20"/>
                <w:szCs w:val="20"/>
              </w:rPr>
              <w:t xml:space="preserve">) hodnocení ekonomické efektivnosti se týkalo </w:t>
            </w:r>
            <w:r w:rsidRPr="000E510D">
              <w:rPr>
                <w:rFonts w:ascii="Calibri" w:hAnsi="Calibri" w:cs="Calibri"/>
                <w:sz w:val="20"/>
                <w:szCs w:val="20"/>
              </w:rPr>
              <w:t>stavby</w:t>
            </w:r>
            <w:r w:rsidRPr="000E510D">
              <w:rPr>
                <w:rFonts w:ascii="Calibri" w:hAnsi="Calibri"/>
                <w:iCs/>
                <w:sz w:val="20"/>
                <w:szCs w:val="20"/>
              </w:rPr>
              <w:t xml:space="preserve"> nebo společně hodnoceného souboru staveb</w:t>
            </w:r>
            <w:r w:rsidRPr="000E510D">
              <w:rPr>
                <w:rFonts w:ascii="Calibri" w:hAnsi="Calibri" w:cs="Calibri"/>
                <w:sz w:val="20"/>
                <w:szCs w:val="20"/>
              </w:rPr>
              <w:t xml:space="preserve"> železničních drah celostátních nebo</w:t>
            </w:r>
            <w:r w:rsidRPr="00F67216">
              <w:rPr>
                <w:rFonts w:ascii="Calibri" w:hAnsi="Calibri" w:cs="Calibri"/>
                <w:sz w:val="20"/>
                <w:szCs w:val="20"/>
              </w:rPr>
              <w:t xml:space="preserve"> regionálních s celkovými investičními náklady (CIN) minimálně ve výši:</w:t>
            </w:r>
          </w:p>
          <w:p w:rsidR="007615C5" w:rsidRPr="007615C5" w:rsidRDefault="001621E7" w:rsidP="006A553D">
            <w:pPr>
              <w:numPr>
                <w:ilvl w:val="0"/>
                <w:numId w:val="34"/>
              </w:numPr>
              <w:jc w:val="both"/>
              <w:rPr>
                <w:rFonts w:ascii="Calibri" w:hAnsi="Calibri" w:cs="Arial"/>
                <w:bCs/>
                <w:sz w:val="20"/>
                <w:szCs w:val="20"/>
              </w:rPr>
            </w:pPr>
            <w:r w:rsidRPr="006A553D">
              <w:rPr>
                <w:rFonts w:ascii="Calibri" w:hAnsi="Calibri" w:cs="Calibri"/>
                <w:sz w:val="20"/>
                <w:szCs w:val="20"/>
              </w:rPr>
              <w:t xml:space="preserve">přesahující hranici „velkého projektu“ podle Směrnice č. V-2/2012, změna č. 4 Směrnice upravující postupy Ministerstva dopravy, investorských organizací a Státního fondu dopravní infrastruktury v průběhu přípravy investičních a neinvestičních akcí dopravní infrastruktury, financovaných bez účasti </w:t>
            </w:r>
            <w:r w:rsidR="006A553D" w:rsidRPr="006A553D">
              <w:rPr>
                <w:rFonts w:ascii="Calibri" w:hAnsi="Calibri" w:cs="Calibri"/>
                <w:sz w:val="20"/>
                <w:szCs w:val="20"/>
              </w:rPr>
              <w:t>státního rozpočtu, MD, 09/2015</w:t>
            </w:r>
            <w:r w:rsidRPr="006A553D">
              <w:rPr>
                <w:rFonts w:ascii="Calibri" w:hAnsi="Calibri" w:cs="Calibri"/>
                <w:sz w:val="20"/>
                <w:szCs w:val="20"/>
              </w:rPr>
              <w:t xml:space="preserve">, </w:t>
            </w:r>
          </w:p>
          <w:p w:rsidR="001621E7" w:rsidRPr="005445B5" w:rsidRDefault="001621E7" w:rsidP="007615C5">
            <w:pPr>
              <w:jc w:val="both"/>
              <w:rPr>
                <w:rFonts w:ascii="Calibri" w:hAnsi="Calibri" w:cs="Arial"/>
                <w:bCs/>
                <w:sz w:val="20"/>
                <w:szCs w:val="20"/>
              </w:rPr>
            </w:pPr>
            <w:r>
              <w:rPr>
                <w:rFonts w:ascii="Calibri" w:hAnsi="Calibri" w:cs="Arial"/>
                <w:bCs/>
                <w:sz w:val="20"/>
                <w:szCs w:val="20"/>
              </w:rPr>
              <w:t xml:space="preserve">a to </w:t>
            </w:r>
            <w:r w:rsidRPr="00465F4C">
              <w:rPr>
                <w:rFonts w:ascii="Calibri" w:hAnsi="Calibri" w:cs="Arial"/>
                <w:bCs/>
                <w:sz w:val="20"/>
                <w:szCs w:val="20"/>
              </w:rPr>
              <w:t>nad rámec kvalifikačního kritéria</w:t>
            </w:r>
          </w:p>
        </w:tc>
        <w:tc>
          <w:tcPr>
            <w:tcW w:w="2410" w:type="dxa"/>
            <w:tcBorders>
              <w:top w:val="single" w:sz="4" w:space="0" w:color="auto"/>
              <w:left w:val="nil"/>
              <w:bottom w:val="single" w:sz="4" w:space="0" w:color="auto"/>
              <w:right w:val="single" w:sz="4" w:space="0" w:color="auto"/>
            </w:tcBorders>
            <w:shd w:val="clear" w:color="auto" w:fill="auto"/>
            <w:vAlign w:val="center"/>
          </w:tcPr>
          <w:p w:rsidR="001621E7" w:rsidRPr="00465F4C" w:rsidRDefault="001621E7" w:rsidP="005E164C">
            <w:pPr>
              <w:rPr>
                <w:rFonts w:ascii="Calibri" w:hAnsi="Calibri" w:cs="Arial"/>
                <w:bCs/>
                <w:sz w:val="20"/>
                <w:szCs w:val="20"/>
              </w:rPr>
            </w:pPr>
            <w:r w:rsidRPr="00300BBC">
              <w:rPr>
                <w:rFonts w:ascii="Calibri" w:hAnsi="Calibri" w:cs="Calibri"/>
                <w:b/>
                <w:bCs/>
                <w:sz w:val="20"/>
                <w:szCs w:val="20"/>
                <w:highlight w:val="yellow"/>
              </w:rPr>
              <w:lastRenderedPageBreak/>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D53643" w:rsidRDefault="00D53643" w:rsidP="00D53643">
      <w:pPr>
        <w:pStyle w:val="Odstavecseseznamem"/>
        <w:ind w:left="1418"/>
        <w:jc w:val="both"/>
        <w:rPr>
          <w:rFonts w:ascii="Calibri" w:hAnsi="Calibri" w:cs="Calibri"/>
          <w:sz w:val="20"/>
          <w:szCs w:val="20"/>
        </w:rPr>
      </w:pPr>
    </w:p>
    <w:p w:rsidR="00FD7985" w:rsidRDefault="00FD7985" w:rsidP="00D53643">
      <w:pPr>
        <w:pStyle w:val="Section"/>
        <w:rPr>
          <w:rFonts w:ascii="Calibri" w:hAnsi="Calibri" w:cs="Calibri"/>
          <w:sz w:val="20"/>
          <w:szCs w:val="20"/>
        </w:rPr>
      </w:pPr>
    </w:p>
    <w:sectPr w:rsidR="00FD7985" w:rsidSect="00E946DB">
      <w:headerReference w:type="default" r:id="rId16"/>
      <w:footerReference w:type="default" r:id="rId17"/>
      <w:headerReference w:type="first" r:id="rId18"/>
      <w:pgSz w:w="11906" w:h="16838" w:code="9"/>
      <w:pgMar w:top="1701" w:right="1304" w:bottom="992" w:left="1418" w:header="62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5F5" w:rsidRDefault="006715F5">
      <w:r>
        <w:separator/>
      </w:r>
    </w:p>
  </w:endnote>
  <w:endnote w:type="continuationSeparator" w:id="0">
    <w:p w:rsidR="006715F5" w:rsidRDefault="00671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9AD" w:rsidRPr="00E946DB" w:rsidRDefault="007679AD"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7679AD" w:rsidRPr="00E946DB" w:rsidRDefault="007679AD" w:rsidP="00E946DB">
    <w:pPr>
      <w:pStyle w:val="Zpat"/>
      <w:tabs>
        <w:tab w:val="clear" w:pos="4536"/>
        <w:tab w:val="clear" w:pos="9072"/>
        <w:tab w:val="left" w:pos="3192"/>
        <w:tab w:val="center" w:pos="4680"/>
        <w:tab w:val="right" w:pos="9360"/>
      </w:tabs>
      <w:spacing w:before="120"/>
      <w:jc w:val="center"/>
      <w:rPr>
        <w:rFonts w:ascii="Calibri" w:hAnsi="Calibri" w:cs="Arial"/>
        <w:sz w:val="20"/>
        <w:szCs w:val="20"/>
      </w:rPr>
    </w:pPr>
    <w:r w:rsidRPr="00E946DB">
      <w:rPr>
        <w:rStyle w:val="slostrnky"/>
        <w:rFonts w:ascii="Calibri" w:hAnsi="Calibri" w:cs="Arial"/>
        <w:sz w:val="20"/>
        <w:szCs w:val="20"/>
      </w:rPr>
      <w:fldChar w:fldCharType="begin"/>
    </w:r>
    <w:r w:rsidRPr="00E946DB">
      <w:rPr>
        <w:rStyle w:val="slostrnky"/>
        <w:rFonts w:ascii="Calibri" w:hAnsi="Calibri" w:cs="Arial"/>
        <w:sz w:val="20"/>
        <w:szCs w:val="20"/>
      </w:rPr>
      <w:instrText xml:space="preserve"> PAGE </w:instrText>
    </w:r>
    <w:r w:rsidRPr="00E946DB">
      <w:rPr>
        <w:rStyle w:val="slostrnky"/>
        <w:rFonts w:ascii="Calibri" w:hAnsi="Calibri" w:cs="Arial"/>
        <w:sz w:val="20"/>
        <w:szCs w:val="20"/>
      </w:rPr>
      <w:fldChar w:fldCharType="separate"/>
    </w:r>
    <w:r w:rsidR="00635104">
      <w:rPr>
        <w:rStyle w:val="slostrnky"/>
        <w:rFonts w:ascii="Calibri" w:hAnsi="Calibri" w:cs="Arial"/>
        <w:noProof/>
        <w:sz w:val="20"/>
        <w:szCs w:val="20"/>
      </w:rPr>
      <w:t>47</w:t>
    </w:r>
    <w:r w:rsidRPr="00E946DB">
      <w:rPr>
        <w:rStyle w:val="slostrnky"/>
        <w:rFonts w:ascii="Calibri" w:hAnsi="Calibri"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5F5" w:rsidRDefault="006715F5">
      <w:r>
        <w:separator/>
      </w:r>
    </w:p>
  </w:footnote>
  <w:footnote w:type="continuationSeparator" w:id="0">
    <w:p w:rsidR="006715F5" w:rsidRDefault="006715F5">
      <w:r>
        <w:continuationSeparator/>
      </w:r>
    </w:p>
  </w:footnote>
  <w:footnote w:id="1">
    <w:p w:rsidR="007679AD" w:rsidRPr="00345EE4" w:rsidRDefault="007679AD"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lang w:val="cs-CZ"/>
        </w:rPr>
        <w:t>V případě další praxe dodavatel</w:t>
      </w:r>
      <w:r w:rsidRPr="00345EE4">
        <w:rPr>
          <w:rFonts w:ascii="Arial" w:hAnsi="Arial" w:cs="Arial"/>
          <w:sz w:val="18"/>
          <w:lang w:val="cs-CZ"/>
        </w:rPr>
        <w:t xml:space="preserve">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2">
    <w:p w:rsidR="007679AD" w:rsidRPr="00345EE4" w:rsidRDefault="007679AD"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Pr>
          <w:rFonts w:ascii="Arial" w:hAnsi="Arial" w:cs="Arial"/>
          <w:sz w:val="18"/>
        </w:rPr>
        <w:t xml:space="preserve">V případě 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3">
    <w:p w:rsidR="007679AD" w:rsidRPr="00345EE4" w:rsidRDefault="007679AD"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další praxe </w:t>
      </w:r>
      <w:r>
        <w:rPr>
          <w:rFonts w:ascii="Arial" w:hAnsi="Arial" w:cs="Arial"/>
          <w:sz w:val="18"/>
          <w:lang w:val="cs-CZ"/>
        </w:rPr>
        <w:t xml:space="preserve">dodavatel </w:t>
      </w:r>
      <w:r>
        <w:rPr>
          <w:rFonts w:ascii="Arial" w:hAnsi="Arial" w:cs="Arial"/>
          <w:sz w:val="18"/>
        </w:rPr>
        <w:t xml:space="preserve">opakuje tabulku nebo </w:t>
      </w:r>
      <w:r w:rsidRPr="00345EE4">
        <w:rPr>
          <w:rFonts w:ascii="Arial" w:hAnsi="Arial" w:cs="Arial"/>
          <w:sz w:val="18"/>
          <w:lang w:val="cs-CZ"/>
        </w:rPr>
        <w:t>doplní další řádky</w:t>
      </w:r>
      <w:r>
        <w:rPr>
          <w:rFonts w:ascii="Arial" w:hAnsi="Arial" w:cs="Arial"/>
          <w:sz w:val="18"/>
          <w:lang w:val="cs-CZ"/>
        </w:rPr>
        <w:t>.</w:t>
      </w:r>
    </w:p>
  </w:footnote>
  <w:footnote w:id="4">
    <w:p w:rsidR="007679AD" w:rsidRPr="00345EE4" w:rsidRDefault="007679AD" w:rsidP="00DE3411">
      <w:pPr>
        <w:pStyle w:val="Textpoznpodarou"/>
        <w:rPr>
          <w:rFonts w:ascii="Arial" w:hAnsi="Arial" w:cs="Arial"/>
          <w:sz w:val="18"/>
          <w:lang w:val="cs-CZ"/>
        </w:rPr>
      </w:pPr>
      <w:r w:rsidRPr="00345EE4">
        <w:rPr>
          <w:rStyle w:val="Znakapoznpodarou"/>
          <w:rFonts w:ascii="Arial" w:hAnsi="Arial" w:cs="Arial"/>
          <w:sz w:val="18"/>
        </w:rPr>
        <w:footnoteRef/>
      </w:r>
      <w:r w:rsidRPr="00345EE4">
        <w:rPr>
          <w:rFonts w:ascii="Arial" w:hAnsi="Arial" w:cs="Arial"/>
          <w:sz w:val="18"/>
        </w:rPr>
        <w:t xml:space="preserve"> </w:t>
      </w:r>
      <w:r w:rsidRPr="00345EE4">
        <w:rPr>
          <w:rFonts w:ascii="Arial" w:hAnsi="Arial" w:cs="Arial"/>
          <w:sz w:val="18"/>
          <w:lang w:val="cs-CZ"/>
        </w:rPr>
        <w:t xml:space="preserve">V případě </w:t>
      </w:r>
      <w:r>
        <w:rPr>
          <w:rFonts w:ascii="Arial" w:hAnsi="Arial" w:cs="Arial"/>
          <w:sz w:val="18"/>
        </w:rPr>
        <w:t xml:space="preserve">více zkušeností dodavatel opakuje tabulku nebo doplní </w:t>
      </w:r>
      <w:r w:rsidRPr="00345EE4">
        <w:rPr>
          <w:rFonts w:ascii="Arial" w:hAnsi="Arial" w:cs="Arial"/>
          <w:sz w:val="18"/>
          <w:lang w:val="cs-CZ"/>
        </w:rPr>
        <w:t>další řádky</w:t>
      </w:r>
      <w:r>
        <w:rPr>
          <w:rFonts w:ascii="Arial" w:hAnsi="Arial" w:cs="Arial"/>
          <w:sz w:val="18"/>
          <w:lang w:val="cs-CZ"/>
        </w:rPr>
        <w:t xml:space="preserve"> dle potřeby.</w:t>
      </w:r>
    </w:p>
  </w:footnote>
  <w:footnote w:id="5">
    <w:p w:rsidR="007679AD" w:rsidRDefault="007679AD" w:rsidP="0062534F">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w:t>
      </w:r>
      <w:r w:rsidRPr="00D22060">
        <w:rPr>
          <w:rFonts w:ascii="Calibri" w:hAnsi="Calibri" w:cs="Calibri"/>
          <w:sz w:val="16"/>
          <w:szCs w:val="16"/>
          <w:lang w:val="cs-CZ"/>
        </w:rPr>
        <w:t xml:space="preserve">Identifikační údaje doplní </w:t>
      </w:r>
      <w:r>
        <w:rPr>
          <w:rFonts w:ascii="Calibri" w:hAnsi="Calibri" w:cs="Calibri"/>
          <w:sz w:val="16"/>
          <w:szCs w:val="16"/>
          <w:lang w:val="cs-CZ"/>
        </w:rPr>
        <w:t>dodavatel</w:t>
      </w:r>
      <w:r w:rsidRPr="00D22060">
        <w:rPr>
          <w:rFonts w:ascii="Calibri" w:hAnsi="Calibri" w:cs="Calibri"/>
          <w:sz w:val="16"/>
          <w:szCs w:val="16"/>
          <w:lang w:val="cs-CZ"/>
        </w:rPr>
        <w:t xml:space="preserve"> dle skutečnosti, zda se jedná </w:t>
      </w:r>
      <w:r>
        <w:rPr>
          <w:rFonts w:ascii="Calibri" w:hAnsi="Calibri" w:cs="Calibri"/>
          <w:sz w:val="16"/>
          <w:szCs w:val="16"/>
          <w:lang w:val="cs-CZ"/>
        </w:rPr>
        <w:t xml:space="preserve">dodavatele </w:t>
      </w:r>
      <w:r w:rsidRPr="00D22060">
        <w:rPr>
          <w:rFonts w:ascii="Calibri" w:hAnsi="Calibri" w:cs="Calibri"/>
          <w:sz w:val="16"/>
          <w:szCs w:val="16"/>
          <w:lang w:val="cs-CZ"/>
        </w:rPr>
        <w:t>– fyzickou či právnickou osobu</w:t>
      </w:r>
      <w:r w:rsidRPr="00580CA4">
        <w:rPr>
          <w:rFonts w:ascii="Calibri" w:hAnsi="Calibri" w:cs="Calibri"/>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9AD" w:rsidRPr="00013502" w:rsidRDefault="007679AD" w:rsidP="00E946DB">
    <w:pPr>
      <w:pStyle w:val="Zhlav"/>
      <w:pBdr>
        <w:bottom w:val="single" w:sz="4" w:space="6" w:color="auto"/>
      </w:pBdr>
      <w:tabs>
        <w:tab w:val="clear" w:pos="4536"/>
        <w:tab w:val="clear" w:pos="9072"/>
        <w:tab w:val="center" w:pos="4140"/>
        <w:tab w:val="right" w:pos="9180"/>
      </w:tabs>
      <w:jc w:val="right"/>
      <w:rPr>
        <w:rFonts w:ascii="Calibri" w:hAnsi="Calibri" w:cs="Arial"/>
        <w:bCs/>
        <w:sz w:val="18"/>
        <w:szCs w:val="18"/>
        <w:lang w:val="cs-CZ"/>
      </w:rPr>
    </w:pPr>
    <w:r>
      <w:rPr>
        <w:rFonts w:ascii="Calibri" w:hAnsi="Calibri" w:cs="Calibri"/>
        <w:sz w:val="18"/>
        <w:szCs w:val="18"/>
        <w:lang w:val="cs-CZ"/>
      </w:rPr>
      <w:t>Rekonstrukce ŽST Praha-Smíchov</w:t>
    </w:r>
  </w:p>
  <w:p w:rsidR="007679AD" w:rsidRPr="00E946DB" w:rsidRDefault="007679AD" w:rsidP="002D1C85">
    <w:pPr>
      <w:pStyle w:val="Zhlav"/>
      <w:pBdr>
        <w:bottom w:val="single" w:sz="4" w:space="6" w:color="auto"/>
      </w:pBdr>
      <w:tabs>
        <w:tab w:val="clear" w:pos="4536"/>
        <w:tab w:val="clear" w:pos="9072"/>
        <w:tab w:val="center" w:pos="4140"/>
        <w:tab w:val="right" w:pos="9214"/>
      </w:tabs>
      <w:jc w:val="right"/>
      <w:rPr>
        <w:rFonts w:ascii="Calibri" w:hAnsi="Calibri" w:cs="Arial"/>
        <w:bCs/>
        <w:sz w:val="18"/>
        <w:szCs w:val="18"/>
      </w:rPr>
    </w:pPr>
    <w:r>
      <w:rPr>
        <w:rFonts w:ascii="Calibri" w:hAnsi="Calibri" w:cs="Arial"/>
        <w:bCs/>
        <w:noProof/>
        <w:sz w:val="18"/>
        <w:szCs w:val="18"/>
        <w:lang w:val="cs-CZ" w:eastAsia="cs-CZ"/>
      </w:rPr>
      <w:drawing>
        <wp:anchor distT="0" distB="0" distL="114300" distR="114300" simplePos="0" relativeHeight="251657216" behindDoc="0" locked="1" layoutInCell="1" allowOverlap="1" wp14:anchorId="50A74B56" wp14:editId="3D020CA4">
          <wp:simplePos x="0" y="0"/>
          <wp:positionH relativeFrom="page">
            <wp:posOffset>900430</wp:posOffset>
          </wp:positionH>
          <wp:positionV relativeFrom="page">
            <wp:posOffset>390525</wp:posOffset>
          </wp:positionV>
          <wp:extent cx="899795" cy="467360"/>
          <wp:effectExtent l="0" t="0" r="0" b="8890"/>
          <wp:wrapNone/>
          <wp:docPr id="2"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46DB">
      <w:rPr>
        <w:rFonts w:ascii="Calibri" w:hAnsi="Calibri" w:cs="Arial"/>
        <w:bCs/>
        <w:sz w:val="18"/>
        <w:szCs w:val="18"/>
      </w:rPr>
      <w:t xml:space="preserve">                                                                                                                                Díl 1 - Požadavky a podmínky pro zpracování nabídky</w:t>
    </w:r>
  </w:p>
  <w:p w:rsidR="007679AD" w:rsidRPr="00E946DB" w:rsidRDefault="007679AD" w:rsidP="00E946DB">
    <w:pPr>
      <w:pStyle w:val="Zhlav"/>
      <w:pBdr>
        <w:bottom w:val="single" w:sz="4" w:space="6" w:color="auto"/>
      </w:pBdr>
      <w:tabs>
        <w:tab w:val="clear" w:pos="4536"/>
        <w:tab w:val="clear" w:pos="9072"/>
        <w:tab w:val="center" w:pos="4140"/>
        <w:tab w:val="right" w:pos="9214"/>
      </w:tabs>
      <w:rPr>
        <w:rFonts w:ascii="Calibri" w:hAnsi="Calibri" w:cs="Arial"/>
        <w:sz w:val="18"/>
        <w:szCs w:val="18"/>
      </w:rPr>
    </w:pPr>
    <w:r w:rsidRPr="00E946DB">
      <w:rPr>
        <w:rFonts w:ascii="Calibri" w:hAnsi="Calibri" w:cs="Arial"/>
        <w:bCs/>
        <w:sz w:val="18"/>
        <w:szCs w:val="18"/>
      </w:rPr>
      <w:tab/>
    </w:r>
    <w:r w:rsidRPr="00E946DB">
      <w:rPr>
        <w:rFonts w:ascii="Calibri" w:hAnsi="Calibri" w:cs="Arial"/>
        <w:bCs/>
        <w:sz w:val="18"/>
        <w:szCs w:val="18"/>
      </w:rPr>
      <w:tab/>
      <w:t xml:space="preserve">      Část 2 - Pokyny pro dodavatele </w:t>
    </w:r>
  </w:p>
  <w:p w:rsidR="007679AD" w:rsidRDefault="007679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9AD" w:rsidRDefault="007679AD" w:rsidP="00F25206">
    <w:pPr>
      <w:pStyle w:val="Zhlav"/>
      <w:jc w:val="center"/>
      <w:rPr>
        <w:lang w:val="cs-CZ"/>
      </w:rPr>
    </w:pPr>
    <w:r>
      <w:rPr>
        <w:noProof/>
        <w:lang w:val="cs-CZ" w:eastAsia="cs-CZ"/>
      </w:rPr>
      <w:drawing>
        <wp:inline distT="0" distB="0" distL="0" distR="0" wp14:anchorId="13ECDF25" wp14:editId="01394D4F">
          <wp:extent cx="3902400" cy="435600"/>
          <wp:effectExtent l="0" t="0" r="3175" b="3175"/>
          <wp:docPr id="27" name="Obrázek 27" descr="C:\Users\fojta\Documents\SŽDC\VZOROVÁ_ZD\PODKLADY\CEF\Logo_07-2018\CEF_logo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400" cy="435600"/>
                  </a:xfrm>
                  <a:prstGeom prst="rect">
                    <a:avLst/>
                  </a:prstGeom>
                  <a:noFill/>
                  <a:ln>
                    <a:noFill/>
                  </a:ln>
                </pic:spPr>
              </pic:pic>
            </a:graphicData>
          </a:graphic>
        </wp:inline>
      </w:drawing>
    </w:r>
  </w:p>
  <w:p w:rsidR="007679AD" w:rsidRDefault="007679AD" w:rsidP="00F25206">
    <w:pPr>
      <w:pStyle w:val="Zhlav"/>
      <w:jc w:val="center"/>
      <w:rPr>
        <w:lang w:val="cs-CZ"/>
      </w:rPr>
    </w:pPr>
  </w:p>
  <w:p w:rsidR="007679AD" w:rsidRPr="00244ECF" w:rsidRDefault="007679AD" w:rsidP="00F25206">
    <w:pPr>
      <w:pStyle w:val="Zhlav"/>
      <w:jc w:val="center"/>
      <w:rPr>
        <w:lang w:val="cs-CZ"/>
      </w:rPr>
    </w:pPr>
    <w:r>
      <w:rPr>
        <w:rFonts w:cs="Calibri"/>
        <w:sz w:val="16"/>
        <w:szCs w:val="16"/>
      </w:rPr>
      <w:t>Za tuto publikaci odpovídá pouze její autor. Evropská unie nenese odpovědnost za jakékoli využití informací v ní obsažených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4.5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1778" w:hanging="360"/>
      </w:pPr>
      <w:rPr>
        <w:rFonts w:ascii="Symbol" w:hAnsi="Symbol" w:cs="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7">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8">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3">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5">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C529AA"/>
    <w:multiLevelType w:val="hybridMultilevel"/>
    <w:tmpl w:val="14FEB9E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17">
    <w:nsid w:val="31F26129"/>
    <w:multiLevelType w:val="hybridMultilevel"/>
    <w:tmpl w:val="136A42D0"/>
    <w:lvl w:ilvl="0" w:tplc="7E90F55E">
      <w:start w:val="1"/>
      <w:numFmt w:val="bullet"/>
      <w:lvlText w:val=""/>
      <w:lvlJc w:val="left"/>
      <w:pPr>
        <w:ind w:left="720" w:hanging="360"/>
      </w:pPr>
      <w:rPr>
        <w:rFonts w:ascii="Wingdings" w:hAnsi="Wingdings" w:hint="default"/>
        <w:strike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0FA0899"/>
    <w:multiLevelType w:val="hybridMultilevel"/>
    <w:tmpl w:val="E6BA2D6A"/>
    <w:lvl w:ilvl="0" w:tplc="3DAC488E">
      <w:start w:val="1"/>
      <w:numFmt w:val="bullet"/>
      <w:lvlText w:val=""/>
      <w:lvlJc w:val="left"/>
      <w:pPr>
        <w:ind w:left="360" w:hanging="360"/>
      </w:pPr>
      <w:rPr>
        <w:rFonts w:ascii="Symbol" w:hAnsi="Symbol" w:cs="Symbol" w:hint="default"/>
      </w:rPr>
    </w:lvl>
    <w:lvl w:ilvl="1" w:tplc="F28A176C" w:tentative="1">
      <w:start w:val="1"/>
      <w:numFmt w:val="bullet"/>
      <w:lvlText w:val="o"/>
      <w:lvlJc w:val="left"/>
      <w:pPr>
        <w:ind w:left="1080" w:hanging="360"/>
      </w:pPr>
      <w:rPr>
        <w:rFonts w:ascii="Courier New" w:hAnsi="Courier New" w:cs="Courier New" w:hint="default"/>
      </w:rPr>
    </w:lvl>
    <w:lvl w:ilvl="2" w:tplc="C80ADF68" w:tentative="1">
      <w:start w:val="1"/>
      <w:numFmt w:val="bullet"/>
      <w:lvlText w:val=""/>
      <w:lvlJc w:val="left"/>
      <w:pPr>
        <w:ind w:left="1800" w:hanging="360"/>
      </w:pPr>
      <w:rPr>
        <w:rFonts w:ascii="Wingdings" w:hAnsi="Wingdings" w:cs="Wingdings" w:hint="default"/>
      </w:rPr>
    </w:lvl>
    <w:lvl w:ilvl="3" w:tplc="378E90B0" w:tentative="1">
      <w:start w:val="1"/>
      <w:numFmt w:val="bullet"/>
      <w:lvlText w:val=""/>
      <w:lvlJc w:val="left"/>
      <w:pPr>
        <w:ind w:left="2520" w:hanging="360"/>
      </w:pPr>
      <w:rPr>
        <w:rFonts w:ascii="Symbol" w:hAnsi="Symbol" w:cs="Symbol" w:hint="default"/>
      </w:rPr>
    </w:lvl>
    <w:lvl w:ilvl="4" w:tplc="545A66A4" w:tentative="1">
      <w:start w:val="1"/>
      <w:numFmt w:val="bullet"/>
      <w:lvlText w:val="o"/>
      <w:lvlJc w:val="left"/>
      <w:pPr>
        <w:ind w:left="3240" w:hanging="360"/>
      </w:pPr>
      <w:rPr>
        <w:rFonts w:ascii="Courier New" w:hAnsi="Courier New" w:cs="Courier New" w:hint="default"/>
      </w:rPr>
    </w:lvl>
    <w:lvl w:ilvl="5" w:tplc="197AC450" w:tentative="1">
      <w:start w:val="1"/>
      <w:numFmt w:val="bullet"/>
      <w:lvlText w:val=""/>
      <w:lvlJc w:val="left"/>
      <w:pPr>
        <w:ind w:left="3960" w:hanging="360"/>
      </w:pPr>
      <w:rPr>
        <w:rFonts w:ascii="Wingdings" w:hAnsi="Wingdings" w:cs="Wingdings" w:hint="default"/>
      </w:rPr>
    </w:lvl>
    <w:lvl w:ilvl="6" w:tplc="CB4E0B94" w:tentative="1">
      <w:start w:val="1"/>
      <w:numFmt w:val="bullet"/>
      <w:lvlText w:val=""/>
      <w:lvlJc w:val="left"/>
      <w:pPr>
        <w:ind w:left="4680" w:hanging="360"/>
      </w:pPr>
      <w:rPr>
        <w:rFonts w:ascii="Symbol" w:hAnsi="Symbol" w:cs="Symbol" w:hint="default"/>
      </w:rPr>
    </w:lvl>
    <w:lvl w:ilvl="7" w:tplc="802EFDD2" w:tentative="1">
      <w:start w:val="1"/>
      <w:numFmt w:val="bullet"/>
      <w:lvlText w:val="o"/>
      <w:lvlJc w:val="left"/>
      <w:pPr>
        <w:ind w:left="5400" w:hanging="360"/>
      </w:pPr>
      <w:rPr>
        <w:rFonts w:ascii="Courier New" w:hAnsi="Courier New" w:cs="Courier New" w:hint="default"/>
      </w:rPr>
    </w:lvl>
    <w:lvl w:ilvl="8" w:tplc="E9F26934" w:tentative="1">
      <w:start w:val="1"/>
      <w:numFmt w:val="bullet"/>
      <w:lvlText w:val=""/>
      <w:lvlJc w:val="left"/>
      <w:pPr>
        <w:ind w:left="6120" w:hanging="360"/>
      </w:pPr>
      <w:rPr>
        <w:rFonts w:ascii="Wingdings" w:hAnsi="Wingdings" w:cs="Wingdings" w:hint="default"/>
      </w:rPr>
    </w:lvl>
  </w:abstractNum>
  <w:abstractNum w:abstractNumId="21">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2">
    <w:nsid w:val="4B1A5AEB"/>
    <w:multiLevelType w:val="hybridMultilevel"/>
    <w:tmpl w:val="676E74F2"/>
    <w:lvl w:ilvl="0" w:tplc="C5E68A5C">
      <w:start w:val="18"/>
      <w:numFmt w:val="lowerLetter"/>
      <w:lvlText w:val="%1."/>
      <w:lvlJc w:val="left"/>
      <w:pPr>
        <w:ind w:left="1440" w:hanging="360"/>
      </w:pPr>
      <w:rPr>
        <w:rFonts w:hint="default"/>
        <w:b/>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5">
    <w:nsid w:val="65193005"/>
    <w:multiLevelType w:val="hybridMultilevel"/>
    <w:tmpl w:val="D46A8666"/>
    <w:lvl w:ilvl="0" w:tplc="04050001">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7BC60F3"/>
    <w:multiLevelType w:val="hybridMultilevel"/>
    <w:tmpl w:val="142AFB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8">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9">
    <w:nsid w:val="6CA96BAC"/>
    <w:multiLevelType w:val="hybridMultilevel"/>
    <w:tmpl w:val="E81E67F6"/>
    <w:lvl w:ilvl="0" w:tplc="5E4C0062">
      <w:start w:val="20"/>
      <w:numFmt w:val="bullet"/>
      <w:lvlText w:val="-"/>
      <w:lvlJc w:val="left"/>
      <w:pPr>
        <w:ind w:left="720" w:hanging="360"/>
      </w:pPr>
      <w:rPr>
        <w:rFonts w:ascii="Times New Roman" w:eastAsia="Times New Roman"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DA117B2"/>
    <w:multiLevelType w:val="hybridMultilevel"/>
    <w:tmpl w:val="798A2726"/>
    <w:lvl w:ilvl="0" w:tplc="330CB2C4">
      <w:start w:val="1"/>
      <w:numFmt w:val="lowerLetter"/>
      <w:lvlText w:val="%1)"/>
      <w:lvlJc w:val="left"/>
      <w:pPr>
        <w:ind w:left="2487" w:hanging="360"/>
      </w:pPr>
      <w:rPr>
        <w:rFonts w:ascii="Calibri" w:eastAsia="Times New Roman" w:hAnsi="Calibri" w:cs="Calibri"/>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31">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2">
    <w:nsid w:val="70A24D1F"/>
    <w:multiLevelType w:val="hybridMultilevel"/>
    <w:tmpl w:val="798A2726"/>
    <w:lvl w:ilvl="0" w:tplc="330CB2C4">
      <w:start w:val="1"/>
      <w:numFmt w:val="lowerLetter"/>
      <w:lvlText w:val="%1)"/>
      <w:lvlJc w:val="left"/>
      <w:pPr>
        <w:ind w:left="1778" w:hanging="360"/>
      </w:pPr>
      <w:rPr>
        <w:rFonts w:ascii="Calibri" w:eastAsia="Times New Roman" w:hAnsi="Calibri" w:cs="Calibri"/>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nsid w:val="735C6525"/>
    <w:multiLevelType w:val="hybridMultilevel"/>
    <w:tmpl w:val="8EA02E7E"/>
    <w:lvl w:ilvl="0" w:tplc="04050001">
      <w:start w:val="1"/>
      <w:numFmt w:val="bullet"/>
      <w:lvlText w:val=""/>
      <w:lvlJc w:val="left"/>
      <w:pPr>
        <w:ind w:left="1437" w:hanging="360"/>
      </w:pPr>
      <w:rPr>
        <w:rFonts w:ascii="Symbol" w:hAnsi="Symbol" w:cs="Symbol" w:hint="default"/>
      </w:rPr>
    </w:lvl>
    <w:lvl w:ilvl="1" w:tplc="04050003">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34">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5">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D310E7D"/>
    <w:multiLevelType w:val="hybridMultilevel"/>
    <w:tmpl w:val="5C942A36"/>
    <w:lvl w:ilvl="0" w:tplc="0405000B">
      <w:start w:val="1"/>
      <w:numFmt w:val="bullet"/>
      <w:lvlText w:val=""/>
      <w:lvlJc w:val="left"/>
      <w:pPr>
        <w:ind w:left="5327" w:hanging="360"/>
      </w:pPr>
      <w:rPr>
        <w:rFonts w:ascii="Wingdings" w:hAnsi="Wingdings" w:hint="default"/>
      </w:rPr>
    </w:lvl>
    <w:lvl w:ilvl="1" w:tplc="04050019" w:tentative="1">
      <w:start w:val="1"/>
      <w:numFmt w:val="lowerLetter"/>
      <w:lvlText w:val="%2."/>
      <w:lvlJc w:val="left"/>
      <w:pPr>
        <w:ind w:left="6047" w:hanging="360"/>
      </w:pPr>
    </w:lvl>
    <w:lvl w:ilvl="2" w:tplc="0405001B" w:tentative="1">
      <w:start w:val="1"/>
      <w:numFmt w:val="lowerRoman"/>
      <w:lvlText w:val="%3."/>
      <w:lvlJc w:val="right"/>
      <w:pPr>
        <w:ind w:left="6767" w:hanging="180"/>
      </w:pPr>
    </w:lvl>
    <w:lvl w:ilvl="3" w:tplc="0405000F" w:tentative="1">
      <w:start w:val="1"/>
      <w:numFmt w:val="decimal"/>
      <w:lvlText w:val="%4."/>
      <w:lvlJc w:val="left"/>
      <w:pPr>
        <w:ind w:left="7487" w:hanging="360"/>
      </w:pPr>
    </w:lvl>
    <w:lvl w:ilvl="4" w:tplc="04050019" w:tentative="1">
      <w:start w:val="1"/>
      <w:numFmt w:val="lowerLetter"/>
      <w:lvlText w:val="%5."/>
      <w:lvlJc w:val="left"/>
      <w:pPr>
        <w:ind w:left="8207" w:hanging="360"/>
      </w:pPr>
    </w:lvl>
    <w:lvl w:ilvl="5" w:tplc="0405001B" w:tentative="1">
      <w:start w:val="1"/>
      <w:numFmt w:val="lowerRoman"/>
      <w:lvlText w:val="%6."/>
      <w:lvlJc w:val="right"/>
      <w:pPr>
        <w:ind w:left="8927" w:hanging="180"/>
      </w:pPr>
    </w:lvl>
    <w:lvl w:ilvl="6" w:tplc="0405000F" w:tentative="1">
      <w:start w:val="1"/>
      <w:numFmt w:val="decimal"/>
      <w:lvlText w:val="%7."/>
      <w:lvlJc w:val="left"/>
      <w:pPr>
        <w:ind w:left="9647" w:hanging="360"/>
      </w:pPr>
    </w:lvl>
    <w:lvl w:ilvl="7" w:tplc="04050019" w:tentative="1">
      <w:start w:val="1"/>
      <w:numFmt w:val="lowerLetter"/>
      <w:lvlText w:val="%8."/>
      <w:lvlJc w:val="left"/>
      <w:pPr>
        <w:ind w:left="10367" w:hanging="360"/>
      </w:pPr>
    </w:lvl>
    <w:lvl w:ilvl="8" w:tplc="0405001B" w:tentative="1">
      <w:start w:val="1"/>
      <w:numFmt w:val="lowerRoman"/>
      <w:lvlText w:val="%9."/>
      <w:lvlJc w:val="right"/>
      <w:pPr>
        <w:ind w:left="11087" w:hanging="180"/>
      </w:pPr>
    </w:lvl>
  </w:abstractNum>
  <w:abstractNum w:abstractNumId="38">
    <w:nsid w:val="7EE55E3D"/>
    <w:multiLevelType w:val="hybridMultilevel"/>
    <w:tmpl w:val="44BC747A"/>
    <w:lvl w:ilvl="0" w:tplc="D00ACF0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9">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2"/>
  </w:num>
  <w:num w:numId="2">
    <w:abstractNumId w:val="9"/>
  </w:num>
  <w:num w:numId="3">
    <w:abstractNumId w:val="34"/>
  </w:num>
  <w:num w:numId="4">
    <w:abstractNumId w:val="26"/>
  </w:num>
  <w:num w:numId="5">
    <w:abstractNumId w:val="28"/>
  </w:num>
  <w:num w:numId="6">
    <w:abstractNumId w:val="0"/>
  </w:num>
  <w:num w:numId="7">
    <w:abstractNumId w:val="36"/>
  </w:num>
  <w:num w:numId="8">
    <w:abstractNumId w:val="21"/>
  </w:num>
  <w:num w:numId="9">
    <w:abstractNumId w:val="35"/>
  </w:num>
  <w:num w:numId="10">
    <w:abstractNumId w:val="14"/>
  </w:num>
  <w:num w:numId="11">
    <w:abstractNumId w:val="13"/>
  </w:num>
  <w:num w:numId="12">
    <w:abstractNumId w:val="6"/>
  </w:num>
  <w:num w:numId="13">
    <w:abstractNumId w:val="11"/>
  </w:num>
  <w:num w:numId="14">
    <w:abstractNumId w:val="39"/>
  </w:num>
  <w:num w:numId="15">
    <w:abstractNumId w:val="19"/>
  </w:num>
  <w:num w:numId="16">
    <w:abstractNumId w:val="17"/>
  </w:num>
  <w:num w:numId="17">
    <w:abstractNumId w:val="20"/>
  </w:num>
  <w:num w:numId="18">
    <w:abstractNumId w:val="23"/>
  </w:num>
  <w:num w:numId="19">
    <w:abstractNumId w:val="24"/>
  </w:num>
  <w:num w:numId="20">
    <w:abstractNumId w:val="31"/>
  </w:num>
  <w:num w:numId="21">
    <w:abstractNumId w:val="10"/>
  </w:num>
  <w:num w:numId="22">
    <w:abstractNumId w:val="15"/>
  </w:num>
  <w:num w:numId="23">
    <w:abstractNumId w:val="16"/>
  </w:num>
  <w:num w:numId="24">
    <w:abstractNumId w:val="32"/>
  </w:num>
  <w:num w:numId="25">
    <w:abstractNumId w:val="30"/>
  </w:num>
  <w:num w:numId="26">
    <w:abstractNumId w:val="33"/>
  </w:num>
  <w:num w:numId="27">
    <w:abstractNumId w:val="38"/>
  </w:num>
  <w:num w:numId="28">
    <w:abstractNumId w:val="18"/>
  </w:num>
  <w:num w:numId="29">
    <w:abstractNumId w:val="29"/>
  </w:num>
  <w:num w:numId="30">
    <w:abstractNumId w:val="37"/>
  </w:num>
  <w:num w:numId="31">
    <w:abstractNumId w:val="27"/>
  </w:num>
  <w:num w:numId="32">
    <w:abstractNumId w:val="8"/>
  </w:num>
  <w:num w:numId="33">
    <w:abstractNumId w:val="7"/>
  </w:num>
  <w:num w:numId="34">
    <w:abstractNumId w:val="25"/>
  </w:num>
  <w:num w:numId="35">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80F"/>
    <w:rsid w:val="00000B3A"/>
    <w:rsid w:val="00000DFB"/>
    <w:rsid w:val="00001DA1"/>
    <w:rsid w:val="0000240D"/>
    <w:rsid w:val="000027DF"/>
    <w:rsid w:val="00002F18"/>
    <w:rsid w:val="000038A9"/>
    <w:rsid w:val="00003A5F"/>
    <w:rsid w:val="00004B7E"/>
    <w:rsid w:val="0000556E"/>
    <w:rsid w:val="000060BC"/>
    <w:rsid w:val="000069FF"/>
    <w:rsid w:val="00006C38"/>
    <w:rsid w:val="00006FFD"/>
    <w:rsid w:val="00007CDA"/>
    <w:rsid w:val="0001071D"/>
    <w:rsid w:val="00010F79"/>
    <w:rsid w:val="00011146"/>
    <w:rsid w:val="000114C2"/>
    <w:rsid w:val="00012613"/>
    <w:rsid w:val="00012A44"/>
    <w:rsid w:val="00013492"/>
    <w:rsid w:val="000134DE"/>
    <w:rsid w:val="00013502"/>
    <w:rsid w:val="0001434E"/>
    <w:rsid w:val="00014BE7"/>
    <w:rsid w:val="00014C35"/>
    <w:rsid w:val="00014DF9"/>
    <w:rsid w:val="00014FCD"/>
    <w:rsid w:val="000150EC"/>
    <w:rsid w:val="00015ADA"/>
    <w:rsid w:val="000162F3"/>
    <w:rsid w:val="00016AC5"/>
    <w:rsid w:val="0001720A"/>
    <w:rsid w:val="000175A9"/>
    <w:rsid w:val="0002026A"/>
    <w:rsid w:val="00020451"/>
    <w:rsid w:val="000205B7"/>
    <w:rsid w:val="00020C99"/>
    <w:rsid w:val="00020E29"/>
    <w:rsid w:val="000210D8"/>
    <w:rsid w:val="000228EE"/>
    <w:rsid w:val="00022984"/>
    <w:rsid w:val="00022BA6"/>
    <w:rsid w:val="00022CB6"/>
    <w:rsid w:val="0002395C"/>
    <w:rsid w:val="00023B15"/>
    <w:rsid w:val="00023D16"/>
    <w:rsid w:val="0002508E"/>
    <w:rsid w:val="000255A0"/>
    <w:rsid w:val="00026076"/>
    <w:rsid w:val="00026133"/>
    <w:rsid w:val="000262E4"/>
    <w:rsid w:val="0002666A"/>
    <w:rsid w:val="00026A47"/>
    <w:rsid w:val="00030717"/>
    <w:rsid w:val="000309B5"/>
    <w:rsid w:val="000315BE"/>
    <w:rsid w:val="00032B6E"/>
    <w:rsid w:val="00032DC5"/>
    <w:rsid w:val="00032E19"/>
    <w:rsid w:val="0003345B"/>
    <w:rsid w:val="00033B69"/>
    <w:rsid w:val="00034CA1"/>
    <w:rsid w:val="00034E6C"/>
    <w:rsid w:val="000361AA"/>
    <w:rsid w:val="000365B3"/>
    <w:rsid w:val="000368BA"/>
    <w:rsid w:val="00036D6B"/>
    <w:rsid w:val="00037108"/>
    <w:rsid w:val="00037D4F"/>
    <w:rsid w:val="00040EF7"/>
    <w:rsid w:val="00043699"/>
    <w:rsid w:val="00043EDD"/>
    <w:rsid w:val="00044B4E"/>
    <w:rsid w:val="000452A3"/>
    <w:rsid w:val="0004598B"/>
    <w:rsid w:val="00045E48"/>
    <w:rsid w:val="00045F1B"/>
    <w:rsid w:val="00046856"/>
    <w:rsid w:val="00046A3A"/>
    <w:rsid w:val="000509B2"/>
    <w:rsid w:val="00050BC1"/>
    <w:rsid w:val="00051D77"/>
    <w:rsid w:val="00052ACE"/>
    <w:rsid w:val="00052F19"/>
    <w:rsid w:val="00053C7F"/>
    <w:rsid w:val="00055056"/>
    <w:rsid w:val="0005589C"/>
    <w:rsid w:val="00055F81"/>
    <w:rsid w:val="0005672A"/>
    <w:rsid w:val="000576D5"/>
    <w:rsid w:val="00057BB0"/>
    <w:rsid w:val="00057FD7"/>
    <w:rsid w:val="00060D48"/>
    <w:rsid w:val="00061239"/>
    <w:rsid w:val="00061B2D"/>
    <w:rsid w:val="000636CD"/>
    <w:rsid w:val="00063C4F"/>
    <w:rsid w:val="00063DC7"/>
    <w:rsid w:val="000649EB"/>
    <w:rsid w:val="00064B46"/>
    <w:rsid w:val="00065A23"/>
    <w:rsid w:val="000660E2"/>
    <w:rsid w:val="0006646E"/>
    <w:rsid w:val="000667D3"/>
    <w:rsid w:val="0006739E"/>
    <w:rsid w:val="00070E1F"/>
    <w:rsid w:val="000723C1"/>
    <w:rsid w:val="00072547"/>
    <w:rsid w:val="000725E4"/>
    <w:rsid w:val="00073AF8"/>
    <w:rsid w:val="00073B23"/>
    <w:rsid w:val="00074284"/>
    <w:rsid w:val="00074421"/>
    <w:rsid w:val="00075579"/>
    <w:rsid w:val="000755CC"/>
    <w:rsid w:val="00075A66"/>
    <w:rsid w:val="00075AE0"/>
    <w:rsid w:val="00080C6E"/>
    <w:rsid w:val="00081515"/>
    <w:rsid w:val="00081B2E"/>
    <w:rsid w:val="00083E2B"/>
    <w:rsid w:val="00084064"/>
    <w:rsid w:val="0008430A"/>
    <w:rsid w:val="0008453B"/>
    <w:rsid w:val="00085067"/>
    <w:rsid w:val="00085398"/>
    <w:rsid w:val="000853F1"/>
    <w:rsid w:val="00086895"/>
    <w:rsid w:val="000909FB"/>
    <w:rsid w:val="00090C08"/>
    <w:rsid w:val="0009100C"/>
    <w:rsid w:val="00091B73"/>
    <w:rsid w:val="00092165"/>
    <w:rsid w:val="0009238B"/>
    <w:rsid w:val="00092649"/>
    <w:rsid w:val="0009379E"/>
    <w:rsid w:val="00093AC2"/>
    <w:rsid w:val="00093F5C"/>
    <w:rsid w:val="00094915"/>
    <w:rsid w:val="00094B20"/>
    <w:rsid w:val="000952CD"/>
    <w:rsid w:val="000958B5"/>
    <w:rsid w:val="000961BF"/>
    <w:rsid w:val="00096F17"/>
    <w:rsid w:val="000974CB"/>
    <w:rsid w:val="000A03A1"/>
    <w:rsid w:val="000A0843"/>
    <w:rsid w:val="000A0BF9"/>
    <w:rsid w:val="000A0BFE"/>
    <w:rsid w:val="000A18CD"/>
    <w:rsid w:val="000A1A98"/>
    <w:rsid w:val="000A1F54"/>
    <w:rsid w:val="000A2C20"/>
    <w:rsid w:val="000A397F"/>
    <w:rsid w:val="000A594F"/>
    <w:rsid w:val="000A596B"/>
    <w:rsid w:val="000A5B84"/>
    <w:rsid w:val="000A6660"/>
    <w:rsid w:val="000A7DD2"/>
    <w:rsid w:val="000B0AD6"/>
    <w:rsid w:val="000B0CC2"/>
    <w:rsid w:val="000B147E"/>
    <w:rsid w:val="000B1EB5"/>
    <w:rsid w:val="000B1F33"/>
    <w:rsid w:val="000B2C84"/>
    <w:rsid w:val="000B31F3"/>
    <w:rsid w:val="000B320A"/>
    <w:rsid w:val="000B33FE"/>
    <w:rsid w:val="000B3A3D"/>
    <w:rsid w:val="000B43D0"/>
    <w:rsid w:val="000B4D80"/>
    <w:rsid w:val="000B5358"/>
    <w:rsid w:val="000B5F79"/>
    <w:rsid w:val="000B6328"/>
    <w:rsid w:val="000B65CD"/>
    <w:rsid w:val="000B78BA"/>
    <w:rsid w:val="000B7F98"/>
    <w:rsid w:val="000C0144"/>
    <w:rsid w:val="000C058F"/>
    <w:rsid w:val="000C201B"/>
    <w:rsid w:val="000C2613"/>
    <w:rsid w:val="000C275D"/>
    <w:rsid w:val="000C4580"/>
    <w:rsid w:val="000C47AF"/>
    <w:rsid w:val="000C62C6"/>
    <w:rsid w:val="000C6823"/>
    <w:rsid w:val="000C7006"/>
    <w:rsid w:val="000C7415"/>
    <w:rsid w:val="000C75AE"/>
    <w:rsid w:val="000C7D5B"/>
    <w:rsid w:val="000D05C2"/>
    <w:rsid w:val="000D0D1A"/>
    <w:rsid w:val="000D0E1E"/>
    <w:rsid w:val="000D153F"/>
    <w:rsid w:val="000D1596"/>
    <w:rsid w:val="000D1BC2"/>
    <w:rsid w:val="000D1E86"/>
    <w:rsid w:val="000D24E4"/>
    <w:rsid w:val="000D4C1F"/>
    <w:rsid w:val="000D55A1"/>
    <w:rsid w:val="000D5C9B"/>
    <w:rsid w:val="000D6E04"/>
    <w:rsid w:val="000D799B"/>
    <w:rsid w:val="000E0D99"/>
    <w:rsid w:val="000E1A5C"/>
    <w:rsid w:val="000E2059"/>
    <w:rsid w:val="000E28CA"/>
    <w:rsid w:val="000E2E2E"/>
    <w:rsid w:val="000E2E41"/>
    <w:rsid w:val="000E3334"/>
    <w:rsid w:val="000E33B5"/>
    <w:rsid w:val="000E37DA"/>
    <w:rsid w:val="000E395D"/>
    <w:rsid w:val="000E3977"/>
    <w:rsid w:val="000E3D10"/>
    <w:rsid w:val="000E3F81"/>
    <w:rsid w:val="000E5F8A"/>
    <w:rsid w:val="000F1340"/>
    <w:rsid w:val="000F15C8"/>
    <w:rsid w:val="000F292C"/>
    <w:rsid w:val="000F3CF3"/>
    <w:rsid w:val="000F5067"/>
    <w:rsid w:val="000F50A7"/>
    <w:rsid w:val="000F622E"/>
    <w:rsid w:val="000F685A"/>
    <w:rsid w:val="001017E4"/>
    <w:rsid w:val="00101CD2"/>
    <w:rsid w:val="00103437"/>
    <w:rsid w:val="0010372A"/>
    <w:rsid w:val="00103CE5"/>
    <w:rsid w:val="00103FE4"/>
    <w:rsid w:val="00104074"/>
    <w:rsid w:val="001043D2"/>
    <w:rsid w:val="001043E7"/>
    <w:rsid w:val="00104A05"/>
    <w:rsid w:val="00104E3D"/>
    <w:rsid w:val="001050DF"/>
    <w:rsid w:val="001050E1"/>
    <w:rsid w:val="001051CD"/>
    <w:rsid w:val="001064F0"/>
    <w:rsid w:val="00106689"/>
    <w:rsid w:val="00106B59"/>
    <w:rsid w:val="00107871"/>
    <w:rsid w:val="00107AE1"/>
    <w:rsid w:val="00107D33"/>
    <w:rsid w:val="00111661"/>
    <w:rsid w:val="00111D0F"/>
    <w:rsid w:val="00114BD4"/>
    <w:rsid w:val="001150A6"/>
    <w:rsid w:val="001159EC"/>
    <w:rsid w:val="00115E2F"/>
    <w:rsid w:val="00115ED5"/>
    <w:rsid w:val="00116292"/>
    <w:rsid w:val="00116716"/>
    <w:rsid w:val="00116A57"/>
    <w:rsid w:val="00116B0F"/>
    <w:rsid w:val="00117B45"/>
    <w:rsid w:val="00121711"/>
    <w:rsid w:val="0012356B"/>
    <w:rsid w:val="00123DAF"/>
    <w:rsid w:val="001242EF"/>
    <w:rsid w:val="00124331"/>
    <w:rsid w:val="001243DF"/>
    <w:rsid w:val="001245B2"/>
    <w:rsid w:val="00125007"/>
    <w:rsid w:val="00126207"/>
    <w:rsid w:val="001264C7"/>
    <w:rsid w:val="00126FA8"/>
    <w:rsid w:val="00130497"/>
    <w:rsid w:val="00130A58"/>
    <w:rsid w:val="001316C7"/>
    <w:rsid w:val="00131E28"/>
    <w:rsid w:val="00132264"/>
    <w:rsid w:val="00135324"/>
    <w:rsid w:val="00135665"/>
    <w:rsid w:val="001367C3"/>
    <w:rsid w:val="00136B08"/>
    <w:rsid w:val="00136CCE"/>
    <w:rsid w:val="001400D3"/>
    <w:rsid w:val="00140834"/>
    <w:rsid w:val="00140ED2"/>
    <w:rsid w:val="001418ED"/>
    <w:rsid w:val="00142250"/>
    <w:rsid w:val="0014384C"/>
    <w:rsid w:val="00143A65"/>
    <w:rsid w:val="00144637"/>
    <w:rsid w:val="00144A22"/>
    <w:rsid w:val="00145EBD"/>
    <w:rsid w:val="001468AB"/>
    <w:rsid w:val="001472BF"/>
    <w:rsid w:val="00147B2C"/>
    <w:rsid w:val="00150767"/>
    <w:rsid w:val="00151141"/>
    <w:rsid w:val="00151458"/>
    <w:rsid w:val="00151727"/>
    <w:rsid w:val="00151855"/>
    <w:rsid w:val="00151A4F"/>
    <w:rsid w:val="00151A62"/>
    <w:rsid w:val="00151F71"/>
    <w:rsid w:val="00152972"/>
    <w:rsid w:val="00152B36"/>
    <w:rsid w:val="00152F55"/>
    <w:rsid w:val="00154169"/>
    <w:rsid w:val="0015451C"/>
    <w:rsid w:val="001547FE"/>
    <w:rsid w:val="00155431"/>
    <w:rsid w:val="00155F98"/>
    <w:rsid w:val="001577C3"/>
    <w:rsid w:val="001604D9"/>
    <w:rsid w:val="00160AE7"/>
    <w:rsid w:val="00160E14"/>
    <w:rsid w:val="00161152"/>
    <w:rsid w:val="00161389"/>
    <w:rsid w:val="001615C5"/>
    <w:rsid w:val="00161EFB"/>
    <w:rsid w:val="001621E7"/>
    <w:rsid w:val="00162648"/>
    <w:rsid w:val="0016483D"/>
    <w:rsid w:val="00164BA6"/>
    <w:rsid w:val="0016541C"/>
    <w:rsid w:val="00165D00"/>
    <w:rsid w:val="00166247"/>
    <w:rsid w:val="00167BE8"/>
    <w:rsid w:val="00170025"/>
    <w:rsid w:val="001703C3"/>
    <w:rsid w:val="0017151F"/>
    <w:rsid w:val="00171E5F"/>
    <w:rsid w:val="001724D8"/>
    <w:rsid w:val="00172DDD"/>
    <w:rsid w:val="001744C2"/>
    <w:rsid w:val="001746C7"/>
    <w:rsid w:val="00174D8B"/>
    <w:rsid w:val="0017548A"/>
    <w:rsid w:val="00175873"/>
    <w:rsid w:val="001773A6"/>
    <w:rsid w:val="00177677"/>
    <w:rsid w:val="00177ED3"/>
    <w:rsid w:val="00180136"/>
    <w:rsid w:val="0018043B"/>
    <w:rsid w:val="00180B8B"/>
    <w:rsid w:val="00181410"/>
    <w:rsid w:val="00181F36"/>
    <w:rsid w:val="0018359C"/>
    <w:rsid w:val="00183A11"/>
    <w:rsid w:val="001847AD"/>
    <w:rsid w:val="00184C9F"/>
    <w:rsid w:val="001855B3"/>
    <w:rsid w:val="00185AF1"/>
    <w:rsid w:val="00185C91"/>
    <w:rsid w:val="001860C4"/>
    <w:rsid w:val="00186439"/>
    <w:rsid w:val="00186A45"/>
    <w:rsid w:val="00186CF9"/>
    <w:rsid w:val="0018706C"/>
    <w:rsid w:val="00187793"/>
    <w:rsid w:val="001904ED"/>
    <w:rsid w:val="001919FC"/>
    <w:rsid w:val="00191A0A"/>
    <w:rsid w:val="001924C1"/>
    <w:rsid w:val="00192EEB"/>
    <w:rsid w:val="001935A1"/>
    <w:rsid w:val="00194753"/>
    <w:rsid w:val="001957ED"/>
    <w:rsid w:val="00195F4F"/>
    <w:rsid w:val="0019690D"/>
    <w:rsid w:val="00196ACB"/>
    <w:rsid w:val="00197384"/>
    <w:rsid w:val="001A0C59"/>
    <w:rsid w:val="001A0F19"/>
    <w:rsid w:val="001A0F9F"/>
    <w:rsid w:val="001A1163"/>
    <w:rsid w:val="001A2070"/>
    <w:rsid w:val="001A245C"/>
    <w:rsid w:val="001A41A8"/>
    <w:rsid w:val="001A44CA"/>
    <w:rsid w:val="001A4F1C"/>
    <w:rsid w:val="001A54A5"/>
    <w:rsid w:val="001A562E"/>
    <w:rsid w:val="001A6282"/>
    <w:rsid w:val="001A7A68"/>
    <w:rsid w:val="001A7D33"/>
    <w:rsid w:val="001B0340"/>
    <w:rsid w:val="001B11DF"/>
    <w:rsid w:val="001B1208"/>
    <w:rsid w:val="001B17B8"/>
    <w:rsid w:val="001B1BAA"/>
    <w:rsid w:val="001B1CB8"/>
    <w:rsid w:val="001B20C9"/>
    <w:rsid w:val="001B2184"/>
    <w:rsid w:val="001B3FBF"/>
    <w:rsid w:val="001B4238"/>
    <w:rsid w:val="001B4D3D"/>
    <w:rsid w:val="001B5EE0"/>
    <w:rsid w:val="001B6F0C"/>
    <w:rsid w:val="001B7080"/>
    <w:rsid w:val="001B7108"/>
    <w:rsid w:val="001B7A57"/>
    <w:rsid w:val="001C0020"/>
    <w:rsid w:val="001C0381"/>
    <w:rsid w:val="001C04A8"/>
    <w:rsid w:val="001C06BB"/>
    <w:rsid w:val="001C075E"/>
    <w:rsid w:val="001C0C6A"/>
    <w:rsid w:val="001C144B"/>
    <w:rsid w:val="001C1AC9"/>
    <w:rsid w:val="001C1B38"/>
    <w:rsid w:val="001C1E61"/>
    <w:rsid w:val="001C2C32"/>
    <w:rsid w:val="001C2C3F"/>
    <w:rsid w:val="001C506A"/>
    <w:rsid w:val="001C75AD"/>
    <w:rsid w:val="001C7CCD"/>
    <w:rsid w:val="001C7D0E"/>
    <w:rsid w:val="001D0244"/>
    <w:rsid w:val="001D0277"/>
    <w:rsid w:val="001D1419"/>
    <w:rsid w:val="001D216E"/>
    <w:rsid w:val="001D26C4"/>
    <w:rsid w:val="001D2CFE"/>
    <w:rsid w:val="001D2F27"/>
    <w:rsid w:val="001D3161"/>
    <w:rsid w:val="001D3F33"/>
    <w:rsid w:val="001D45C8"/>
    <w:rsid w:val="001D630B"/>
    <w:rsid w:val="001D6EC6"/>
    <w:rsid w:val="001D751D"/>
    <w:rsid w:val="001E0280"/>
    <w:rsid w:val="001E0BE5"/>
    <w:rsid w:val="001E1F20"/>
    <w:rsid w:val="001E2D3E"/>
    <w:rsid w:val="001E2E3C"/>
    <w:rsid w:val="001E3D41"/>
    <w:rsid w:val="001E4606"/>
    <w:rsid w:val="001E4A64"/>
    <w:rsid w:val="001E4AB7"/>
    <w:rsid w:val="001E5264"/>
    <w:rsid w:val="001E5777"/>
    <w:rsid w:val="001E6702"/>
    <w:rsid w:val="001E6A3F"/>
    <w:rsid w:val="001E6F93"/>
    <w:rsid w:val="001E77F0"/>
    <w:rsid w:val="001E794A"/>
    <w:rsid w:val="001F1A63"/>
    <w:rsid w:val="001F1F75"/>
    <w:rsid w:val="001F1FC1"/>
    <w:rsid w:val="001F2EC6"/>
    <w:rsid w:val="001F3287"/>
    <w:rsid w:val="001F33C9"/>
    <w:rsid w:val="001F3FCF"/>
    <w:rsid w:val="001F4771"/>
    <w:rsid w:val="001F4E09"/>
    <w:rsid w:val="001F5A9B"/>
    <w:rsid w:val="001F6640"/>
    <w:rsid w:val="001F6B80"/>
    <w:rsid w:val="001F7789"/>
    <w:rsid w:val="001F7977"/>
    <w:rsid w:val="001F7CF7"/>
    <w:rsid w:val="0020061B"/>
    <w:rsid w:val="00200907"/>
    <w:rsid w:val="00201EB4"/>
    <w:rsid w:val="002024DE"/>
    <w:rsid w:val="00202568"/>
    <w:rsid w:val="00202DCE"/>
    <w:rsid w:val="00203032"/>
    <w:rsid w:val="00203BE7"/>
    <w:rsid w:val="00203DB6"/>
    <w:rsid w:val="002040B7"/>
    <w:rsid w:val="0020494C"/>
    <w:rsid w:val="002056E9"/>
    <w:rsid w:val="0020574D"/>
    <w:rsid w:val="00205DE4"/>
    <w:rsid w:val="002063CF"/>
    <w:rsid w:val="002065E9"/>
    <w:rsid w:val="00207A11"/>
    <w:rsid w:val="00210B25"/>
    <w:rsid w:val="0021156C"/>
    <w:rsid w:val="00211CB0"/>
    <w:rsid w:val="0021239D"/>
    <w:rsid w:val="00213257"/>
    <w:rsid w:val="00213704"/>
    <w:rsid w:val="0021465D"/>
    <w:rsid w:val="00214D40"/>
    <w:rsid w:val="00214FCF"/>
    <w:rsid w:val="00216893"/>
    <w:rsid w:val="002168B9"/>
    <w:rsid w:val="00217107"/>
    <w:rsid w:val="0021748A"/>
    <w:rsid w:val="00220C3E"/>
    <w:rsid w:val="0022392F"/>
    <w:rsid w:val="00223B2B"/>
    <w:rsid w:val="00225038"/>
    <w:rsid w:val="00225F85"/>
    <w:rsid w:val="00226BE7"/>
    <w:rsid w:val="00227082"/>
    <w:rsid w:val="0022768E"/>
    <w:rsid w:val="0022786E"/>
    <w:rsid w:val="00227E79"/>
    <w:rsid w:val="002311BA"/>
    <w:rsid w:val="0023158C"/>
    <w:rsid w:val="00231E19"/>
    <w:rsid w:val="00231F7F"/>
    <w:rsid w:val="00232478"/>
    <w:rsid w:val="00232569"/>
    <w:rsid w:val="00232F00"/>
    <w:rsid w:val="002331F8"/>
    <w:rsid w:val="00233CB7"/>
    <w:rsid w:val="00234D5C"/>
    <w:rsid w:val="00234D70"/>
    <w:rsid w:val="002350CF"/>
    <w:rsid w:val="00235D07"/>
    <w:rsid w:val="002363DF"/>
    <w:rsid w:val="00236B93"/>
    <w:rsid w:val="00236C59"/>
    <w:rsid w:val="002377DF"/>
    <w:rsid w:val="0024027F"/>
    <w:rsid w:val="002417CF"/>
    <w:rsid w:val="00242225"/>
    <w:rsid w:val="00242C74"/>
    <w:rsid w:val="002437D6"/>
    <w:rsid w:val="0024425E"/>
    <w:rsid w:val="00244558"/>
    <w:rsid w:val="002447F3"/>
    <w:rsid w:val="00244A75"/>
    <w:rsid w:val="00244ECF"/>
    <w:rsid w:val="0024556E"/>
    <w:rsid w:val="0024569F"/>
    <w:rsid w:val="00245A49"/>
    <w:rsid w:val="00245FDB"/>
    <w:rsid w:val="0024739F"/>
    <w:rsid w:val="00251D9C"/>
    <w:rsid w:val="002521FA"/>
    <w:rsid w:val="002529B2"/>
    <w:rsid w:val="00252B17"/>
    <w:rsid w:val="00253AB9"/>
    <w:rsid w:val="00254628"/>
    <w:rsid w:val="00254B26"/>
    <w:rsid w:val="002551A9"/>
    <w:rsid w:val="002555D2"/>
    <w:rsid w:val="00255978"/>
    <w:rsid w:val="00255D57"/>
    <w:rsid w:val="002562EB"/>
    <w:rsid w:val="00256583"/>
    <w:rsid w:val="002566FD"/>
    <w:rsid w:val="002567AF"/>
    <w:rsid w:val="002567B6"/>
    <w:rsid w:val="00256C5B"/>
    <w:rsid w:val="002573C0"/>
    <w:rsid w:val="00257F71"/>
    <w:rsid w:val="00260840"/>
    <w:rsid w:val="00260DA7"/>
    <w:rsid w:val="0026376D"/>
    <w:rsid w:val="00263E0A"/>
    <w:rsid w:val="002648AD"/>
    <w:rsid w:val="00264CA1"/>
    <w:rsid w:val="00265A58"/>
    <w:rsid w:val="002660CD"/>
    <w:rsid w:val="00266910"/>
    <w:rsid w:val="00267353"/>
    <w:rsid w:val="00271241"/>
    <w:rsid w:val="0027128B"/>
    <w:rsid w:val="00271819"/>
    <w:rsid w:val="00271DC7"/>
    <w:rsid w:val="00271DFD"/>
    <w:rsid w:val="00272A35"/>
    <w:rsid w:val="00272E06"/>
    <w:rsid w:val="0027510D"/>
    <w:rsid w:val="002751E5"/>
    <w:rsid w:val="00275EB9"/>
    <w:rsid w:val="00275F42"/>
    <w:rsid w:val="0027609F"/>
    <w:rsid w:val="0027629F"/>
    <w:rsid w:val="002767FC"/>
    <w:rsid w:val="00277AA9"/>
    <w:rsid w:val="00277CD2"/>
    <w:rsid w:val="00277D24"/>
    <w:rsid w:val="002802C0"/>
    <w:rsid w:val="0028035E"/>
    <w:rsid w:val="00280824"/>
    <w:rsid w:val="00281CFB"/>
    <w:rsid w:val="00281D8D"/>
    <w:rsid w:val="00282115"/>
    <w:rsid w:val="00282FEB"/>
    <w:rsid w:val="00283048"/>
    <w:rsid w:val="00284013"/>
    <w:rsid w:val="002840F2"/>
    <w:rsid w:val="00285425"/>
    <w:rsid w:val="00285C98"/>
    <w:rsid w:val="00285EC7"/>
    <w:rsid w:val="002860E5"/>
    <w:rsid w:val="00286A53"/>
    <w:rsid w:val="00287236"/>
    <w:rsid w:val="0029061E"/>
    <w:rsid w:val="00290657"/>
    <w:rsid w:val="00290D28"/>
    <w:rsid w:val="00290DC3"/>
    <w:rsid w:val="002923AB"/>
    <w:rsid w:val="00292866"/>
    <w:rsid w:val="00292D7F"/>
    <w:rsid w:val="002947ED"/>
    <w:rsid w:val="00294A09"/>
    <w:rsid w:val="00294BD5"/>
    <w:rsid w:val="00295141"/>
    <w:rsid w:val="00295872"/>
    <w:rsid w:val="002964AD"/>
    <w:rsid w:val="002971B3"/>
    <w:rsid w:val="00297D41"/>
    <w:rsid w:val="002A0201"/>
    <w:rsid w:val="002A192C"/>
    <w:rsid w:val="002A24B3"/>
    <w:rsid w:val="002A32FF"/>
    <w:rsid w:val="002A350D"/>
    <w:rsid w:val="002A4E0F"/>
    <w:rsid w:val="002A4EB8"/>
    <w:rsid w:val="002A5A9D"/>
    <w:rsid w:val="002A5E20"/>
    <w:rsid w:val="002A5EA9"/>
    <w:rsid w:val="002A6940"/>
    <w:rsid w:val="002A78FA"/>
    <w:rsid w:val="002A7AB3"/>
    <w:rsid w:val="002B016E"/>
    <w:rsid w:val="002B048E"/>
    <w:rsid w:val="002B0743"/>
    <w:rsid w:val="002B0C2C"/>
    <w:rsid w:val="002B0DD8"/>
    <w:rsid w:val="002B0FD7"/>
    <w:rsid w:val="002B147E"/>
    <w:rsid w:val="002B1B65"/>
    <w:rsid w:val="002B2266"/>
    <w:rsid w:val="002B2C60"/>
    <w:rsid w:val="002B2DD1"/>
    <w:rsid w:val="002B428F"/>
    <w:rsid w:val="002B4EB3"/>
    <w:rsid w:val="002B5680"/>
    <w:rsid w:val="002B5A73"/>
    <w:rsid w:val="002B5A92"/>
    <w:rsid w:val="002B5BFD"/>
    <w:rsid w:val="002B5D72"/>
    <w:rsid w:val="002B6041"/>
    <w:rsid w:val="002B685F"/>
    <w:rsid w:val="002B69DD"/>
    <w:rsid w:val="002B6BED"/>
    <w:rsid w:val="002C0349"/>
    <w:rsid w:val="002C0595"/>
    <w:rsid w:val="002C1AF2"/>
    <w:rsid w:val="002C23C6"/>
    <w:rsid w:val="002C3C4C"/>
    <w:rsid w:val="002C4624"/>
    <w:rsid w:val="002C4A76"/>
    <w:rsid w:val="002C5743"/>
    <w:rsid w:val="002C5A66"/>
    <w:rsid w:val="002C5AF5"/>
    <w:rsid w:val="002C66B7"/>
    <w:rsid w:val="002C66E9"/>
    <w:rsid w:val="002C7889"/>
    <w:rsid w:val="002C7D58"/>
    <w:rsid w:val="002C7F28"/>
    <w:rsid w:val="002D01EA"/>
    <w:rsid w:val="002D040B"/>
    <w:rsid w:val="002D0904"/>
    <w:rsid w:val="002D0A00"/>
    <w:rsid w:val="002D0F4C"/>
    <w:rsid w:val="002D15BA"/>
    <w:rsid w:val="002D1C85"/>
    <w:rsid w:val="002D1ED2"/>
    <w:rsid w:val="002D1FB5"/>
    <w:rsid w:val="002D21A3"/>
    <w:rsid w:val="002D224C"/>
    <w:rsid w:val="002D2F0E"/>
    <w:rsid w:val="002D33D1"/>
    <w:rsid w:val="002D36B2"/>
    <w:rsid w:val="002D3936"/>
    <w:rsid w:val="002D3B06"/>
    <w:rsid w:val="002D3C13"/>
    <w:rsid w:val="002D403C"/>
    <w:rsid w:val="002D4ED1"/>
    <w:rsid w:val="002D5074"/>
    <w:rsid w:val="002D55CB"/>
    <w:rsid w:val="002D5931"/>
    <w:rsid w:val="002D6DE2"/>
    <w:rsid w:val="002D6EB1"/>
    <w:rsid w:val="002D7983"/>
    <w:rsid w:val="002D7A62"/>
    <w:rsid w:val="002D7CFC"/>
    <w:rsid w:val="002E0872"/>
    <w:rsid w:val="002E1249"/>
    <w:rsid w:val="002E23EE"/>
    <w:rsid w:val="002E24F1"/>
    <w:rsid w:val="002E28A4"/>
    <w:rsid w:val="002E2EE7"/>
    <w:rsid w:val="002E3DB8"/>
    <w:rsid w:val="002E40FA"/>
    <w:rsid w:val="002E523D"/>
    <w:rsid w:val="002E550C"/>
    <w:rsid w:val="002E585F"/>
    <w:rsid w:val="002E5E5E"/>
    <w:rsid w:val="002E657D"/>
    <w:rsid w:val="002E67DD"/>
    <w:rsid w:val="002E6AA8"/>
    <w:rsid w:val="002E73C9"/>
    <w:rsid w:val="002E798A"/>
    <w:rsid w:val="002E7B6D"/>
    <w:rsid w:val="002F1864"/>
    <w:rsid w:val="002F19DC"/>
    <w:rsid w:val="002F1C0B"/>
    <w:rsid w:val="002F1EE3"/>
    <w:rsid w:val="002F2121"/>
    <w:rsid w:val="002F3497"/>
    <w:rsid w:val="002F3ADD"/>
    <w:rsid w:val="002F3E39"/>
    <w:rsid w:val="002F471B"/>
    <w:rsid w:val="002F482F"/>
    <w:rsid w:val="002F4BD5"/>
    <w:rsid w:val="002F56F2"/>
    <w:rsid w:val="002F7AF6"/>
    <w:rsid w:val="002F7E43"/>
    <w:rsid w:val="00300BBC"/>
    <w:rsid w:val="0030111E"/>
    <w:rsid w:val="003012A9"/>
    <w:rsid w:val="00301471"/>
    <w:rsid w:val="00301FE4"/>
    <w:rsid w:val="003041EC"/>
    <w:rsid w:val="00304A32"/>
    <w:rsid w:val="00304A3C"/>
    <w:rsid w:val="00305CF6"/>
    <w:rsid w:val="003060E7"/>
    <w:rsid w:val="00306BD0"/>
    <w:rsid w:val="003075D3"/>
    <w:rsid w:val="00307B77"/>
    <w:rsid w:val="00307DD5"/>
    <w:rsid w:val="003103AB"/>
    <w:rsid w:val="00310A15"/>
    <w:rsid w:val="00311CE5"/>
    <w:rsid w:val="00312310"/>
    <w:rsid w:val="003123EE"/>
    <w:rsid w:val="003135D5"/>
    <w:rsid w:val="00313A1F"/>
    <w:rsid w:val="00313FA0"/>
    <w:rsid w:val="003147E0"/>
    <w:rsid w:val="00314C7D"/>
    <w:rsid w:val="003150A6"/>
    <w:rsid w:val="003159A5"/>
    <w:rsid w:val="00316588"/>
    <w:rsid w:val="00316629"/>
    <w:rsid w:val="00320D60"/>
    <w:rsid w:val="00320D8A"/>
    <w:rsid w:val="00320EFA"/>
    <w:rsid w:val="00321990"/>
    <w:rsid w:val="00322673"/>
    <w:rsid w:val="0032331D"/>
    <w:rsid w:val="00323FDF"/>
    <w:rsid w:val="0032430A"/>
    <w:rsid w:val="00326224"/>
    <w:rsid w:val="00326289"/>
    <w:rsid w:val="0032636A"/>
    <w:rsid w:val="0032676F"/>
    <w:rsid w:val="003268DE"/>
    <w:rsid w:val="00326DE2"/>
    <w:rsid w:val="00330B6C"/>
    <w:rsid w:val="003315F7"/>
    <w:rsid w:val="003316B9"/>
    <w:rsid w:val="0033208F"/>
    <w:rsid w:val="00332195"/>
    <w:rsid w:val="003324D5"/>
    <w:rsid w:val="003326B9"/>
    <w:rsid w:val="00333990"/>
    <w:rsid w:val="00333C05"/>
    <w:rsid w:val="00333DB5"/>
    <w:rsid w:val="00333E3B"/>
    <w:rsid w:val="00334D0F"/>
    <w:rsid w:val="00334FDC"/>
    <w:rsid w:val="00335352"/>
    <w:rsid w:val="00335C52"/>
    <w:rsid w:val="003369EC"/>
    <w:rsid w:val="00337304"/>
    <w:rsid w:val="00337EC6"/>
    <w:rsid w:val="003400B3"/>
    <w:rsid w:val="00341D19"/>
    <w:rsid w:val="00342EC5"/>
    <w:rsid w:val="00343402"/>
    <w:rsid w:val="0034362F"/>
    <w:rsid w:val="00343718"/>
    <w:rsid w:val="00345A9E"/>
    <w:rsid w:val="00345CDD"/>
    <w:rsid w:val="00346545"/>
    <w:rsid w:val="00346BB1"/>
    <w:rsid w:val="00346F35"/>
    <w:rsid w:val="003471DD"/>
    <w:rsid w:val="00347236"/>
    <w:rsid w:val="003472C4"/>
    <w:rsid w:val="00347654"/>
    <w:rsid w:val="00347E19"/>
    <w:rsid w:val="00347EE8"/>
    <w:rsid w:val="0035096D"/>
    <w:rsid w:val="003524D3"/>
    <w:rsid w:val="00352751"/>
    <w:rsid w:val="00353108"/>
    <w:rsid w:val="00353D1F"/>
    <w:rsid w:val="00353DBA"/>
    <w:rsid w:val="00354BC8"/>
    <w:rsid w:val="003553FF"/>
    <w:rsid w:val="00355B9A"/>
    <w:rsid w:val="0036049E"/>
    <w:rsid w:val="003606CA"/>
    <w:rsid w:val="00360FCF"/>
    <w:rsid w:val="0036124D"/>
    <w:rsid w:val="003619AF"/>
    <w:rsid w:val="00364DF4"/>
    <w:rsid w:val="00365442"/>
    <w:rsid w:val="00365B48"/>
    <w:rsid w:val="00366244"/>
    <w:rsid w:val="00366E75"/>
    <w:rsid w:val="00366F9B"/>
    <w:rsid w:val="00367E47"/>
    <w:rsid w:val="00370DBE"/>
    <w:rsid w:val="00370F4C"/>
    <w:rsid w:val="003714A7"/>
    <w:rsid w:val="00371576"/>
    <w:rsid w:val="00371C6A"/>
    <w:rsid w:val="00372221"/>
    <w:rsid w:val="003722DF"/>
    <w:rsid w:val="0037394D"/>
    <w:rsid w:val="0037459E"/>
    <w:rsid w:val="003745E6"/>
    <w:rsid w:val="003745FA"/>
    <w:rsid w:val="00375575"/>
    <w:rsid w:val="003761D2"/>
    <w:rsid w:val="003766F8"/>
    <w:rsid w:val="0037709A"/>
    <w:rsid w:val="003775EE"/>
    <w:rsid w:val="003803EE"/>
    <w:rsid w:val="00381230"/>
    <w:rsid w:val="00381955"/>
    <w:rsid w:val="00382892"/>
    <w:rsid w:val="00382CD6"/>
    <w:rsid w:val="00382F91"/>
    <w:rsid w:val="0038490C"/>
    <w:rsid w:val="00384FCA"/>
    <w:rsid w:val="00385102"/>
    <w:rsid w:val="00385E71"/>
    <w:rsid w:val="00386065"/>
    <w:rsid w:val="0038619C"/>
    <w:rsid w:val="00386FEB"/>
    <w:rsid w:val="00387880"/>
    <w:rsid w:val="003878FD"/>
    <w:rsid w:val="00387AA3"/>
    <w:rsid w:val="00390463"/>
    <w:rsid w:val="003904E2"/>
    <w:rsid w:val="00390566"/>
    <w:rsid w:val="00391F0F"/>
    <w:rsid w:val="00396176"/>
    <w:rsid w:val="00396F11"/>
    <w:rsid w:val="00396F76"/>
    <w:rsid w:val="00397156"/>
    <w:rsid w:val="003971B2"/>
    <w:rsid w:val="003977B6"/>
    <w:rsid w:val="00397F91"/>
    <w:rsid w:val="003A0240"/>
    <w:rsid w:val="003A02A4"/>
    <w:rsid w:val="003A0366"/>
    <w:rsid w:val="003A0517"/>
    <w:rsid w:val="003A0F4D"/>
    <w:rsid w:val="003A0FD3"/>
    <w:rsid w:val="003A10B4"/>
    <w:rsid w:val="003A1D4D"/>
    <w:rsid w:val="003A233F"/>
    <w:rsid w:val="003A24B0"/>
    <w:rsid w:val="003A2997"/>
    <w:rsid w:val="003A2A90"/>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64C5"/>
    <w:rsid w:val="003B6AE5"/>
    <w:rsid w:val="003B6F8E"/>
    <w:rsid w:val="003B77DD"/>
    <w:rsid w:val="003B792E"/>
    <w:rsid w:val="003B798E"/>
    <w:rsid w:val="003C0341"/>
    <w:rsid w:val="003C076F"/>
    <w:rsid w:val="003C0AB5"/>
    <w:rsid w:val="003C15AF"/>
    <w:rsid w:val="003C19C9"/>
    <w:rsid w:val="003C1DC9"/>
    <w:rsid w:val="003C1FD3"/>
    <w:rsid w:val="003C2E2F"/>
    <w:rsid w:val="003C4DF6"/>
    <w:rsid w:val="003C66DB"/>
    <w:rsid w:val="003C766A"/>
    <w:rsid w:val="003C784B"/>
    <w:rsid w:val="003D1E1B"/>
    <w:rsid w:val="003D2E14"/>
    <w:rsid w:val="003D2E1F"/>
    <w:rsid w:val="003D2ECD"/>
    <w:rsid w:val="003D35B4"/>
    <w:rsid w:val="003D37F7"/>
    <w:rsid w:val="003D3A8D"/>
    <w:rsid w:val="003D4DC5"/>
    <w:rsid w:val="003D55B0"/>
    <w:rsid w:val="003D55FF"/>
    <w:rsid w:val="003D62BF"/>
    <w:rsid w:val="003E08E8"/>
    <w:rsid w:val="003E091A"/>
    <w:rsid w:val="003E09A4"/>
    <w:rsid w:val="003E1F7A"/>
    <w:rsid w:val="003E327C"/>
    <w:rsid w:val="003E3FA4"/>
    <w:rsid w:val="003E44AD"/>
    <w:rsid w:val="003E534D"/>
    <w:rsid w:val="003E59E4"/>
    <w:rsid w:val="003E5F64"/>
    <w:rsid w:val="003E60D4"/>
    <w:rsid w:val="003E648A"/>
    <w:rsid w:val="003E6B89"/>
    <w:rsid w:val="003E6E2C"/>
    <w:rsid w:val="003F031B"/>
    <w:rsid w:val="003F0CDA"/>
    <w:rsid w:val="003F10A2"/>
    <w:rsid w:val="003F1532"/>
    <w:rsid w:val="003F1A75"/>
    <w:rsid w:val="003F2295"/>
    <w:rsid w:val="003F22CA"/>
    <w:rsid w:val="003F31AA"/>
    <w:rsid w:val="003F3994"/>
    <w:rsid w:val="003F4D8D"/>
    <w:rsid w:val="003F5A38"/>
    <w:rsid w:val="003F5A3A"/>
    <w:rsid w:val="003F6574"/>
    <w:rsid w:val="003F7271"/>
    <w:rsid w:val="003F72C4"/>
    <w:rsid w:val="00400DC1"/>
    <w:rsid w:val="004011FD"/>
    <w:rsid w:val="004015E4"/>
    <w:rsid w:val="00401C2C"/>
    <w:rsid w:val="00401F92"/>
    <w:rsid w:val="00401FD3"/>
    <w:rsid w:val="00402E1E"/>
    <w:rsid w:val="00402EE3"/>
    <w:rsid w:val="00402FC1"/>
    <w:rsid w:val="00403093"/>
    <w:rsid w:val="00403449"/>
    <w:rsid w:val="004034C3"/>
    <w:rsid w:val="00403DD1"/>
    <w:rsid w:val="0040463B"/>
    <w:rsid w:val="00404B53"/>
    <w:rsid w:val="00404EDB"/>
    <w:rsid w:val="004058B7"/>
    <w:rsid w:val="00405A3D"/>
    <w:rsid w:val="00405E45"/>
    <w:rsid w:val="00407127"/>
    <w:rsid w:val="0040797D"/>
    <w:rsid w:val="00407C92"/>
    <w:rsid w:val="00411F0A"/>
    <w:rsid w:val="004128F3"/>
    <w:rsid w:val="00412F04"/>
    <w:rsid w:val="00413794"/>
    <w:rsid w:val="00413BDA"/>
    <w:rsid w:val="00414269"/>
    <w:rsid w:val="00414333"/>
    <w:rsid w:val="0041495D"/>
    <w:rsid w:val="004157C9"/>
    <w:rsid w:val="00416C80"/>
    <w:rsid w:val="00417544"/>
    <w:rsid w:val="004204AF"/>
    <w:rsid w:val="004206FA"/>
    <w:rsid w:val="00420BA9"/>
    <w:rsid w:val="004210C3"/>
    <w:rsid w:val="004214F1"/>
    <w:rsid w:val="00422856"/>
    <w:rsid w:val="00422E34"/>
    <w:rsid w:val="00422E3F"/>
    <w:rsid w:val="00422FB1"/>
    <w:rsid w:val="00423296"/>
    <w:rsid w:val="00423577"/>
    <w:rsid w:val="004244CD"/>
    <w:rsid w:val="00424FA6"/>
    <w:rsid w:val="004252EE"/>
    <w:rsid w:val="00425986"/>
    <w:rsid w:val="004268E4"/>
    <w:rsid w:val="00426AB5"/>
    <w:rsid w:val="00426BFB"/>
    <w:rsid w:val="00426CCC"/>
    <w:rsid w:val="00427786"/>
    <w:rsid w:val="004300A8"/>
    <w:rsid w:val="0043127B"/>
    <w:rsid w:val="00431A77"/>
    <w:rsid w:val="00431D97"/>
    <w:rsid w:val="00433294"/>
    <w:rsid w:val="004337B3"/>
    <w:rsid w:val="00433E12"/>
    <w:rsid w:val="00434339"/>
    <w:rsid w:val="0043434F"/>
    <w:rsid w:val="004345CD"/>
    <w:rsid w:val="004355F3"/>
    <w:rsid w:val="00435915"/>
    <w:rsid w:val="00436B1D"/>
    <w:rsid w:val="004378C4"/>
    <w:rsid w:val="00437AD4"/>
    <w:rsid w:val="00437BBE"/>
    <w:rsid w:val="00440549"/>
    <w:rsid w:val="00440BEA"/>
    <w:rsid w:val="00441409"/>
    <w:rsid w:val="00441FB6"/>
    <w:rsid w:val="004420D2"/>
    <w:rsid w:val="00443681"/>
    <w:rsid w:val="004438E5"/>
    <w:rsid w:val="00443AE6"/>
    <w:rsid w:val="00444594"/>
    <w:rsid w:val="00444956"/>
    <w:rsid w:val="00444E20"/>
    <w:rsid w:val="00445262"/>
    <w:rsid w:val="0044567A"/>
    <w:rsid w:val="00445F63"/>
    <w:rsid w:val="004468B4"/>
    <w:rsid w:val="0044772C"/>
    <w:rsid w:val="00450404"/>
    <w:rsid w:val="0045095D"/>
    <w:rsid w:val="00450F86"/>
    <w:rsid w:val="0045101B"/>
    <w:rsid w:val="0045114C"/>
    <w:rsid w:val="0045305D"/>
    <w:rsid w:val="00453AE2"/>
    <w:rsid w:val="00453AEF"/>
    <w:rsid w:val="00453B32"/>
    <w:rsid w:val="00453ECA"/>
    <w:rsid w:val="004546C2"/>
    <w:rsid w:val="00456B96"/>
    <w:rsid w:val="004571CA"/>
    <w:rsid w:val="0045771B"/>
    <w:rsid w:val="004578FE"/>
    <w:rsid w:val="00457BD1"/>
    <w:rsid w:val="00457E17"/>
    <w:rsid w:val="00460595"/>
    <w:rsid w:val="0046092A"/>
    <w:rsid w:val="00460A48"/>
    <w:rsid w:val="00460F4D"/>
    <w:rsid w:val="004620A1"/>
    <w:rsid w:val="00462D95"/>
    <w:rsid w:val="00462E36"/>
    <w:rsid w:val="00463A03"/>
    <w:rsid w:val="0046451F"/>
    <w:rsid w:val="00464EB9"/>
    <w:rsid w:val="00465F4C"/>
    <w:rsid w:val="00466050"/>
    <w:rsid w:val="00466253"/>
    <w:rsid w:val="00466433"/>
    <w:rsid w:val="00466C86"/>
    <w:rsid w:val="0046773D"/>
    <w:rsid w:val="00467AD9"/>
    <w:rsid w:val="00467C0B"/>
    <w:rsid w:val="004714C8"/>
    <w:rsid w:val="00471BF4"/>
    <w:rsid w:val="00471C44"/>
    <w:rsid w:val="00471E96"/>
    <w:rsid w:val="00471FAF"/>
    <w:rsid w:val="00472122"/>
    <w:rsid w:val="004732DF"/>
    <w:rsid w:val="004735AB"/>
    <w:rsid w:val="00473982"/>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372"/>
    <w:rsid w:val="00483976"/>
    <w:rsid w:val="00485D93"/>
    <w:rsid w:val="00486022"/>
    <w:rsid w:val="00486104"/>
    <w:rsid w:val="00486C3F"/>
    <w:rsid w:val="00486C9B"/>
    <w:rsid w:val="00487E4D"/>
    <w:rsid w:val="00493CF7"/>
    <w:rsid w:val="00494569"/>
    <w:rsid w:val="00494AD0"/>
    <w:rsid w:val="004962F7"/>
    <w:rsid w:val="004978D9"/>
    <w:rsid w:val="0049792C"/>
    <w:rsid w:val="00497EF3"/>
    <w:rsid w:val="004A0A79"/>
    <w:rsid w:val="004A0BC8"/>
    <w:rsid w:val="004A1838"/>
    <w:rsid w:val="004A237E"/>
    <w:rsid w:val="004A2591"/>
    <w:rsid w:val="004A2891"/>
    <w:rsid w:val="004A3078"/>
    <w:rsid w:val="004A3762"/>
    <w:rsid w:val="004A3A18"/>
    <w:rsid w:val="004A3E83"/>
    <w:rsid w:val="004A40B4"/>
    <w:rsid w:val="004A6E54"/>
    <w:rsid w:val="004A7195"/>
    <w:rsid w:val="004A7876"/>
    <w:rsid w:val="004B0647"/>
    <w:rsid w:val="004B0A36"/>
    <w:rsid w:val="004B0CC5"/>
    <w:rsid w:val="004B131C"/>
    <w:rsid w:val="004B1EB8"/>
    <w:rsid w:val="004B20EF"/>
    <w:rsid w:val="004B27F2"/>
    <w:rsid w:val="004B3354"/>
    <w:rsid w:val="004B35AF"/>
    <w:rsid w:val="004B3BBD"/>
    <w:rsid w:val="004B5EC9"/>
    <w:rsid w:val="004B6039"/>
    <w:rsid w:val="004B77A2"/>
    <w:rsid w:val="004C09BB"/>
    <w:rsid w:val="004C1161"/>
    <w:rsid w:val="004C11E0"/>
    <w:rsid w:val="004C14AC"/>
    <w:rsid w:val="004C152D"/>
    <w:rsid w:val="004C1B10"/>
    <w:rsid w:val="004C2882"/>
    <w:rsid w:val="004C3A22"/>
    <w:rsid w:val="004C4F1E"/>
    <w:rsid w:val="004C516C"/>
    <w:rsid w:val="004C53EB"/>
    <w:rsid w:val="004C5AD4"/>
    <w:rsid w:val="004C5AE9"/>
    <w:rsid w:val="004C5EF9"/>
    <w:rsid w:val="004C5F0D"/>
    <w:rsid w:val="004C63D6"/>
    <w:rsid w:val="004C7258"/>
    <w:rsid w:val="004C7D10"/>
    <w:rsid w:val="004D0343"/>
    <w:rsid w:val="004D0C4A"/>
    <w:rsid w:val="004D0CA2"/>
    <w:rsid w:val="004D1BFE"/>
    <w:rsid w:val="004D1DAB"/>
    <w:rsid w:val="004D20B3"/>
    <w:rsid w:val="004D23D2"/>
    <w:rsid w:val="004D2D41"/>
    <w:rsid w:val="004D2FE5"/>
    <w:rsid w:val="004D34CF"/>
    <w:rsid w:val="004D38ED"/>
    <w:rsid w:val="004D48E4"/>
    <w:rsid w:val="004D5494"/>
    <w:rsid w:val="004D5855"/>
    <w:rsid w:val="004D5DC2"/>
    <w:rsid w:val="004D5F83"/>
    <w:rsid w:val="004D681D"/>
    <w:rsid w:val="004D6854"/>
    <w:rsid w:val="004D6BA3"/>
    <w:rsid w:val="004D6F8E"/>
    <w:rsid w:val="004D7036"/>
    <w:rsid w:val="004D76AE"/>
    <w:rsid w:val="004E1061"/>
    <w:rsid w:val="004E2829"/>
    <w:rsid w:val="004E3707"/>
    <w:rsid w:val="004E3915"/>
    <w:rsid w:val="004E3D1B"/>
    <w:rsid w:val="004E4825"/>
    <w:rsid w:val="004E4B37"/>
    <w:rsid w:val="004E6102"/>
    <w:rsid w:val="004E6B98"/>
    <w:rsid w:val="004E701E"/>
    <w:rsid w:val="004E7B0B"/>
    <w:rsid w:val="004E7E05"/>
    <w:rsid w:val="004E7F0D"/>
    <w:rsid w:val="004F0046"/>
    <w:rsid w:val="004F00FB"/>
    <w:rsid w:val="004F0239"/>
    <w:rsid w:val="004F04C2"/>
    <w:rsid w:val="004F07C8"/>
    <w:rsid w:val="004F0A4B"/>
    <w:rsid w:val="004F0BF9"/>
    <w:rsid w:val="004F1C95"/>
    <w:rsid w:val="004F1F73"/>
    <w:rsid w:val="004F246F"/>
    <w:rsid w:val="004F2774"/>
    <w:rsid w:val="004F2C7A"/>
    <w:rsid w:val="004F2F7E"/>
    <w:rsid w:val="004F3177"/>
    <w:rsid w:val="004F451C"/>
    <w:rsid w:val="004F4EAD"/>
    <w:rsid w:val="004F5452"/>
    <w:rsid w:val="004F6631"/>
    <w:rsid w:val="004F6AD1"/>
    <w:rsid w:val="004F6FFF"/>
    <w:rsid w:val="004F7528"/>
    <w:rsid w:val="0050024D"/>
    <w:rsid w:val="005010B1"/>
    <w:rsid w:val="00501873"/>
    <w:rsid w:val="00501C7D"/>
    <w:rsid w:val="00501E2D"/>
    <w:rsid w:val="00502B6A"/>
    <w:rsid w:val="00502D25"/>
    <w:rsid w:val="00502E3C"/>
    <w:rsid w:val="00503D68"/>
    <w:rsid w:val="00504707"/>
    <w:rsid w:val="00505148"/>
    <w:rsid w:val="0050575A"/>
    <w:rsid w:val="0050686D"/>
    <w:rsid w:val="00506A63"/>
    <w:rsid w:val="00506B7F"/>
    <w:rsid w:val="00506FFC"/>
    <w:rsid w:val="005070BB"/>
    <w:rsid w:val="0050774C"/>
    <w:rsid w:val="00510FB3"/>
    <w:rsid w:val="00511494"/>
    <w:rsid w:val="00512D37"/>
    <w:rsid w:val="00513453"/>
    <w:rsid w:val="0051495D"/>
    <w:rsid w:val="00514A55"/>
    <w:rsid w:val="00515D0B"/>
    <w:rsid w:val="0051612C"/>
    <w:rsid w:val="00517D42"/>
    <w:rsid w:val="0052017F"/>
    <w:rsid w:val="005203ED"/>
    <w:rsid w:val="0052048E"/>
    <w:rsid w:val="00520C51"/>
    <w:rsid w:val="0052230B"/>
    <w:rsid w:val="005224D1"/>
    <w:rsid w:val="005229D1"/>
    <w:rsid w:val="00522EC7"/>
    <w:rsid w:val="00523059"/>
    <w:rsid w:val="005234C5"/>
    <w:rsid w:val="00523BDE"/>
    <w:rsid w:val="00524A45"/>
    <w:rsid w:val="00525167"/>
    <w:rsid w:val="00525B27"/>
    <w:rsid w:val="00526E21"/>
    <w:rsid w:val="00527071"/>
    <w:rsid w:val="005279B7"/>
    <w:rsid w:val="005300E0"/>
    <w:rsid w:val="00530714"/>
    <w:rsid w:val="0053071A"/>
    <w:rsid w:val="00530C21"/>
    <w:rsid w:val="00530CF9"/>
    <w:rsid w:val="00531C54"/>
    <w:rsid w:val="00531E10"/>
    <w:rsid w:val="005322CF"/>
    <w:rsid w:val="00532361"/>
    <w:rsid w:val="00532EB2"/>
    <w:rsid w:val="005348A0"/>
    <w:rsid w:val="00534BA5"/>
    <w:rsid w:val="00535446"/>
    <w:rsid w:val="0053634F"/>
    <w:rsid w:val="0053731D"/>
    <w:rsid w:val="005377C1"/>
    <w:rsid w:val="00537B03"/>
    <w:rsid w:val="00537D72"/>
    <w:rsid w:val="005401F2"/>
    <w:rsid w:val="00540B1B"/>
    <w:rsid w:val="0054224F"/>
    <w:rsid w:val="005435A0"/>
    <w:rsid w:val="00543AF1"/>
    <w:rsid w:val="00543F11"/>
    <w:rsid w:val="0054458F"/>
    <w:rsid w:val="005445B5"/>
    <w:rsid w:val="0054464D"/>
    <w:rsid w:val="00546F67"/>
    <w:rsid w:val="00547630"/>
    <w:rsid w:val="00547D58"/>
    <w:rsid w:val="00551290"/>
    <w:rsid w:val="00552751"/>
    <w:rsid w:val="00552A2D"/>
    <w:rsid w:val="00552DBD"/>
    <w:rsid w:val="00553604"/>
    <w:rsid w:val="00554148"/>
    <w:rsid w:val="00554F1E"/>
    <w:rsid w:val="005551B6"/>
    <w:rsid w:val="00555665"/>
    <w:rsid w:val="00555D58"/>
    <w:rsid w:val="0055637C"/>
    <w:rsid w:val="00556475"/>
    <w:rsid w:val="0055666E"/>
    <w:rsid w:val="00556BA4"/>
    <w:rsid w:val="00556D26"/>
    <w:rsid w:val="00560569"/>
    <w:rsid w:val="0056144A"/>
    <w:rsid w:val="00561E05"/>
    <w:rsid w:val="0056226C"/>
    <w:rsid w:val="00562338"/>
    <w:rsid w:val="005633C3"/>
    <w:rsid w:val="00564765"/>
    <w:rsid w:val="00564954"/>
    <w:rsid w:val="0056607B"/>
    <w:rsid w:val="0056684D"/>
    <w:rsid w:val="00567477"/>
    <w:rsid w:val="00567B44"/>
    <w:rsid w:val="0057072E"/>
    <w:rsid w:val="005709DF"/>
    <w:rsid w:val="00570EA8"/>
    <w:rsid w:val="0057149D"/>
    <w:rsid w:val="00571B8B"/>
    <w:rsid w:val="00572FD2"/>
    <w:rsid w:val="005730A4"/>
    <w:rsid w:val="005730B9"/>
    <w:rsid w:val="005730E0"/>
    <w:rsid w:val="005737ED"/>
    <w:rsid w:val="00573A67"/>
    <w:rsid w:val="00577391"/>
    <w:rsid w:val="00580301"/>
    <w:rsid w:val="005808E4"/>
    <w:rsid w:val="00580CA4"/>
    <w:rsid w:val="00580DA3"/>
    <w:rsid w:val="005818A9"/>
    <w:rsid w:val="00582493"/>
    <w:rsid w:val="00582513"/>
    <w:rsid w:val="0058294D"/>
    <w:rsid w:val="00582A9D"/>
    <w:rsid w:val="00582CA3"/>
    <w:rsid w:val="00583426"/>
    <w:rsid w:val="00583C3C"/>
    <w:rsid w:val="005844B3"/>
    <w:rsid w:val="00585774"/>
    <w:rsid w:val="00586326"/>
    <w:rsid w:val="00586360"/>
    <w:rsid w:val="00586BC3"/>
    <w:rsid w:val="00587064"/>
    <w:rsid w:val="005875E9"/>
    <w:rsid w:val="00587C03"/>
    <w:rsid w:val="00590550"/>
    <w:rsid w:val="00591782"/>
    <w:rsid w:val="00592EDF"/>
    <w:rsid w:val="0059492C"/>
    <w:rsid w:val="00595570"/>
    <w:rsid w:val="00596409"/>
    <w:rsid w:val="00596BD9"/>
    <w:rsid w:val="005976A2"/>
    <w:rsid w:val="005978E9"/>
    <w:rsid w:val="005A025A"/>
    <w:rsid w:val="005A0A39"/>
    <w:rsid w:val="005A2506"/>
    <w:rsid w:val="005A2769"/>
    <w:rsid w:val="005A3AF6"/>
    <w:rsid w:val="005A3F96"/>
    <w:rsid w:val="005A4075"/>
    <w:rsid w:val="005A43D0"/>
    <w:rsid w:val="005A4B23"/>
    <w:rsid w:val="005A4B5E"/>
    <w:rsid w:val="005A4C4F"/>
    <w:rsid w:val="005A5325"/>
    <w:rsid w:val="005A6CDE"/>
    <w:rsid w:val="005A6F4E"/>
    <w:rsid w:val="005A7024"/>
    <w:rsid w:val="005A71AB"/>
    <w:rsid w:val="005A7625"/>
    <w:rsid w:val="005A7AA6"/>
    <w:rsid w:val="005B03C1"/>
    <w:rsid w:val="005B0C4E"/>
    <w:rsid w:val="005B0D35"/>
    <w:rsid w:val="005B0D39"/>
    <w:rsid w:val="005B1255"/>
    <w:rsid w:val="005B1C66"/>
    <w:rsid w:val="005B1CC6"/>
    <w:rsid w:val="005B1ECD"/>
    <w:rsid w:val="005B2435"/>
    <w:rsid w:val="005B2ABD"/>
    <w:rsid w:val="005B2D28"/>
    <w:rsid w:val="005B3385"/>
    <w:rsid w:val="005B3CF0"/>
    <w:rsid w:val="005B4BA3"/>
    <w:rsid w:val="005B4FB8"/>
    <w:rsid w:val="005B559F"/>
    <w:rsid w:val="005B5B78"/>
    <w:rsid w:val="005B5EE8"/>
    <w:rsid w:val="005B60B3"/>
    <w:rsid w:val="005B6566"/>
    <w:rsid w:val="005C0F0E"/>
    <w:rsid w:val="005C1037"/>
    <w:rsid w:val="005C1093"/>
    <w:rsid w:val="005C1FB8"/>
    <w:rsid w:val="005C2773"/>
    <w:rsid w:val="005C2E11"/>
    <w:rsid w:val="005C541E"/>
    <w:rsid w:val="005C55F2"/>
    <w:rsid w:val="005C58BE"/>
    <w:rsid w:val="005C7696"/>
    <w:rsid w:val="005C7C39"/>
    <w:rsid w:val="005D0432"/>
    <w:rsid w:val="005D0BA7"/>
    <w:rsid w:val="005D0BF7"/>
    <w:rsid w:val="005D14DF"/>
    <w:rsid w:val="005D2B73"/>
    <w:rsid w:val="005D31CA"/>
    <w:rsid w:val="005D3206"/>
    <w:rsid w:val="005D3308"/>
    <w:rsid w:val="005D4204"/>
    <w:rsid w:val="005D4634"/>
    <w:rsid w:val="005D4F6B"/>
    <w:rsid w:val="005D50DE"/>
    <w:rsid w:val="005D6644"/>
    <w:rsid w:val="005D66FB"/>
    <w:rsid w:val="005D7BDF"/>
    <w:rsid w:val="005D7F2F"/>
    <w:rsid w:val="005D7F48"/>
    <w:rsid w:val="005E145C"/>
    <w:rsid w:val="005E164C"/>
    <w:rsid w:val="005E1F6A"/>
    <w:rsid w:val="005E2F51"/>
    <w:rsid w:val="005E445D"/>
    <w:rsid w:val="005E5131"/>
    <w:rsid w:val="005E5B84"/>
    <w:rsid w:val="005E5E96"/>
    <w:rsid w:val="005E5ED1"/>
    <w:rsid w:val="005E657D"/>
    <w:rsid w:val="005E683C"/>
    <w:rsid w:val="005E7F5F"/>
    <w:rsid w:val="005F0093"/>
    <w:rsid w:val="005F05E7"/>
    <w:rsid w:val="005F0D34"/>
    <w:rsid w:val="005F0E05"/>
    <w:rsid w:val="005F0FA5"/>
    <w:rsid w:val="005F1CEA"/>
    <w:rsid w:val="005F21BB"/>
    <w:rsid w:val="005F26CD"/>
    <w:rsid w:val="005F2723"/>
    <w:rsid w:val="005F2894"/>
    <w:rsid w:val="005F2C2B"/>
    <w:rsid w:val="005F2F09"/>
    <w:rsid w:val="005F3D17"/>
    <w:rsid w:val="005F4357"/>
    <w:rsid w:val="005F4CEB"/>
    <w:rsid w:val="005F5B94"/>
    <w:rsid w:val="005F6D0F"/>
    <w:rsid w:val="005F6EE5"/>
    <w:rsid w:val="005F701C"/>
    <w:rsid w:val="005F7450"/>
    <w:rsid w:val="005F7738"/>
    <w:rsid w:val="005F7A2E"/>
    <w:rsid w:val="005F7A4A"/>
    <w:rsid w:val="005F7A68"/>
    <w:rsid w:val="005F7D71"/>
    <w:rsid w:val="006001A9"/>
    <w:rsid w:val="0060025B"/>
    <w:rsid w:val="006008FC"/>
    <w:rsid w:val="00600C96"/>
    <w:rsid w:val="00600C9E"/>
    <w:rsid w:val="00601014"/>
    <w:rsid w:val="00601187"/>
    <w:rsid w:val="00601850"/>
    <w:rsid w:val="00601F64"/>
    <w:rsid w:val="00602535"/>
    <w:rsid w:val="0060353C"/>
    <w:rsid w:val="00604E8A"/>
    <w:rsid w:val="00605FA0"/>
    <w:rsid w:val="00606579"/>
    <w:rsid w:val="006069CE"/>
    <w:rsid w:val="00606CA7"/>
    <w:rsid w:val="00606D90"/>
    <w:rsid w:val="00610485"/>
    <w:rsid w:val="00611092"/>
    <w:rsid w:val="00612354"/>
    <w:rsid w:val="00612DB8"/>
    <w:rsid w:val="00612E31"/>
    <w:rsid w:val="00613FD7"/>
    <w:rsid w:val="00614E1D"/>
    <w:rsid w:val="00615366"/>
    <w:rsid w:val="006153DE"/>
    <w:rsid w:val="0061554A"/>
    <w:rsid w:val="00615A1C"/>
    <w:rsid w:val="006167F2"/>
    <w:rsid w:val="006173C4"/>
    <w:rsid w:val="006176F4"/>
    <w:rsid w:val="00620537"/>
    <w:rsid w:val="00620578"/>
    <w:rsid w:val="00620592"/>
    <w:rsid w:val="00621DBD"/>
    <w:rsid w:val="006222A8"/>
    <w:rsid w:val="00623DA9"/>
    <w:rsid w:val="006246F3"/>
    <w:rsid w:val="00624D97"/>
    <w:rsid w:val="0062534F"/>
    <w:rsid w:val="006278AA"/>
    <w:rsid w:val="00627A06"/>
    <w:rsid w:val="00627BB5"/>
    <w:rsid w:val="00627EBE"/>
    <w:rsid w:val="0063062B"/>
    <w:rsid w:val="00631199"/>
    <w:rsid w:val="006315B5"/>
    <w:rsid w:val="0063211C"/>
    <w:rsid w:val="00632958"/>
    <w:rsid w:val="00633849"/>
    <w:rsid w:val="00633FF4"/>
    <w:rsid w:val="00634130"/>
    <w:rsid w:val="00634716"/>
    <w:rsid w:val="00635104"/>
    <w:rsid w:val="00635B1C"/>
    <w:rsid w:val="00635DD6"/>
    <w:rsid w:val="00636223"/>
    <w:rsid w:val="00636741"/>
    <w:rsid w:val="0063695B"/>
    <w:rsid w:val="00637E4D"/>
    <w:rsid w:val="0064119A"/>
    <w:rsid w:val="006413EA"/>
    <w:rsid w:val="006415D4"/>
    <w:rsid w:val="006417E7"/>
    <w:rsid w:val="0064191A"/>
    <w:rsid w:val="00642376"/>
    <w:rsid w:val="006426A2"/>
    <w:rsid w:val="006439EB"/>
    <w:rsid w:val="00643A34"/>
    <w:rsid w:val="00644229"/>
    <w:rsid w:val="00644413"/>
    <w:rsid w:val="006447A2"/>
    <w:rsid w:val="00644B04"/>
    <w:rsid w:val="006450E4"/>
    <w:rsid w:val="006458B2"/>
    <w:rsid w:val="00645D0B"/>
    <w:rsid w:val="00646AFA"/>
    <w:rsid w:val="00646CAD"/>
    <w:rsid w:val="0064713C"/>
    <w:rsid w:val="00647CE6"/>
    <w:rsid w:val="0065001F"/>
    <w:rsid w:val="00650296"/>
    <w:rsid w:val="0065075F"/>
    <w:rsid w:val="0065087D"/>
    <w:rsid w:val="00650C9B"/>
    <w:rsid w:val="00650F1D"/>
    <w:rsid w:val="006512CE"/>
    <w:rsid w:val="006513FA"/>
    <w:rsid w:val="006519C7"/>
    <w:rsid w:val="006521B4"/>
    <w:rsid w:val="006525B5"/>
    <w:rsid w:val="0065288D"/>
    <w:rsid w:val="0065324C"/>
    <w:rsid w:val="0065418F"/>
    <w:rsid w:val="006542AA"/>
    <w:rsid w:val="00654CAE"/>
    <w:rsid w:val="0065526D"/>
    <w:rsid w:val="00655331"/>
    <w:rsid w:val="006553F2"/>
    <w:rsid w:val="00655441"/>
    <w:rsid w:val="00655CF0"/>
    <w:rsid w:val="0065651B"/>
    <w:rsid w:val="006566DB"/>
    <w:rsid w:val="006566FC"/>
    <w:rsid w:val="00657237"/>
    <w:rsid w:val="00657B27"/>
    <w:rsid w:val="00660510"/>
    <w:rsid w:val="006605F8"/>
    <w:rsid w:val="0066078B"/>
    <w:rsid w:val="0066090F"/>
    <w:rsid w:val="00663667"/>
    <w:rsid w:val="006643FE"/>
    <w:rsid w:val="00664A74"/>
    <w:rsid w:val="006653E1"/>
    <w:rsid w:val="006663F1"/>
    <w:rsid w:val="00666AD7"/>
    <w:rsid w:val="00667523"/>
    <w:rsid w:val="006675A1"/>
    <w:rsid w:val="006708C5"/>
    <w:rsid w:val="00671531"/>
    <w:rsid w:val="006715F5"/>
    <w:rsid w:val="006722D2"/>
    <w:rsid w:val="00672B4B"/>
    <w:rsid w:val="006738E5"/>
    <w:rsid w:val="00675312"/>
    <w:rsid w:val="00675843"/>
    <w:rsid w:val="006760EB"/>
    <w:rsid w:val="0067629D"/>
    <w:rsid w:val="00676442"/>
    <w:rsid w:val="00676E48"/>
    <w:rsid w:val="00677856"/>
    <w:rsid w:val="00680000"/>
    <w:rsid w:val="0068070B"/>
    <w:rsid w:val="0068077F"/>
    <w:rsid w:val="006807D2"/>
    <w:rsid w:val="00680BC2"/>
    <w:rsid w:val="006813DD"/>
    <w:rsid w:val="00681CDF"/>
    <w:rsid w:val="0068216D"/>
    <w:rsid w:val="00682B9A"/>
    <w:rsid w:val="00682F3B"/>
    <w:rsid w:val="00683D4A"/>
    <w:rsid w:val="0068452A"/>
    <w:rsid w:val="00684A7C"/>
    <w:rsid w:val="0068534D"/>
    <w:rsid w:val="00685A8F"/>
    <w:rsid w:val="00685D57"/>
    <w:rsid w:val="00685E91"/>
    <w:rsid w:val="0068682C"/>
    <w:rsid w:val="00686B4C"/>
    <w:rsid w:val="00686D0B"/>
    <w:rsid w:val="0068709B"/>
    <w:rsid w:val="00687677"/>
    <w:rsid w:val="00687CB5"/>
    <w:rsid w:val="00691227"/>
    <w:rsid w:val="0069160B"/>
    <w:rsid w:val="0069186F"/>
    <w:rsid w:val="00691F27"/>
    <w:rsid w:val="006920D1"/>
    <w:rsid w:val="00692390"/>
    <w:rsid w:val="006927D4"/>
    <w:rsid w:val="00692B55"/>
    <w:rsid w:val="00692F7B"/>
    <w:rsid w:val="006942AD"/>
    <w:rsid w:val="00695D29"/>
    <w:rsid w:val="00695F32"/>
    <w:rsid w:val="006970DF"/>
    <w:rsid w:val="00697851"/>
    <w:rsid w:val="00697AFC"/>
    <w:rsid w:val="006A06B5"/>
    <w:rsid w:val="006A0D4F"/>
    <w:rsid w:val="006A0DA9"/>
    <w:rsid w:val="006A16C9"/>
    <w:rsid w:val="006A2071"/>
    <w:rsid w:val="006A2623"/>
    <w:rsid w:val="006A2CBC"/>
    <w:rsid w:val="006A3D8C"/>
    <w:rsid w:val="006A46D0"/>
    <w:rsid w:val="006A4E19"/>
    <w:rsid w:val="006A553D"/>
    <w:rsid w:val="006A5566"/>
    <w:rsid w:val="006A5947"/>
    <w:rsid w:val="006A5A9C"/>
    <w:rsid w:val="006A6DAF"/>
    <w:rsid w:val="006A6EA9"/>
    <w:rsid w:val="006A756E"/>
    <w:rsid w:val="006A7634"/>
    <w:rsid w:val="006A7D01"/>
    <w:rsid w:val="006B0209"/>
    <w:rsid w:val="006B0B3E"/>
    <w:rsid w:val="006B0EE4"/>
    <w:rsid w:val="006B121F"/>
    <w:rsid w:val="006B1225"/>
    <w:rsid w:val="006B1252"/>
    <w:rsid w:val="006B1A2F"/>
    <w:rsid w:val="006B28DB"/>
    <w:rsid w:val="006B3FDD"/>
    <w:rsid w:val="006B4E8A"/>
    <w:rsid w:val="006B513B"/>
    <w:rsid w:val="006B513F"/>
    <w:rsid w:val="006B744B"/>
    <w:rsid w:val="006B77A0"/>
    <w:rsid w:val="006B7F9A"/>
    <w:rsid w:val="006B7FF3"/>
    <w:rsid w:val="006C0AA3"/>
    <w:rsid w:val="006C0CA8"/>
    <w:rsid w:val="006C0EBF"/>
    <w:rsid w:val="006C1386"/>
    <w:rsid w:val="006C1A5B"/>
    <w:rsid w:val="006C20A7"/>
    <w:rsid w:val="006C2770"/>
    <w:rsid w:val="006C329C"/>
    <w:rsid w:val="006C3349"/>
    <w:rsid w:val="006C3C23"/>
    <w:rsid w:val="006C3F8F"/>
    <w:rsid w:val="006C49E0"/>
    <w:rsid w:val="006C4CB1"/>
    <w:rsid w:val="006C4E95"/>
    <w:rsid w:val="006C513A"/>
    <w:rsid w:val="006C5CE3"/>
    <w:rsid w:val="006C634D"/>
    <w:rsid w:val="006C6438"/>
    <w:rsid w:val="006C6EDB"/>
    <w:rsid w:val="006C7020"/>
    <w:rsid w:val="006C7182"/>
    <w:rsid w:val="006C7B0B"/>
    <w:rsid w:val="006C7CB3"/>
    <w:rsid w:val="006D05C3"/>
    <w:rsid w:val="006D0D33"/>
    <w:rsid w:val="006D0D99"/>
    <w:rsid w:val="006D10A7"/>
    <w:rsid w:val="006D1430"/>
    <w:rsid w:val="006D1DE1"/>
    <w:rsid w:val="006D2389"/>
    <w:rsid w:val="006D25A1"/>
    <w:rsid w:val="006D36C4"/>
    <w:rsid w:val="006D3DF8"/>
    <w:rsid w:val="006D41D9"/>
    <w:rsid w:val="006D457D"/>
    <w:rsid w:val="006D59AE"/>
    <w:rsid w:val="006D671A"/>
    <w:rsid w:val="006D6F54"/>
    <w:rsid w:val="006D6FEC"/>
    <w:rsid w:val="006E1FB8"/>
    <w:rsid w:val="006E2030"/>
    <w:rsid w:val="006E21D7"/>
    <w:rsid w:val="006E3416"/>
    <w:rsid w:val="006E35EF"/>
    <w:rsid w:val="006E3FB9"/>
    <w:rsid w:val="006E44A1"/>
    <w:rsid w:val="006E539C"/>
    <w:rsid w:val="006E618E"/>
    <w:rsid w:val="006E62AB"/>
    <w:rsid w:val="006E6798"/>
    <w:rsid w:val="006E6F69"/>
    <w:rsid w:val="006E71AF"/>
    <w:rsid w:val="006F00B7"/>
    <w:rsid w:val="006F131B"/>
    <w:rsid w:val="006F1508"/>
    <w:rsid w:val="006F1B7C"/>
    <w:rsid w:val="006F206F"/>
    <w:rsid w:val="006F25AC"/>
    <w:rsid w:val="006F2E00"/>
    <w:rsid w:val="006F3707"/>
    <w:rsid w:val="006F39C5"/>
    <w:rsid w:val="006F3F4A"/>
    <w:rsid w:val="006F41D2"/>
    <w:rsid w:val="006F421C"/>
    <w:rsid w:val="006F47BA"/>
    <w:rsid w:val="006F4B37"/>
    <w:rsid w:val="006F5234"/>
    <w:rsid w:val="006F57BE"/>
    <w:rsid w:val="006F58A3"/>
    <w:rsid w:val="006F5CA0"/>
    <w:rsid w:val="006F5EC4"/>
    <w:rsid w:val="006F77FA"/>
    <w:rsid w:val="00700297"/>
    <w:rsid w:val="007021A9"/>
    <w:rsid w:val="00702454"/>
    <w:rsid w:val="00702C3C"/>
    <w:rsid w:val="00703B20"/>
    <w:rsid w:val="00703E1C"/>
    <w:rsid w:val="0070505D"/>
    <w:rsid w:val="00706483"/>
    <w:rsid w:val="00706486"/>
    <w:rsid w:val="00706F9F"/>
    <w:rsid w:val="0070720A"/>
    <w:rsid w:val="00707770"/>
    <w:rsid w:val="0070789F"/>
    <w:rsid w:val="00707A34"/>
    <w:rsid w:val="00710191"/>
    <w:rsid w:val="007102DD"/>
    <w:rsid w:val="0071078D"/>
    <w:rsid w:val="00711A2E"/>
    <w:rsid w:val="00711B44"/>
    <w:rsid w:val="00711C02"/>
    <w:rsid w:val="00712AC2"/>
    <w:rsid w:val="00712C2E"/>
    <w:rsid w:val="00713109"/>
    <w:rsid w:val="0071513F"/>
    <w:rsid w:val="00715F4C"/>
    <w:rsid w:val="00716381"/>
    <w:rsid w:val="00717476"/>
    <w:rsid w:val="0071788B"/>
    <w:rsid w:val="007202F1"/>
    <w:rsid w:val="00720316"/>
    <w:rsid w:val="00720595"/>
    <w:rsid w:val="00721C3F"/>
    <w:rsid w:val="00722296"/>
    <w:rsid w:val="007229C3"/>
    <w:rsid w:val="00723C94"/>
    <w:rsid w:val="00724856"/>
    <w:rsid w:val="0072584C"/>
    <w:rsid w:val="00726970"/>
    <w:rsid w:val="00727050"/>
    <w:rsid w:val="007271B9"/>
    <w:rsid w:val="0072781A"/>
    <w:rsid w:val="00730A46"/>
    <w:rsid w:val="00730B41"/>
    <w:rsid w:val="007314C8"/>
    <w:rsid w:val="007322C9"/>
    <w:rsid w:val="00732911"/>
    <w:rsid w:val="00733B12"/>
    <w:rsid w:val="0073435F"/>
    <w:rsid w:val="00735115"/>
    <w:rsid w:val="0073634D"/>
    <w:rsid w:val="0073652A"/>
    <w:rsid w:val="00736659"/>
    <w:rsid w:val="00736DB3"/>
    <w:rsid w:val="0073715E"/>
    <w:rsid w:val="00737287"/>
    <w:rsid w:val="00737C22"/>
    <w:rsid w:val="00737CF2"/>
    <w:rsid w:val="00737FDC"/>
    <w:rsid w:val="0074067E"/>
    <w:rsid w:val="00741444"/>
    <w:rsid w:val="007418A1"/>
    <w:rsid w:val="007422D8"/>
    <w:rsid w:val="0074232F"/>
    <w:rsid w:val="0074274C"/>
    <w:rsid w:val="00742A67"/>
    <w:rsid w:val="0074345B"/>
    <w:rsid w:val="00743EB0"/>
    <w:rsid w:val="007443D1"/>
    <w:rsid w:val="0074482F"/>
    <w:rsid w:val="00744AF2"/>
    <w:rsid w:val="00745228"/>
    <w:rsid w:val="00746C47"/>
    <w:rsid w:val="00751B9E"/>
    <w:rsid w:val="00752EF3"/>
    <w:rsid w:val="00753F7F"/>
    <w:rsid w:val="0075441E"/>
    <w:rsid w:val="0075475F"/>
    <w:rsid w:val="00754AC4"/>
    <w:rsid w:val="00755228"/>
    <w:rsid w:val="00755627"/>
    <w:rsid w:val="00755BCB"/>
    <w:rsid w:val="00755D8C"/>
    <w:rsid w:val="00755EDA"/>
    <w:rsid w:val="00757923"/>
    <w:rsid w:val="00760546"/>
    <w:rsid w:val="00761046"/>
    <w:rsid w:val="007615C5"/>
    <w:rsid w:val="00761B1A"/>
    <w:rsid w:val="00762730"/>
    <w:rsid w:val="00764233"/>
    <w:rsid w:val="007648A3"/>
    <w:rsid w:val="00765838"/>
    <w:rsid w:val="007664C5"/>
    <w:rsid w:val="00767538"/>
    <w:rsid w:val="007679AD"/>
    <w:rsid w:val="007679D4"/>
    <w:rsid w:val="00771197"/>
    <w:rsid w:val="00772BC5"/>
    <w:rsid w:val="00773233"/>
    <w:rsid w:val="007739EC"/>
    <w:rsid w:val="00774D20"/>
    <w:rsid w:val="0077569B"/>
    <w:rsid w:val="00775AEA"/>
    <w:rsid w:val="00775FA5"/>
    <w:rsid w:val="007765CC"/>
    <w:rsid w:val="00776D4B"/>
    <w:rsid w:val="00777377"/>
    <w:rsid w:val="007773DF"/>
    <w:rsid w:val="007802F6"/>
    <w:rsid w:val="00780747"/>
    <w:rsid w:val="00780FE1"/>
    <w:rsid w:val="00781DEE"/>
    <w:rsid w:val="007821F7"/>
    <w:rsid w:val="0078227E"/>
    <w:rsid w:val="00782625"/>
    <w:rsid w:val="00782894"/>
    <w:rsid w:val="007831C3"/>
    <w:rsid w:val="00783D12"/>
    <w:rsid w:val="00783EBA"/>
    <w:rsid w:val="0078417E"/>
    <w:rsid w:val="00784DEB"/>
    <w:rsid w:val="007850FA"/>
    <w:rsid w:val="00785274"/>
    <w:rsid w:val="007859B8"/>
    <w:rsid w:val="00787B71"/>
    <w:rsid w:val="00787D7C"/>
    <w:rsid w:val="007908E3"/>
    <w:rsid w:val="00790ACD"/>
    <w:rsid w:val="007912D3"/>
    <w:rsid w:val="00791432"/>
    <w:rsid w:val="007915B1"/>
    <w:rsid w:val="007915D4"/>
    <w:rsid w:val="00792E23"/>
    <w:rsid w:val="00793CCB"/>
    <w:rsid w:val="00793DB4"/>
    <w:rsid w:val="007942B4"/>
    <w:rsid w:val="0079457B"/>
    <w:rsid w:val="00794E62"/>
    <w:rsid w:val="00795003"/>
    <w:rsid w:val="007963B5"/>
    <w:rsid w:val="00797916"/>
    <w:rsid w:val="00797981"/>
    <w:rsid w:val="00797E92"/>
    <w:rsid w:val="007A0116"/>
    <w:rsid w:val="007A052A"/>
    <w:rsid w:val="007A08BB"/>
    <w:rsid w:val="007A0A71"/>
    <w:rsid w:val="007A0D0B"/>
    <w:rsid w:val="007A10F4"/>
    <w:rsid w:val="007A21A0"/>
    <w:rsid w:val="007A2356"/>
    <w:rsid w:val="007A29FF"/>
    <w:rsid w:val="007A2DBB"/>
    <w:rsid w:val="007A4530"/>
    <w:rsid w:val="007A514D"/>
    <w:rsid w:val="007A51AD"/>
    <w:rsid w:val="007A523D"/>
    <w:rsid w:val="007A5A71"/>
    <w:rsid w:val="007A5DAF"/>
    <w:rsid w:val="007B20C9"/>
    <w:rsid w:val="007B2AD4"/>
    <w:rsid w:val="007B2B8C"/>
    <w:rsid w:val="007B36CD"/>
    <w:rsid w:val="007B498A"/>
    <w:rsid w:val="007B4B77"/>
    <w:rsid w:val="007B4DF7"/>
    <w:rsid w:val="007B5B19"/>
    <w:rsid w:val="007B5E07"/>
    <w:rsid w:val="007B5EA6"/>
    <w:rsid w:val="007B644A"/>
    <w:rsid w:val="007B66E6"/>
    <w:rsid w:val="007B6B11"/>
    <w:rsid w:val="007B7753"/>
    <w:rsid w:val="007B78D6"/>
    <w:rsid w:val="007C008A"/>
    <w:rsid w:val="007C045A"/>
    <w:rsid w:val="007C0719"/>
    <w:rsid w:val="007C0AD5"/>
    <w:rsid w:val="007C1252"/>
    <w:rsid w:val="007C18A1"/>
    <w:rsid w:val="007C2C48"/>
    <w:rsid w:val="007C3835"/>
    <w:rsid w:val="007C5F01"/>
    <w:rsid w:val="007C6094"/>
    <w:rsid w:val="007C68E0"/>
    <w:rsid w:val="007C6C11"/>
    <w:rsid w:val="007C6F6E"/>
    <w:rsid w:val="007C7834"/>
    <w:rsid w:val="007D0949"/>
    <w:rsid w:val="007D115C"/>
    <w:rsid w:val="007D1E7F"/>
    <w:rsid w:val="007D293A"/>
    <w:rsid w:val="007D2CDA"/>
    <w:rsid w:val="007D33F4"/>
    <w:rsid w:val="007D3FC8"/>
    <w:rsid w:val="007D4DF7"/>
    <w:rsid w:val="007D4E3D"/>
    <w:rsid w:val="007D4EFB"/>
    <w:rsid w:val="007D5065"/>
    <w:rsid w:val="007D672B"/>
    <w:rsid w:val="007D6846"/>
    <w:rsid w:val="007D7CE7"/>
    <w:rsid w:val="007E0896"/>
    <w:rsid w:val="007E13C0"/>
    <w:rsid w:val="007E3FC8"/>
    <w:rsid w:val="007E4095"/>
    <w:rsid w:val="007E4521"/>
    <w:rsid w:val="007E4DDD"/>
    <w:rsid w:val="007E5037"/>
    <w:rsid w:val="007E509E"/>
    <w:rsid w:val="007E587E"/>
    <w:rsid w:val="007E6059"/>
    <w:rsid w:val="007E62BD"/>
    <w:rsid w:val="007E77E0"/>
    <w:rsid w:val="007E7B96"/>
    <w:rsid w:val="007F00E8"/>
    <w:rsid w:val="007F00F6"/>
    <w:rsid w:val="007F0156"/>
    <w:rsid w:val="007F1015"/>
    <w:rsid w:val="007F173D"/>
    <w:rsid w:val="007F1CDC"/>
    <w:rsid w:val="007F2681"/>
    <w:rsid w:val="007F2A57"/>
    <w:rsid w:val="007F2B18"/>
    <w:rsid w:val="007F2BE6"/>
    <w:rsid w:val="007F3290"/>
    <w:rsid w:val="007F3912"/>
    <w:rsid w:val="007F522A"/>
    <w:rsid w:val="007F57B6"/>
    <w:rsid w:val="007F60F5"/>
    <w:rsid w:val="007F6208"/>
    <w:rsid w:val="007F668C"/>
    <w:rsid w:val="007F7423"/>
    <w:rsid w:val="007F74E3"/>
    <w:rsid w:val="007F760C"/>
    <w:rsid w:val="007F7E47"/>
    <w:rsid w:val="008004C0"/>
    <w:rsid w:val="008006E6"/>
    <w:rsid w:val="00800CAB"/>
    <w:rsid w:val="00800EC0"/>
    <w:rsid w:val="008016E0"/>
    <w:rsid w:val="0080238D"/>
    <w:rsid w:val="00802D87"/>
    <w:rsid w:val="00802F6E"/>
    <w:rsid w:val="00803B11"/>
    <w:rsid w:val="0080409A"/>
    <w:rsid w:val="0080468B"/>
    <w:rsid w:val="008048C1"/>
    <w:rsid w:val="0080493B"/>
    <w:rsid w:val="008049F6"/>
    <w:rsid w:val="00804CC0"/>
    <w:rsid w:val="00804F06"/>
    <w:rsid w:val="00805355"/>
    <w:rsid w:val="008062C8"/>
    <w:rsid w:val="00806A79"/>
    <w:rsid w:val="00807D04"/>
    <w:rsid w:val="00810030"/>
    <w:rsid w:val="008105C5"/>
    <w:rsid w:val="00810BE9"/>
    <w:rsid w:val="00810E05"/>
    <w:rsid w:val="00810E93"/>
    <w:rsid w:val="0081142B"/>
    <w:rsid w:val="00811CDA"/>
    <w:rsid w:val="00812000"/>
    <w:rsid w:val="008128FF"/>
    <w:rsid w:val="00812C54"/>
    <w:rsid w:val="00813115"/>
    <w:rsid w:val="0081318A"/>
    <w:rsid w:val="008132B0"/>
    <w:rsid w:val="00814026"/>
    <w:rsid w:val="00814656"/>
    <w:rsid w:val="0081485F"/>
    <w:rsid w:val="00814CCE"/>
    <w:rsid w:val="00814D9F"/>
    <w:rsid w:val="008156B4"/>
    <w:rsid w:val="00815710"/>
    <w:rsid w:val="008158E0"/>
    <w:rsid w:val="00815F28"/>
    <w:rsid w:val="008162E3"/>
    <w:rsid w:val="00816572"/>
    <w:rsid w:val="00816716"/>
    <w:rsid w:val="00816FB2"/>
    <w:rsid w:val="008174E9"/>
    <w:rsid w:val="00817B62"/>
    <w:rsid w:val="008201B1"/>
    <w:rsid w:val="00820697"/>
    <w:rsid w:val="0082157E"/>
    <w:rsid w:val="00821B27"/>
    <w:rsid w:val="00822049"/>
    <w:rsid w:val="0082333A"/>
    <w:rsid w:val="0082380B"/>
    <w:rsid w:val="00824040"/>
    <w:rsid w:val="008241D4"/>
    <w:rsid w:val="008241FA"/>
    <w:rsid w:val="0082467C"/>
    <w:rsid w:val="0082559A"/>
    <w:rsid w:val="00831A76"/>
    <w:rsid w:val="00834574"/>
    <w:rsid w:val="00834736"/>
    <w:rsid w:val="008349A5"/>
    <w:rsid w:val="00834ABD"/>
    <w:rsid w:val="00835F2C"/>
    <w:rsid w:val="008361F2"/>
    <w:rsid w:val="0083649A"/>
    <w:rsid w:val="008411A7"/>
    <w:rsid w:val="00842411"/>
    <w:rsid w:val="0084329A"/>
    <w:rsid w:val="0084365E"/>
    <w:rsid w:val="00843A0A"/>
    <w:rsid w:val="00844007"/>
    <w:rsid w:val="00844393"/>
    <w:rsid w:val="008447EB"/>
    <w:rsid w:val="00845004"/>
    <w:rsid w:val="008450B1"/>
    <w:rsid w:val="0084530A"/>
    <w:rsid w:val="00847DB6"/>
    <w:rsid w:val="00847E80"/>
    <w:rsid w:val="00847F97"/>
    <w:rsid w:val="008502A3"/>
    <w:rsid w:val="0085072A"/>
    <w:rsid w:val="00852748"/>
    <w:rsid w:val="0085274F"/>
    <w:rsid w:val="00852EDF"/>
    <w:rsid w:val="008536D1"/>
    <w:rsid w:val="00853BAA"/>
    <w:rsid w:val="008555AE"/>
    <w:rsid w:val="0085668B"/>
    <w:rsid w:val="00862235"/>
    <w:rsid w:val="0086257F"/>
    <w:rsid w:val="008625FC"/>
    <w:rsid w:val="008628CA"/>
    <w:rsid w:val="00862B94"/>
    <w:rsid w:val="00862CA4"/>
    <w:rsid w:val="008642C3"/>
    <w:rsid w:val="00864FAF"/>
    <w:rsid w:val="00865074"/>
    <w:rsid w:val="00865A8F"/>
    <w:rsid w:val="00866F3D"/>
    <w:rsid w:val="008677E9"/>
    <w:rsid w:val="00867985"/>
    <w:rsid w:val="00867D45"/>
    <w:rsid w:val="0087066E"/>
    <w:rsid w:val="00870C04"/>
    <w:rsid w:val="00870FFA"/>
    <w:rsid w:val="008714AC"/>
    <w:rsid w:val="008723D4"/>
    <w:rsid w:val="00872A6B"/>
    <w:rsid w:val="00872F0A"/>
    <w:rsid w:val="00872F92"/>
    <w:rsid w:val="00873D55"/>
    <w:rsid w:val="0087444A"/>
    <w:rsid w:val="00874B96"/>
    <w:rsid w:val="0087501A"/>
    <w:rsid w:val="00875081"/>
    <w:rsid w:val="00875861"/>
    <w:rsid w:val="008758EA"/>
    <w:rsid w:val="00875AF1"/>
    <w:rsid w:val="00875DB4"/>
    <w:rsid w:val="00877056"/>
    <w:rsid w:val="0087737D"/>
    <w:rsid w:val="00877A1B"/>
    <w:rsid w:val="00880E22"/>
    <w:rsid w:val="008810F0"/>
    <w:rsid w:val="00881221"/>
    <w:rsid w:val="00881FA0"/>
    <w:rsid w:val="008823D5"/>
    <w:rsid w:val="008828AC"/>
    <w:rsid w:val="0088337E"/>
    <w:rsid w:val="00883CF3"/>
    <w:rsid w:val="0088433E"/>
    <w:rsid w:val="00884A24"/>
    <w:rsid w:val="008862E0"/>
    <w:rsid w:val="0088647E"/>
    <w:rsid w:val="00886595"/>
    <w:rsid w:val="008867B6"/>
    <w:rsid w:val="00887132"/>
    <w:rsid w:val="00887227"/>
    <w:rsid w:val="00887346"/>
    <w:rsid w:val="0088759F"/>
    <w:rsid w:val="008879B5"/>
    <w:rsid w:val="00891BE9"/>
    <w:rsid w:val="00891F9C"/>
    <w:rsid w:val="0089215E"/>
    <w:rsid w:val="00892735"/>
    <w:rsid w:val="008937F0"/>
    <w:rsid w:val="00894537"/>
    <w:rsid w:val="00894582"/>
    <w:rsid w:val="00895CE2"/>
    <w:rsid w:val="008963DF"/>
    <w:rsid w:val="00897150"/>
    <w:rsid w:val="008978DD"/>
    <w:rsid w:val="008A014A"/>
    <w:rsid w:val="008A05DF"/>
    <w:rsid w:val="008A0620"/>
    <w:rsid w:val="008A07A3"/>
    <w:rsid w:val="008A21E2"/>
    <w:rsid w:val="008A275A"/>
    <w:rsid w:val="008A2935"/>
    <w:rsid w:val="008A3111"/>
    <w:rsid w:val="008A35C9"/>
    <w:rsid w:val="008A3768"/>
    <w:rsid w:val="008A390F"/>
    <w:rsid w:val="008A404D"/>
    <w:rsid w:val="008A4DC8"/>
    <w:rsid w:val="008A5DA5"/>
    <w:rsid w:val="008A75B8"/>
    <w:rsid w:val="008A7C87"/>
    <w:rsid w:val="008A7DB4"/>
    <w:rsid w:val="008B0114"/>
    <w:rsid w:val="008B015C"/>
    <w:rsid w:val="008B0F00"/>
    <w:rsid w:val="008B1CCA"/>
    <w:rsid w:val="008B228A"/>
    <w:rsid w:val="008B2545"/>
    <w:rsid w:val="008B30E5"/>
    <w:rsid w:val="008B39ED"/>
    <w:rsid w:val="008B6105"/>
    <w:rsid w:val="008B6AAE"/>
    <w:rsid w:val="008B7062"/>
    <w:rsid w:val="008B726E"/>
    <w:rsid w:val="008C0357"/>
    <w:rsid w:val="008C0F70"/>
    <w:rsid w:val="008C1DAC"/>
    <w:rsid w:val="008C36D1"/>
    <w:rsid w:val="008C3B8B"/>
    <w:rsid w:val="008C3EA8"/>
    <w:rsid w:val="008C5B04"/>
    <w:rsid w:val="008C60A8"/>
    <w:rsid w:val="008C6440"/>
    <w:rsid w:val="008C65B1"/>
    <w:rsid w:val="008C7341"/>
    <w:rsid w:val="008C75D3"/>
    <w:rsid w:val="008C78BF"/>
    <w:rsid w:val="008D24F5"/>
    <w:rsid w:val="008D27EB"/>
    <w:rsid w:val="008D27F8"/>
    <w:rsid w:val="008D2A11"/>
    <w:rsid w:val="008D32D3"/>
    <w:rsid w:val="008D3952"/>
    <w:rsid w:val="008D46FD"/>
    <w:rsid w:val="008D4AD9"/>
    <w:rsid w:val="008D54EE"/>
    <w:rsid w:val="008D5ACE"/>
    <w:rsid w:val="008D5BF4"/>
    <w:rsid w:val="008D7C43"/>
    <w:rsid w:val="008D7D4E"/>
    <w:rsid w:val="008E01A6"/>
    <w:rsid w:val="008E0625"/>
    <w:rsid w:val="008E1148"/>
    <w:rsid w:val="008E1C5F"/>
    <w:rsid w:val="008E2B38"/>
    <w:rsid w:val="008E3851"/>
    <w:rsid w:val="008E39BC"/>
    <w:rsid w:val="008E4120"/>
    <w:rsid w:val="008E41AF"/>
    <w:rsid w:val="008E4622"/>
    <w:rsid w:val="008E479C"/>
    <w:rsid w:val="008E4A48"/>
    <w:rsid w:val="008E542F"/>
    <w:rsid w:val="008E5430"/>
    <w:rsid w:val="008E5E04"/>
    <w:rsid w:val="008E6AB8"/>
    <w:rsid w:val="008E6E46"/>
    <w:rsid w:val="008E7E5B"/>
    <w:rsid w:val="008F126A"/>
    <w:rsid w:val="008F1333"/>
    <w:rsid w:val="008F16C4"/>
    <w:rsid w:val="008F2637"/>
    <w:rsid w:val="008F2724"/>
    <w:rsid w:val="008F3762"/>
    <w:rsid w:val="008F3932"/>
    <w:rsid w:val="008F3976"/>
    <w:rsid w:val="008F40F6"/>
    <w:rsid w:val="008F4325"/>
    <w:rsid w:val="008F52D5"/>
    <w:rsid w:val="008F5E10"/>
    <w:rsid w:val="008F606A"/>
    <w:rsid w:val="008F6185"/>
    <w:rsid w:val="008F644D"/>
    <w:rsid w:val="008F713B"/>
    <w:rsid w:val="008F7548"/>
    <w:rsid w:val="008F7723"/>
    <w:rsid w:val="008F79B5"/>
    <w:rsid w:val="008F7AC1"/>
    <w:rsid w:val="0090008E"/>
    <w:rsid w:val="00900FF5"/>
    <w:rsid w:val="0090193E"/>
    <w:rsid w:val="0090230F"/>
    <w:rsid w:val="0090279A"/>
    <w:rsid w:val="009027D1"/>
    <w:rsid w:val="009037EA"/>
    <w:rsid w:val="00903FC4"/>
    <w:rsid w:val="0090434D"/>
    <w:rsid w:val="009043F9"/>
    <w:rsid w:val="009048C9"/>
    <w:rsid w:val="009058F1"/>
    <w:rsid w:val="0090754C"/>
    <w:rsid w:val="009079E4"/>
    <w:rsid w:val="00910AC9"/>
    <w:rsid w:val="00910E7D"/>
    <w:rsid w:val="009112A9"/>
    <w:rsid w:val="00912448"/>
    <w:rsid w:val="009148AD"/>
    <w:rsid w:val="00914949"/>
    <w:rsid w:val="00914FCB"/>
    <w:rsid w:val="009150AC"/>
    <w:rsid w:val="0091537C"/>
    <w:rsid w:val="0091578F"/>
    <w:rsid w:val="00915941"/>
    <w:rsid w:val="0091669C"/>
    <w:rsid w:val="00916AA6"/>
    <w:rsid w:val="00917A30"/>
    <w:rsid w:val="0092090E"/>
    <w:rsid w:val="00920F70"/>
    <w:rsid w:val="00921700"/>
    <w:rsid w:val="009217DE"/>
    <w:rsid w:val="00922024"/>
    <w:rsid w:val="009225E6"/>
    <w:rsid w:val="00922CDF"/>
    <w:rsid w:val="00923188"/>
    <w:rsid w:val="00923F14"/>
    <w:rsid w:val="00923FA2"/>
    <w:rsid w:val="0092411F"/>
    <w:rsid w:val="009252B7"/>
    <w:rsid w:val="00925D2B"/>
    <w:rsid w:val="00925EEF"/>
    <w:rsid w:val="0092689A"/>
    <w:rsid w:val="00926A70"/>
    <w:rsid w:val="00926E6D"/>
    <w:rsid w:val="00927528"/>
    <w:rsid w:val="009278B5"/>
    <w:rsid w:val="009304B5"/>
    <w:rsid w:val="00931261"/>
    <w:rsid w:val="009312CF"/>
    <w:rsid w:val="0093131E"/>
    <w:rsid w:val="00932110"/>
    <w:rsid w:val="0093368B"/>
    <w:rsid w:val="00933A91"/>
    <w:rsid w:val="00934052"/>
    <w:rsid w:val="009341C8"/>
    <w:rsid w:val="00934AC9"/>
    <w:rsid w:val="00935E74"/>
    <w:rsid w:val="009362B0"/>
    <w:rsid w:val="009362E6"/>
    <w:rsid w:val="009364BF"/>
    <w:rsid w:val="00936982"/>
    <w:rsid w:val="00937FE7"/>
    <w:rsid w:val="00942B17"/>
    <w:rsid w:val="00942F5F"/>
    <w:rsid w:val="0094317F"/>
    <w:rsid w:val="00943760"/>
    <w:rsid w:val="009437EC"/>
    <w:rsid w:val="00943D8E"/>
    <w:rsid w:val="00944051"/>
    <w:rsid w:val="009440AE"/>
    <w:rsid w:val="00946839"/>
    <w:rsid w:val="00946EB1"/>
    <w:rsid w:val="00946F5D"/>
    <w:rsid w:val="00947138"/>
    <w:rsid w:val="00947A16"/>
    <w:rsid w:val="009507FE"/>
    <w:rsid w:val="009511A4"/>
    <w:rsid w:val="00951604"/>
    <w:rsid w:val="00952016"/>
    <w:rsid w:val="0095227A"/>
    <w:rsid w:val="009522FD"/>
    <w:rsid w:val="009525A8"/>
    <w:rsid w:val="00952BAB"/>
    <w:rsid w:val="009534E3"/>
    <w:rsid w:val="00953DC8"/>
    <w:rsid w:val="00953F5C"/>
    <w:rsid w:val="009543A0"/>
    <w:rsid w:val="0095554C"/>
    <w:rsid w:val="0095678C"/>
    <w:rsid w:val="00956ADE"/>
    <w:rsid w:val="009573BE"/>
    <w:rsid w:val="0095749F"/>
    <w:rsid w:val="00957BA1"/>
    <w:rsid w:val="009604F1"/>
    <w:rsid w:val="0096066E"/>
    <w:rsid w:val="00961122"/>
    <w:rsid w:val="009613FD"/>
    <w:rsid w:val="0096164C"/>
    <w:rsid w:val="00963A3A"/>
    <w:rsid w:val="00963D6C"/>
    <w:rsid w:val="009643B6"/>
    <w:rsid w:val="00965034"/>
    <w:rsid w:val="00966856"/>
    <w:rsid w:val="00967990"/>
    <w:rsid w:val="009679E5"/>
    <w:rsid w:val="00970735"/>
    <w:rsid w:val="009711F6"/>
    <w:rsid w:val="009717D8"/>
    <w:rsid w:val="009732D0"/>
    <w:rsid w:val="00973317"/>
    <w:rsid w:val="00973B89"/>
    <w:rsid w:val="00974691"/>
    <w:rsid w:val="00976060"/>
    <w:rsid w:val="00976216"/>
    <w:rsid w:val="0097622A"/>
    <w:rsid w:val="009768F0"/>
    <w:rsid w:val="0097746B"/>
    <w:rsid w:val="009774FE"/>
    <w:rsid w:val="0097755C"/>
    <w:rsid w:val="00977BA9"/>
    <w:rsid w:val="0098064D"/>
    <w:rsid w:val="009812EE"/>
    <w:rsid w:val="00981C04"/>
    <w:rsid w:val="00981C93"/>
    <w:rsid w:val="009831A7"/>
    <w:rsid w:val="009831B8"/>
    <w:rsid w:val="009838A5"/>
    <w:rsid w:val="00983E1D"/>
    <w:rsid w:val="00984812"/>
    <w:rsid w:val="00984935"/>
    <w:rsid w:val="00984B52"/>
    <w:rsid w:val="009852AE"/>
    <w:rsid w:val="0098599C"/>
    <w:rsid w:val="00985A21"/>
    <w:rsid w:val="0098685B"/>
    <w:rsid w:val="00987BAB"/>
    <w:rsid w:val="00987CD0"/>
    <w:rsid w:val="00987FB4"/>
    <w:rsid w:val="009921C7"/>
    <w:rsid w:val="00992342"/>
    <w:rsid w:val="00992A29"/>
    <w:rsid w:val="00992AA5"/>
    <w:rsid w:val="00992F33"/>
    <w:rsid w:val="00993072"/>
    <w:rsid w:val="00993506"/>
    <w:rsid w:val="00993799"/>
    <w:rsid w:val="009945C4"/>
    <w:rsid w:val="009949F7"/>
    <w:rsid w:val="00994E5D"/>
    <w:rsid w:val="009961F3"/>
    <w:rsid w:val="00997651"/>
    <w:rsid w:val="00997DA9"/>
    <w:rsid w:val="009A0AC3"/>
    <w:rsid w:val="009A1449"/>
    <w:rsid w:val="009A242D"/>
    <w:rsid w:val="009A3142"/>
    <w:rsid w:val="009A32B3"/>
    <w:rsid w:val="009A333E"/>
    <w:rsid w:val="009A374D"/>
    <w:rsid w:val="009A45A4"/>
    <w:rsid w:val="009A4DFA"/>
    <w:rsid w:val="009A500A"/>
    <w:rsid w:val="009A5F3E"/>
    <w:rsid w:val="009A613A"/>
    <w:rsid w:val="009A616B"/>
    <w:rsid w:val="009A62A9"/>
    <w:rsid w:val="009A6A27"/>
    <w:rsid w:val="009A7A8C"/>
    <w:rsid w:val="009A7E27"/>
    <w:rsid w:val="009A7E58"/>
    <w:rsid w:val="009B1741"/>
    <w:rsid w:val="009B1C8A"/>
    <w:rsid w:val="009B21AC"/>
    <w:rsid w:val="009B23B6"/>
    <w:rsid w:val="009B27C4"/>
    <w:rsid w:val="009B28FD"/>
    <w:rsid w:val="009B34DD"/>
    <w:rsid w:val="009B3EBB"/>
    <w:rsid w:val="009B46CA"/>
    <w:rsid w:val="009B485D"/>
    <w:rsid w:val="009B4B1A"/>
    <w:rsid w:val="009B4BAB"/>
    <w:rsid w:val="009B51C2"/>
    <w:rsid w:val="009B62B9"/>
    <w:rsid w:val="009B6BEF"/>
    <w:rsid w:val="009B716E"/>
    <w:rsid w:val="009B727F"/>
    <w:rsid w:val="009B72E6"/>
    <w:rsid w:val="009B7A10"/>
    <w:rsid w:val="009C008F"/>
    <w:rsid w:val="009C0694"/>
    <w:rsid w:val="009C1C30"/>
    <w:rsid w:val="009C29B7"/>
    <w:rsid w:val="009C2DAA"/>
    <w:rsid w:val="009C4262"/>
    <w:rsid w:val="009C455B"/>
    <w:rsid w:val="009C45B7"/>
    <w:rsid w:val="009C4ED7"/>
    <w:rsid w:val="009C6A4E"/>
    <w:rsid w:val="009C6EF5"/>
    <w:rsid w:val="009C6F25"/>
    <w:rsid w:val="009C78F0"/>
    <w:rsid w:val="009D08B7"/>
    <w:rsid w:val="009D1E02"/>
    <w:rsid w:val="009D305D"/>
    <w:rsid w:val="009D3D45"/>
    <w:rsid w:val="009D3F0F"/>
    <w:rsid w:val="009D57C6"/>
    <w:rsid w:val="009D6A05"/>
    <w:rsid w:val="009D7C10"/>
    <w:rsid w:val="009D7FE9"/>
    <w:rsid w:val="009E0A1F"/>
    <w:rsid w:val="009E0EA8"/>
    <w:rsid w:val="009E13B1"/>
    <w:rsid w:val="009E1676"/>
    <w:rsid w:val="009E18F7"/>
    <w:rsid w:val="009E1F57"/>
    <w:rsid w:val="009E2085"/>
    <w:rsid w:val="009E26E8"/>
    <w:rsid w:val="009E2755"/>
    <w:rsid w:val="009E324E"/>
    <w:rsid w:val="009E37AD"/>
    <w:rsid w:val="009E3F6D"/>
    <w:rsid w:val="009E4173"/>
    <w:rsid w:val="009E4669"/>
    <w:rsid w:val="009E4E3B"/>
    <w:rsid w:val="009E589A"/>
    <w:rsid w:val="009E58DB"/>
    <w:rsid w:val="009E5CA3"/>
    <w:rsid w:val="009E5E55"/>
    <w:rsid w:val="009E64C3"/>
    <w:rsid w:val="009F027D"/>
    <w:rsid w:val="009F04B1"/>
    <w:rsid w:val="009F055E"/>
    <w:rsid w:val="009F0F0B"/>
    <w:rsid w:val="009F20B5"/>
    <w:rsid w:val="009F3446"/>
    <w:rsid w:val="009F3C58"/>
    <w:rsid w:val="009F4D8A"/>
    <w:rsid w:val="009F52C9"/>
    <w:rsid w:val="009F539B"/>
    <w:rsid w:val="009F7320"/>
    <w:rsid w:val="009F7B45"/>
    <w:rsid w:val="00A00245"/>
    <w:rsid w:val="00A004B6"/>
    <w:rsid w:val="00A00622"/>
    <w:rsid w:val="00A0091C"/>
    <w:rsid w:val="00A00C58"/>
    <w:rsid w:val="00A00FD0"/>
    <w:rsid w:val="00A0180E"/>
    <w:rsid w:val="00A02048"/>
    <w:rsid w:val="00A02062"/>
    <w:rsid w:val="00A02D6B"/>
    <w:rsid w:val="00A02E8E"/>
    <w:rsid w:val="00A03057"/>
    <w:rsid w:val="00A0387D"/>
    <w:rsid w:val="00A03995"/>
    <w:rsid w:val="00A03C34"/>
    <w:rsid w:val="00A04797"/>
    <w:rsid w:val="00A049A1"/>
    <w:rsid w:val="00A04BF7"/>
    <w:rsid w:val="00A052AE"/>
    <w:rsid w:val="00A054EF"/>
    <w:rsid w:val="00A06872"/>
    <w:rsid w:val="00A0733A"/>
    <w:rsid w:val="00A07B44"/>
    <w:rsid w:val="00A07CD1"/>
    <w:rsid w:val="00A1025C"/>
    <w:rsid w:val="00A1198A"/>
    <w:rsid w:val="00A11E3E"/>
    <w:rsid w:val="00A11F45"/>
    <w:rsid w:val="00A13354"/>
    <w:rsid w:val="00A14307"/>
    <w:rsid w:val="00A1493C"/>
    <w:rsid w:val="00A14C93"/>
    <w:rsid w:val="00A150F3"/>
    <w:rsid w:val="00A1529C"/>
    <w:rsid w:val="00A15A82"/>
    <w:rsid w:val="00A162E6"/>
    <w:rsid w:val="00A1692E"/>
    <w:rsid w:val="00A20253"/>
    <w:rsid w:val="00A20C44"/>
    <w:rsid w:val="00A21192"/>
    <w:rsid w:val="00A21CD7"/>
    <w:rsid w:val="00A236FC"/>
    <w:rsid w:val="00A237A8"/>
    <w:rsid w:val="00A238A4"/>
    <w:rsid w:val="00A25703"/>
    <w:rsid w:val="00A26528"/>
    <w:rsid w:val="00A27240"/>
    <w:rsid w:val="00A274A4"/>
    <w:rsid w:val="00A275F8"/>
    <w:rsid w:val="00A30B69"/>
    <w:rsid w:val="00A30BE1"/>
    <w:rsid w:val="00A30CF6"/>
    <w:rsid w:val="00A3142F"/>
    <w:rsid w:val="00A31A1A"/>
    <w:rsid w:val="00A32014"/>
    <w:rsid w:val="00A32450"/>
    <w:rsid w:val="00A3273B"/>
    <w:rsid w:val="00A327A1"/>
    <w:rsid w:val="00A32AB2"/>
    <w:rsid w:val="00A32C1C"/>
    <w:rsid w:val="00A32E54"/>
    <w:rsid w:val="00A3462A"/>
    <w:rsid w:val="00A35244"/>
    <w:rsid w:val="00A35D5D"/>
    <w:rsid w:val="00A36459"/>
    <w:rsid w:val="00A37225"/>
    <w:rsid w:val="00A37322"/>
    <w:rsid w:val="00A37F29"/>
    <w:rsid w:val="00A404BB"/>
    <w:rsid w:val="00A40562"/>
    <w:rsid w:val="00A4071D"/>
    <w:rsid w:val="00A4174C"/>
    <w:rsid w:val="00A41F2B"/>
    <w:rsid w:val="00A4235F"/>
    <w:rsid w:val="00A424F3"/>
    <w:rsid w:val="00A42996"/>
    <w:rsid w:val="00A42AB6"/>
    <w:rsid w:val="00A42CF3"/>
    <w:rsid w:val="00A42D70"/>
    <w:rsid w:val="00A43033"/>
    <w:rsid w:val="00A4312C"/>
    <w:rsid w:val="00A447B9"/>
    <w:rsid w:val="00A466A4"/>
    <w:rsid w:val="00A468EE"/>
    <w:rsid w:val="00A46B49"/>
    <w:rsid w:val="00A46BCA"/>
    <w:rsid w:val="00A46EB3"/>
    <w:rsid w:val="00A5119B"/>
    <w:rsid w:val="00A515C6"/>
    <w:rsid w:val="00A52662"/>
    <w:rsid w:val="00A530C2"/>
    <w:rsid w:val="00A53579"/>
    <w:rsid w:val="00A53E35"/>
    <w:rsid w:val="00A54268"/>
    <w:rsid w:val="00A55620"/>
    <w:rsid w:val="00A55CA4"/>
    <w:rsid w:val="00A55CFB"/>
    <w:rsid w:val="00A55DEC"/>
    <w:rsid w:val="00A55FC6"/>
    <w:rsid w:val="00A5607E"/>
    <w:rsid w:val="00A56A19"/>
    <w:rsid w:val="00A601C1"/>
    <w:rsid w:val="00A60438"/>
    <w:rsid w:val="00A60698"/>
    <w:rsid w:val="00A61188"/>
    <w:rsid w:val="00A61496"/>
    <w:rsid w:val="00A61563"/>
    <w:rsid w:val="00A617E1"/>
    <w:rsid w:val="00A6240D"/>
    <w:rsid w:val="00A62899"/>
    <w:rsid w:val="00A62B09"/>
    <w:rsid w:val="00A62CBE"/>
    <w:rsid w:val="00A62F25"/>
    <w:rsid w:val="00A638FB"/>
    <w:rsid w:val="00A64D23"/>
    <w:rsid w:val="00A6532F"/>
    <w:rsid w:val="00A65740"/>
    <w:rsid w:val="00A66163"/>
    <w:rsid w:val="00A70721"/>
    <w:rsid w:val="00A70BA3"/>
    <w:rsid w:val="00A7169D"/>
    <w:rsid w:val="00A71C1E"/>
    <w:rsid w:val="00A71E06"/>
    <w:rsid w:val="00A72287"/>
    <w:rsid w:val="00A7237A"/>
    <w:rsid w:val="00A7324A"/>
    <w:rsid w:val="00A7385D"/>
    <w:rsid w:val="00A7393D"/>
    <w:rsid w:val="00A75A47"/>
    <w:rsid w:val="00A76F0E"/>
    <w:rsid w:val="00A7754A"/>
    <w:rsid w:val="00A778CE"/>
    <w:rsid w:val="00A779BC"/>
    <w:rsid w:val="00A77BAB"/>
    <w:rsid w:val="00A8083C"/>
    <w:rsid w:val="00A80B81"/>
    <w:rsid w:val="00A81874"/>
    <w:rsid w:val="00A81F13"/>
    <w:rsid w:val="00A82242"/>
    <w:rsid w:val="00A82894"/>
    <w:rsid w:val="00A82A8E"/>
    <w:rsid w:val="00A83982"/>
    <w:rsid w:val="00A83F44"/>
    <w:rsid w:val="00A856C4"/>
    <w:rsid w:val="00A85D24"/>
    <w:rsid w:val="00A86112"/>
    <w:rsid w:val="00A877BF"/>
    <w:rsid w:val="00A9096F"/>
    <w:rsid w:val="00A9108D"/>
    <w:rsid w:val="00A91DA4"/>
    <w:rsid w:val="00A924C4"/>
    <w:rsid w:val="00A9297C"/>
    <w:rsid w:val="00A93A3A"/>
    <w:rsid w:val="00A93B93"/>
    <w:rsid w:val="00A94533"/>
    <w:rsid w:val="00A94635"/>
    <w:rsid w:val="00A948F9"/>
    <w:rsid w:val="00A95CB5"/>
    <w:rsid w:val="00A95CF4"/>
    <w:rsid w:val="00A96152"/>
    <w:rsid w:val="00A96191"/>
    <w:rsid w:val="00A96D81"/>
    <w:rsid w:val="00A97AB4"/>
    <w:rsid w:val="00AA11C3"/>
    <w:rsid w:val="00AA1E1E"/>
    <w:rsid w:val="00AA2042"/>
    <w:rsid w:val="00AA2596"/>
    <w:rsid w:val="00AA29D9"/>
    <w:rsid w:val="00AA2C7A"/>
    <w:rsid w:val="00AA30BC"/>
    <w:rsid w:val="00AA35AD"/>
    <w:rsid w:val="00AA44C3"/>
    <w:rsid w:val="00AA4615"/>
    <w:rsid w:val="00AA659F"/>
    <w:rsid w:val="00AA6A77"/>
    <w:rsid w:val="00AA70B7"/>
    <w:rsid w:val="00AA72E5"/>
    <w:rsid w:val="00AB0FFC"/>
    <w:rsid w:val="00AB162A"/>
    <w:rsid w:val="00AB1AC0"/>
    <w:rsid w:val="00AB1F9E"/>
    <w:rsid w:val="00AB354B"/>
    <w:rsid w:val="00AB36D6"/>
    <w:rsid w:val="00AB36F2"/>
    <w:rsid w:val="00AB38A9"/>
    <w:rsid w:val="00AB3E02"/>
    <w:rsid w:val="00AB4990"/>
    <w:rsid w:val="00AB4C40"/>
    <w:rsid w:val="00AB5085"/>
    <w:rsid w:val="00AB509B"/>
    <w:rsid w:val="00AB5D71"/>
    <w:rsid w:val="00AB7076"/>
    <w:rsid w:val="00AB70BE"/>
    <w:rsid w:val="00AB7547"/>
    <w:rsid w:val="00AB7A54"/>
    <w:rsid w:val="00AC0D71"/>
    <w:rsid w:val="00AC1383"/>
    <w:rsid w:val="00AC1D66"/>
    <w:rsid w:val="00AC3304"/>
    <w:rsid w:val="00AC3580"/>
    <w:rsid w:val="00AC3B40"/>
    <w:rsid w:val="00AC3FBE"/>
    <w:rsid w:val="00AC4939"/>
    <w:rsid w:val="00AC4CF4"/>
    <w:rsid w:val="00AC594B"/>
    <w:rsid w:val="00AC59ED"/>
    <w:rsid w:val="00AC69B8"/>
    <w:rsid w:val="00AC6DDB"/>
    <w:rsid w:val="00AC6FF5"/>
    <w:rsid w:val="00AC7074"/>
    <w:rsid w:val="00AC7849"/>
    <w:rsid w:val="00AC7B27"/>
    <w:rsid w:val="00AD023E"/>
    <w:rsid w:val="00AD44CC"/>
    <w:rsid w:val="00AD501E"/>
    <w:rsid w:val="00AD5968"/>
    <w:rsid w:val="00AD6E79"/>
    <w:rsid w:val="00AD7821"/>
    <w:rsid w:val="00AD7ECF"/>
    <w:rsid w:val="00AE02FC"/>
    <w:rsid w:val="00AE0DB4"/>
    <w:rsid w:val="00AE279B"/>
    <w:rsid w:val="00AE3119"/>
    <w:rsid w:val="00AE32BC"/>
    <w:rsid w:val="00AE4955"/>
    <w:rsid w:val="00AE4BE8"/>
    <w:rsid w:val="00AE5432"/>
    <w:rsid w:val="00AE558C"/>
    <w:rsid w:val="00AE5BEA"/>
    <w:rsid w:val="00AE5C0A"/>
    <w:rsid w:val="00AE5F5C"/>
    <w:rsid w:val="00AE680D"/>
    <w:rsid w:val="00AE6FE2"/>
    <w:rsid w:val="00AE7C53"/>
    <w:rsid w:val="00AE7D9C"/>
    <w:rsid w:val="00AF07A1"/>
    <w:rsid w:val="00AF08D4"/>
    <w:rsid w:val="00AF0A36"/>
    <w:rsid w:val="00AF0C5B"/>
    <w:rsid w:val="00AF0CE7"/>
    <w:rsid w:val="00AF0FB4"/>
    <w:rsid w:val="00AF13D2"/>
    <w:rsid w:val="00AF177E"/>
    <w:rsid w:val="00AF1C76"/>
    <w:rsid w:val="00AF2D91"/>
    <w:rsid w:val="00AF319C"/>
    <w:rsid w:val="00AF3439"/>
    <w:rsid w:val="00AF3FD0"/>
    <w:rsid w:val="00AF46BB"/>
    <w:rsid w:val="00AF48E5"/>
    <w:rsid w:val="00AF498F"/>
    <w:rsid w:val="00AF4CAB"/>
    <w:rsid w:val="00AF4D0A"/>
    <w:rsid w:val="00AF4E46"/>
    <w:rsid w:val="00AF5398"/>
    <w:rsid w:val="00AF5D7E"/>
    <w:rsid w:val="00B0013D"/>
    <w:rsid w:val="00B00162"/>
    <w:rsid w:val="00B00D49"/>
    <w:rsid w:val="00B00FB9"/>
    <w:rsid w:val="00B018F2"/>
    <w:rsid w:val="00B0325B"/>
    <w:rsid w:val="00B04076"/>
    <w:rsid w:val="00B04A38"/>
    <w:rsid w:val="00B04C44"/>
    <w:rsid w:val="00B050A9"/>
    <w:rsid w:val="00B05CFD"/>
    <w:rsid w:val="00B07224"/>
    <w:rsid w:val="00B0770A"/>
    <w:rsid w:val="00B07BAD"/>
    <w:rsid w:val="00B07D48"/>
    <w:rsid w:val="00B109E7"/>
    <w:rsid w:val="00B10B5C"/>
    <w:rsid w:val="00B11040"/>
    <w:rsid w:val="00B1124D"/>
    <w:rsid w:val="00B11A72"/>
    <w:rsid w:val="00B121D4"/>
    <w:rsid w:val="00B1321F"/>
    <w:rsid w:val="00B133AB"/>
    <w:rsid w:val="00B13704"/>
    <w:rsid w:val="00B14A30"/>
    <w:rsid w:val="00B1504F"/>
    <w:rsid w:val="00B160F5"/>
    <w:rsid w:val="00B165B7"/>
    <w:rsid w:val="00B17436"/>
    <w:rsid w:val="00B17535"/>
    <w:rsid w:val="00B200AA"/>
    <w:rsid w:val="00B2192E"/>
    <w:rsid w:val="00B21C4D"/>
    <w:rsid w:val="00B2270A"/>
    <w:rsid w:val="00B22841"/>
    <w:rsid w:val="00B22914"/>
    <w:rsid w:val="00B230BD"/>
    <w:rsid w:val="00B2398C"/>
    <w:rsid w:val="00B23A16"/>
    <w:rsid w:val="00B23F93"/>
    <w:rsid w:val="00B243E4"/>
    <w:rsid w:val="00B2530E"/>
    <w:rsid w:val="00B25918"/>
    <w:rsid w:val="00B263CC"/>
    <w:rsid w:val="00B26556"/>
    <w:rsid w:val="00B2665E"/>
    <w:rsid w:val="00B27765"/>
    <w:rsid w:val="00B3067F"/>
    <w:rsid w:val="00B3084F"/>
    <w:rsid w:val="00B30961"/>
    <w:rsid w:val="00B316E8"/>
    <w:rsid w:val="00B3188A"/>
    <w:rsid w:val="00B335E8"/>
    <w:rsid w:val="00B34439"/>
    <w:rsid w:val="00B34BAF"/>
    <w:rsid w:val="00B35766"/>
    <w:rsid w:val="00B369D5"/>
    <w:rsid w:val="00B37211"/>
    <w:rsid w:val="00B40195"/>
    <w:rsid w:val="00B40578"/>
    <w:rsid w:val="00B42578"/>
    <w:rsid w:val="00B433AC"/>
    <w:rsid w:val="00B43D73"/>
    <w:rsid w:val="00B43E83"/>
    <w:rsid w:val="00B442FD"/>
    <w:rsid w:val="00B45693"/>
    <w:rsid w:val="00B459E6"/>
    <w:rsid w:val="00B45A87"/>
    <w:rsid w:val="00B46808"/>
    <w:rsid w:val="00B46A46"/>
    <w:rsid w:val="00B47352"/>
    <w:rsid w:val="00B473A1"/>
    <w:rsid w:val="00B47F2F"/>
    <w:rsid w:val="00B501D7"/>
    <w:rsid w:val="00B506F5"/>
    <w:rsid w:val="00B50CE3"/>
    <w:rsid w:val="00B50D29"/>
    <w:rsid w:val="00B50F20"/>
    <w:rsid w:val="00B51178"/>
    <w:rsid w:val="00B51940"/>
    <w:rsid w:val="00B51A39"/>
    <w:rsid w:val="00B52E84"/>
    <w:rsid w:val="00B535ED"/>
    <w:rsid w:val="00B53D0A"/>
    <w:rsid w:val="00B547ED"/>
    <w:rsid w:val="00B5494B"/>
    <w:rsid w:val="00B574F0"/>
    <w:rsid w:val="00B579BF"/>
    <w:rsid w:val="00B57AA8"/>
    <w:rsid w:val="00B60237"/>
    <w:rsid w:val="00B61880"/>
    <w:rsid w:val="00B62551"/>
    <w:rsid w:val="00B63538"/>
    <w:rsid w:val="00B63C7A"/>
    <w:rsid w:val="00B63FD2"/>
    <w:rsid w:val="00B644AF"/>
    <w:rsid w:val="00B65431"/>
    <w:rsid w:val="00B657E6"/>
    <w:rsid w:val="00B65A0C"/>
    <w:rsid w:val="00B65C55"/>
    <w:rsid w:val="00B6699A"/>
    <w:rsid w:val="00B66E05"/>
    <w:rsid w:val="00B67CF4"/>
    <w:rsid w:val="00B67D76"/>
    <w:rsid w:val="00B7030B"/>
    <w:rsid w:val="00B71108"/>
    <w:rsid w:val="00B715E5"/>
    <w:rsid w:val="00B7170F"/>
    <w:rsid w:val="00B7204D"/>
    <w:rsid w:val="00B72409"/>
    <w:rsid w:val="00B73EF2"/>
    <w:rsid w:val="00B75C44"/>
    <w:rsid w:val="00B75DE9"/>
    <w:rsid w:val="00B75EDF"/>
    <w:rsid w:val="00B76791"/>
    <w:rsid w:val="00B76B8D"/>
    <w:rsid w:val="00B8011F"/>
    <w:rsid w:val="00B809EA"/>
    <w:rsid w:val="00B80E62"/>
    <w:rsid w:val="00B81102"/>
    <w:rsid w:val="00B8170B"/>
    <w:rsid w:val="00B82005"/>
    <w:rsid w:val="00B842FF"/>
    <w:rsid w:val="00B8439D"/>
    <w:rsid w:val="00B84772"/>
    <w:rsid w:val="00B847FA"/>
    <w:rsid w:val="00B85E85"/>
    <w:rsid w:val="00B86463"/>
    <w:rsid w:val="00B8659D"/>
    <w:rsid w:val="00B869A4"/>
    <w:rsid w:val="00B8711F"/>
    <w:rsid w:val="00B877AF"/>
    <w:rsid w:val="00B90EB3"/>
    <w:rsid w:val="00B91249"/>
    <w:rsid w:val="00B91A2E"/>
    <w:rsid w:val="00B91FAB"/>
    <w:rsid w:val="00B928BD"/>
    <w:rsid w:val="00B937BE"/>
    <w:rsid w:val="00B93993"/>
    <w:rsid w:val="00B94E1C"/>
    <w:rsid w:val="00B96E9B"/>
    <w:rsid w:val="00B971D7"/>
    <w:rsid w:val="00BA18B5"/>
    <w:rsid w:val="00BA2127"/>
    <w:rsid w:val="00BA238C"/>
    <w:rsid w:val="00BA2539"/>
    <w:rsid w:val="00BA28A6"/>
    <w:rsid w:val="00BA41CC"/>
    <w:rsid w:val="00BA4D88"/>
    <w:rsid w:val="00BA526A"/>
    <w:rsid w:val="00BA53FE"/>
    <w:rsid w:val="00BA5633"/>
    <w:rsid w:val="00BA5F08"/>
    <w:rsid w:val="00BA6049"/>
    <w:rsid w:val="00BA6822"/>
    <w:rsid w:val="00BA77FE"/>
    <w:rsid w:val="00BA7A86"/>
    <w:rsid w:val="00BA7B75"/>
    <w:rsid w:val="00BB08A0"/>
    <w:rsid w:val="00BB0A42"/>
    <w:rsid w:val="00BB0B22"/>
    <w:rsid w:val="00BB0D50"/>
    <w:rsid w:val="00BB0E3E"/>
    <w:rsid w:val="00BB1D10"/>
    <w:rsid w:val="00BB202C"/>
    <w:rsid w:val="00BB22F5"/>
    <w:rsid w:val="00BB2675"/>
    <w:rsid w:val="00BB2738"/>
    <w:rsid w:val="00BB27F8"/>
    <w:rsid w:val="00BB2EEF"/>
    <w:rsid w:val="00BB3467"/>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54BD"/>
    <w:rsid w:val="00BC5DB2"/>
    <w:rsid w:val="00BC658C"/>
    <w:rsid w:val="00BC6BFF"/>
    <w:rsid w:val="00BC6E41"/>
    <w:rsid w:val="00BC77E9"/>
    <w:rsid w:val="00BC7DD7"/>
    <w:rsid w:val="00BC7DE1"/>
    <w:rsid w:val="00BD0058"/>
    <w:rsid w:val="00BD00B7"/>
    <w:rsid w:val="00BD0452"/>
    <w:rsid w:val="00BD2FFD"/>
    <w:rsid w:val="00BD37C0"/>
    <w:rsid w:val="00BD385A"/>
    <w:rsid w:val="00BD4BB0"/>
    <w:rsid w:val="00BD533A"/>
    <w:rsid w:val="00BD53F7"/>
    <w:rsid w:val="00BD56ED"/>
    <w:rsid w:val="00BD58E3"/>
    <w:rsid w:val="00BD5956"/>
    <w:rsid w:val="00BD6485"/>
    <w:rsid w:val="00BD697B"/>
    <w:rsid w:val="00BD6CCC"/>
    <w:rsid w:val="00BD7203"/>
    <w:rsid w:val="00BD78C7"/>
    <w:rsid w:val="00BD7BFD"/>
    <w:rsid w:val="00BE032D"/>
    <w:rsid w:val="00BE0A6C"/>
    <w:rsid w:val="00BE0D97"/>
    <w:rsid w:val="00BE1892"/>
    <w:rsid w:val="00BE19E1"/>
    <w:rsid w:val="00BE1A61"/>
    <w:rsid w:val="00BE2085"/>
    <w:rsid w:val="00BE3084"/>
    <w:rsid w:val="00BE39A5"/>
    <w:rsid w:val="00BE3AC3"/>
    <w:rsid w:val="00BE3C71"/>
    <w:rsid w:val="00BE3D81"/>
    <w:rsid w:val="00BE4916"/>
    <w:rsid w:val="00BE4FEB"/>
    <w:rsid w:val="00BE50BF"/>
    <w:rsid w:val="00BE59B4"/>
    <w:rsid w:val="00BE5C77"/>
    <w:rsid w:val="00BE5D41"/>
    <w:rsid w:val="00BE6511"/>
    <w:rsid w:val="00BE6825"/>
    <w:rsid w:val="00BE719D"/>
    <w:rsid w:val="00BE7273"/>
    <w:rsid w:val="00BE7622"/>
    <w:rsid w:val="00BE791C"/>
    <w:rsid w:val="00BE7A90"/>
    <w:rsid w:val="00BF027A"/>
    <w:rsid w:val="00BF0E16"/>
    <w:rsid w:val="00BF1A56"/>
    <w:rsid w:val="00BF2445"/>
    <w:rsid w:val="00BF357F"/>
    <w:rsid w:val="00BF35CA"/>
    <w:rsid w:val="00BF419A"/>
    <w:rsid w:val="00BF49DF"/>
    <w:rsid w:val="00BF528A"/>
    <w:rsid w:val="00BF5804"/>
    <w:rsid w:val="00BF60BA"/>
    <w:rsid w:val="00BF6681"/>
    <w:rsid w:val="00BF671C"/>
    <w:rsid w:val="00BF671D"/>
    <w:rsid w:val="00BF6E6C"/>
    <w:rsid w:val="00BF7A4D"/>
    <w:rsid w:val="00BF7A67"/>
    <w:rsid w:val="00C00A9F"/>
    <w:rsid w:val="00C00D96"/>
    <w:rsid w:val="00C01EF5"/>
    <w:rsid w:val="00C02908"/>
    <w:rsid w:val="00C035B7"/>
    <w:rsid w:val="00C03E8E"/>
    <w:rsid w:val="00C04255"/>
    <w:rsid w:val="00C05212"/>
    <w:rsid w:val="00C0573F"/>
    <w:rsid w:val="00C05BD4"/>
    <w:rsid w:val="00C0631C"/>
    <w:rsid w:val="00C0649C"/>
    <w:rsid w:val="00C06579"/>
    <w:rsid w:val="00C07D8B"/>
    <w:rsid w:val="00C07EED"/>
    <w:rsid w:val="00C10D1B"/>
    <w:rsid w:val="00C110D8"/>
    <w:rsid w:val="00C123D4"/>
    <w:rsid w:val="00C13575"/>
    <w:rsid w:val="00C14360"/>
    <w:rsid w:val="00C146B3"/>
    <w:rsid w:val="00C14DA5"/>
    <w:rsid w:val="00C14E3D"/>
    <w:rsid w:val="00C1515D"/>
    <w:rsid w:val="00C157D7"/>
    <w:rsid w:val="00C1672B"/>
    <w:rsid w:val="00C16739"/>
    <w:rsid w:val="00C16A33"/>
    <w:rsid w:val="00C16E2C"/>
    <w:rsid w:val="00C17A3B"/>
    <w:rsid w:val="00C2060F"/>
    <w:rsid w:val="00C20DEC"/>
    <w:rsid w:val="00C2138D"/>
    <w:rsid w:val="00C21445"/>
    <w:rsid w:val="00C220D8"/>
    <w:rsid w:val="00C22715"/>
    <w:rsid w:val="00C2375C"/>
    <w:rsid w:val="00C249CB"/>
    <w:rsid w:val="00C2502B"/>
    <w:rsid w:val="00C257B3"/>
    <w:rsid w:val="00C260F9"/>
    <w:rsid w:val="00C27847"/>
    <w:rsid w:val="00C3107F"/>
    <w:rsid w:val="00C316F9"/>
    <w:rsid w:val="00C3190B"/>
    <w:rsid w:val="00C31B5C"/>
    <w:rsid w:val="00C31D0B"/>
    <w:rsid w:val="00C322B7"/>
    <w:rsid w:val="00C33307"/>
    <w:rsid w:val="00C33747"/>
    <w:rsid w:val="00C33F02"/>
    <w:rsid w:val="00C3476D"/>
    <w:rsid w:val="00C34E3B"/>
    <w:rsid w:val="00C35B6F"/>
    <w:rsid w:val="00C3652D"/>
    <w:rsid w:val="00C36D6F"/>
    <w:rsid w:val="00C36EDE"/>
    <w:rsid w:val="00C37941"/>
    <w:rsid w:val="00C37B31"/>
    <w:rsid w:val="00C4096C"/>
    <w:rsid w:val="00C411C0"/>
    <w:rsid w:val="00C41709"/>
    <w:rsid w:val="00C42741"/>
    <w:rsid w:val="00C42AD3"/>
    <w:rsid w:val="00C43DBA"/>
    <w:rsid w:val="00C43F71"/>
    <w:rsid w:val="00C44FBD"/>
    <w:rsid w:val="00C45403"/>
    <w:rsid w:val="00C4550B"/>
    <w:rsid w:val="00C46A8F"/>
    <w:rsid w:val="00C47988"/>
    <w:rsid w:val="00C506E2"/>
    <w:rsid w:val="00C506F7"/>
    <w:rsid w:val="00C5204E"/>
    <w:rsid w:val="00C52205"/>
    <w:rsid w:val="00C52497"/>
    <w:rsid w:val="00C54005"/>
    <w:rsid w:val="00C54177"/>
    <w:rsid w:val="00C5419B"/>
    <w:rsid w:val="00C544A4"/>
    <w:rsid w:val="00C54733"/>
    <w:rsid w:val="00C5605F"/>
    <w:rsid w:val="00C566F1"/>
    <w:rsid w:val="00C56AF3"/>
    <w:rsid w:val="00C56F85"/>
    <w:rsid w:val="00C602AC"/>
    <w:rsid w:val="00C60CFB"/>
    <w:rsid w:val="00C61272"/>
    <w:rsid w:val="00C61DED"/>
    <w:rsid w:val="00C62174"/>
    <w:rsid w:val="00C62EC3"/>
    <w:rsid w:val="00C63BC5"/>
    <w:rsid w:val="00C63BEA"/>
    <w:rsid w:val="00C63D86"/>
    <w:rsid w:val="00C63EAA"/>
    <w:rsid w:val="00C64938"/>
    <w:rsid w:val="00C64A23"/>
    <w:rsid w:val="00C650C0"/>
    <w:rsid w:val="00C65AE8"/>
    <w:rsid w:val="00C65DCB"/>
    <w:rsid w:val="00C6698F"/>
    <w:rsid w:val="00C6710D"/>
    <w:rsid w:val="00C702BE"/>
    <w:rsid w:val="00C70638"/>
    <w:rsid w:val="00C709E9"/>
    <w:rsid w:val="00C712D1"/>
    <w:rsid w:val="00C71753"/>
    <w:rsid w:val="00C730F1"/>
    <w:rsid w:val="00C740E4"/>
    <w:rsid w:val="00C7476C"/>
    <w:rsid w:val="00C74D96"/>
    <w:rsid w:val="00C75559"/>
    <w:rsid w:val="00C75573"/>
    <w:rsid w:val="00C76F56"/>
    <w:rsid w:val="00C7775A"/>
    <w:rsid w:val="00C777C5"/>
    <w:rsid w:val="00C8169B"/>
    <w:rsid w:val="00C83119"/>
    <w:rsid w:val="00C833B3"/>
    <w:rsid w:val="00C83BC9"/>
    <w:rsid w:val="00C83C61"/>
    <w:rsid w:val="00C83E3D"/>
    <w:rsid w:val="00C841E6"/>
    <w:rsid w:val="00C84457"/>
    <w:rsid w:val="00C84DBC"/>
    <w:rsid w:val="00C85A85"/>
    <w:rsid w:val="00C86092"/>
    <w:rsid w:val="00C86313"/>
    <w:rsid w:val="00C863C8"/>
    <w:rsid w:val="00C87A76"/>
    <w:rsid w:val="00C907E3"/>
    <w:rsid w:val="00C909DB"/>
    <w:rsid w:val="00C91268"/>
    <w:rsid w:val="00C91386"/>
    <w:rsid w:val="00C91CE6"/>
    <w:rsid w:val="00C92BBA"/>
    <w:rsid w:val="00C9359C"/>
    <w:rsid w:val="00C93892"/>
    <w:rsid w:val="00C9392F"/>
    <w:rsid w:val="00C939BE"/>
    <w:rsid w:val="00C93B4D"/>
    <w:rsid w:val="00C93F8C"/>
    <w:rsid w:val="00C947B5"/>
    <w:rsid w:val="00C94C66"/>
    <w:rsid w:val="00C94F8A"/>
    <w:rsid w:val="00C95042"/>
    <w:rsid w:val="00C95171"/>
    <w:rsid w:val="00C957BC"/>
    <w:rsid w:val="00C962B3"/>
    <w:rsid w:val="00C96745"/>
    <w:rsid w:val="00C971FB"/>
    <w:rsid w:val="00CA0349"/>
    <w:rsid w:val="00CA04E7"/>
    <w:rsid w:val="00CA09F8"/>
    <w:rsid w:val="00CA159D"/>
    <w:rsid w:val="00CA2822"/>
    <w:rsid w:val="00CA3099"/>
    <w:rsid w:val="00CA3140"/>
    <w:rsid w:val="00CA5823"/>
    <w:rsid w:val="00CA6BBA"/>
    <w:rsid w:val="00CA6FF1"/>
    <w:rsid w:val="00CA70F3"/>
    <w:rsid w:val="00CA7623"/>
    <w:rsid w:val="00CB0AAA"/>
    <w:rsid w:val="00CB0E31"/>
    <w:rsid w:val="00CB0FCD"/>
    <w:rsid w:val="00CB19D2"/>
    <w:rsid w:val="00CB1A13"/>
    <w:rsid w:val="00CB1A9A"/>
    <w:rsid w:val="00CB1C52"/>
    <w:rsid w:val="00CB1F25"/>
    <w:rsid w:val="00CB3034"/>
    <w:rsid w:val="00CB3564"/>
    <w:rsid w:val="00CB390D"/>
    <w:rsid w:val="00CB40FE"/>
    <w:rsid w:val="00CB41C0"/>
    <w:rsid w:val="00CB41D9"/>
    <w:rsid w:val="00CB7C26"/>
    <w:rsid w:val="00CB7CD0"/>
    <w:rsid w:val="00CB7ED3"/>
    <w:rsid w:val="00CC04D3"/>
    <w:rsid w:val="00CC083D"/>
    <w:rsid w:val="00CC1949"/>
    <w:rsid w:val="00CC1958"/>
    <w:rsid w:val="00CC2933"/>
    <w:rsid w:val="00CC2AEF"/>
    <w:rsid w:val="00CC300A"/>
    <w:rsid w:val="00CC3688"/>
    <w:rsid w:val="00CC3AEF"/>
    <w:rsid w:val="00CC480D"/>
    <w:rsid w:val="00CC582E"/>
    <w:rsid w:val="00CC687A"/>
    <w:rsid w:val="00CC6F0F"/>
    <w:rsid w:val="00CC6F59"/>
    <w:rsid w:val="00CC7C1E"/>
    <w:rsid w:val="00CD19E0"/>
    <w:rsid w:val="00CD2E61"/>
    <w:rsid w:val="00CD3B6A"/>
    <w:rsid w:val="00CD3F9C"/>
    <w:rsid w:val="00CD4818"/>
    <w:rsid w:val="00CD5828"/>
    <w:rsid w:val="00CD5B71"/>
    <w:rsid w:val="00CD5BCC"/>
    <w:rsid w:val="00CD5E8D"/>
    <w:rsid w:val="00CD6EB7"/>
    <w:rsid w:val="00CD73DF"/>
    <w:rsid w:val="00CD74BC"/>
    <w:rsid w:val="00CD7F11"/>
    <w:rsid w:val="00CE02FC"/>
    <w:rsid w:val="00CE04E6"/>
    <w:rsid w:val="00CE0B16"/>
    <w:rsid w:val="00CE0BB7"/>
    <w:rsid w:val="00CE0D78"/>
    <w:rsid w:val="00CE10E6"/>
    <w:rsid w:val="00CE1BDB"/>
    <w:rsid w:val="00CE327F"/>
    <w:rsid w:val="00CE3ABE"/>
    <w:rsid w:val="00CE3E84"/>
    <w:rsid w:val="00CE5456"/>
    <w:rsid w:val="00CE57B4"/>
    <w:rsid w:val="00CE63C3"/>
    <w:rsid w:val="00CE6BAA"/>
    <w:rsid w:val="00CF09F0"/>
    <w:rsid w:val="00CF0D56"/>
    <w:rsid w:val="00CF0ED5"/>
    <w:rsid w:val="00CF13F9"/>
    <w:rsid w:val="00CF1841"/>
    <w:rsid w:val="00CF1FE3"/>
    <w:rsid w:val="00CF3007"/>
    <w:rsid w:val="00CF30DA"/>
    <w:rsid w:val="00CF3E16"/>
    <w:rsid w:val="00CF40F3"/>
    <w:rsid w:val="00CF4767"/>
    <w:rsid w:val="00CF4885"/>
    <w:rsid w:val="00CF5C5A"/>
    <w:rsid w:val="00CF6109"/>
    <w:rsid w:val="00CF644B"/>
    <w:rsid w:val="00CF6468"/>
    <w:rsid w:val="00CF7A0D"/>
    <w:rsid w:val="00CF7A43"/>
    <w:rsid w:val="00D00A60"/>
    <w:rsid w:val="00D0132F"/>
    <w:rsid w:val="00D02B0D"/>
    <w:rsid w:val="00D03E48"/>
    <w:rsid w:val="00D03F96"/>
    <w:rsid w:val="00D04ADF"/>
    <w:rsid w:val="00D04BEB"/>
    <w:rsid w:val="00D04C7E"/>
    <w:rsid w:val="00D05616"/>
    <w:rsid w:val="00D05D2B"/>
    <w:rsid w:val="00D05E58"/>
    <w:rsid w:val="00D06738"/>
    <w:rsid w:val="00D06EBE"/>
    <w:rsid w:val="00D0788F"/>
    <w:rsid w:val="00D1031F"/>
    <w:rsid w:val="00D10775"/>
    <w:rsid w:val="00D109DC"/>
    <w:rsid w:val="00D10E8D"/>
    <w:rsid w:val="00D120D7"/>
    <w:rsid w:val="00D123F5"/>
    <w:rsid w:val="00D125E5"/>
    <w:rsid w:val="00D13580"/>
    <w:rsid w:val="00D141B4"/>
    <w:rsid w:val="00D147B2"/>
    <w:rsid w:val="00D14AFF"/>
    <w:rsid w:val="00D15379"/>
    <w:rsid w:val="00D15889"/>
    <w:rsid w:val="00D158C9"/>
    <w:rsid w:val="00D15C30"/>
    <w:rsid w:val="00D1749F"/>
    <w:rsid w:val="00D17E78"/>
    <w:rsid w:val="00D20742"/>
    <w:rsid w:val="00D21A17"/>
    <w:rsid w:val="00D21AAD"/>
    <w:rsid w:val="00D21C09"/>
    <w:rsid w:val="00D22060"/>
    <w:rsid w:val="00D22601"/>
    <w:rsid w:val="00D22D71"/>
    <w:rsid w:val="00D22F17"/>
    <w:rsid w:val="00D2306A"/>
    <w:rsid w:val="00D237CC"/>
    <w:rsid w:val="00D24679"/>
    <w:rsid w:val="00D24B80"/>
    <w:rsid w:val="00D25383"/>
    <w:rsid w:val="00D254C5"/>
    <w:rsid w:val="00D257AA"/>
    <w:rsid w:val="00D274B0"/>
    <w:rsid w:val="00D2753C"/>
    <w:rsid w:val="00D276AB"/>
    <w:rsid w:val="00D27A88"/>
    <w:rsid w:val="00D27B9D"/>
    <w:rsid w:val="00D31767"/>
    <w:rsid w:val="00D31818"/>
    <w:rsid w:val="00D32DC3"/>
    <w:rsid w:val="00D340E7"/>
    <w:rsid w:val="00D342F7"/>
    <w:rsid w:val="00D34B59"/>
    <w:rsid w:val="00D34D2B"/>
    <w:rsid w:val="00D356EA"/>
    <w:rsid w:val="00D36AC6"/>
    <w:rsid w:val="00D37283"/>
    <w:rsid w:val="00D379AD"/>
    <w:rsid w:val="00D37A7C"/>
    <w:rsid w:val="00D40772"/>
    <w:rsid w:val="00D40FAD"/>
    <w:rsid w:val="00D4193B"/>
    <w:rsid w:val="00D42426"/>
    <w:rsid w:val="00D42736"/>
    <w:rsid w:val="00D42C57"/>
    <w:rsid w:val="00D43269"/>
    <w:rsid w:val="00D43D47"/>
    <w:rsid w:val="00D44298"/>
    <w:rsid w:val="00D44B4A"/>
    <w:rsid w:val="00D456F9"/>
    <w:rsid w:val="00D467E7"/>
    <w:rsid w:val="00D46E1A"/>
    <w:rsid w:val="00D477F8"/>
    <w:rsid w:val="00D50934"/>
    <w:rsid w:val="00D50ABC"/>
    <w:rsid w:val="00D511F7"/>
    <w:rsid w:val="00D5140F"/>
    <w:rsid w:val="00D51679"/>
    <w:rsid w:val="00D51965"/>
    <w:rsid w:val="00D52469"/>
    <w:rsid w:val="00D52582"/>
    <w:rsid w:val="00D5267A"/>
    <w:rsid w:val="00D529A8"/>
    <w:rsid w:val="00D52A28"/>
    <w:rsid w:val="00D53643"/>
    <w:rsid w:val="00D54361"/>
    <w:rsid w:val="00D5459D"/>
    <w:rsid w:val="00D55DD4"/>
    <w:rsid w:val="00D55F5B"/>
    <w:rsid w:val="00D5645B"/>
    <w:rsid w:val="00D573B0"/>
    <w:rsid w:val="00D5771B"/>
    <w:rsid w:val="00D577A0"/>
    <w:rsid w:val="00D6048E"/>
    <w:rsid w:val="00D606CB"/>
    <w:rsid w:val="00D610D5"/>
    <w:rsid w:val="00D614D2"/>
    <w:rsid w:val="00D61CD7"/>
    <w:rsid w:val="00D63347"/>
    <w:rsid w:val="00D63F93"/>
    <w:rsid w:val="00D64264"/>
    <w:rsid w:val="00D65E90"/>
    <w:rsid w:val="00D66472"/>
    <w:rsid w:val="00D66580"/>
    <w:rsid w:val="00D66DF1"/>
    <w:rsid w:val="00D66E4F"/>
    <w:rsid w:val="00D70348"/>
    <w:rsid w:val="00D7194A"/>
    <w:rsid w:val="00D71E3D"/>
    <w:rsid w:val="00D71EE3"/>
    <w:rsid w:val="00D71F57"/>
    <w:rsid w:val="00D72882"/>
    <w:rsid w:val="00D72EBD"/>
    <w:rsid w:val="00D73107"/>
    <w:rsid w:val="00D73444"/>
    <w:rsid w:val="00D737C9"/>
    <w:rsid w:val="00D74214"/>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5A2B"/>
    <w:rsid w:val="00D85AA6"/>
    <w:rsid w:val="00D86320"/>
    <w:rsid w:val="00D873CA"/>
    <w:rsid w:val="00D87C65"/>
    <w:rsid w:val="00D87CFA"/>
    <w:rsid w:val="00D90547"/>
    <w:rsid w:val="00D9105A"/>
    <w:rsid w:val="00D911D2"/>
    <w:rsid w:val="00D91423"/>
    <w:rsid w:val="00D923EB"/>
    <w:rsid w:val="00D9292E"/>
    <w:rsid w:val="00D92B29"/>
    <w:rsid w:val="00D930CF"/>
    <w:rsid w:val="00D939AE"/>
    <w:rsid w:val="00D939C8"/>
    <w:rsid w:val="00D93BF3"/>
    <w:rsid w:val="00D9454B"/>
    <w:rsid w:val="00D94EB9"/>
    <w:rsid w:val="00D96C66"/>
    <w:rsid w:val="00D96DCE"/>
    <w:rsid w:val="00D96EC4"/>
    <w:rsid w:val="00D97769"/>
    <w:rsid w:val="00D97C1A"/>
    <w:rsid w:val="00DA0C50"/>
    <w:rsid w:val="00DA102A"/>
    <w:rsid w:val="00DA1650"/>
    <w:rsid w:val="00DA1C45"/>
    <w:rsid w:val="00DA2003"/>
    <w:rsid w:val="00DA2755"/>
    <w:rsid w:val="00DA30AD"/>
    <w:rsid w:val="00DA3489"/>
    <w:rsid w:val="00DA34FD"/>
    <w:rsid w:val="00DA3DCB"/>
    <w:rsid w:val="00DA42FE"/>
    <w:rsid w:val="00DA47F2"/>
    <w:rsid w:val="00DA4D25"/>
    <w:rsid w:val="00DA5C11"/>
    <w:rsid w:val="00DA5DE5"/>
    <w:rsid w:val="00DA664B"/>
    <w:rsid w:val="00DA74AC"/>
    <w:rsid w:val="00DA7E65"/>
    <w:rsid w:val="00DB112F"/>
    <w:rsid w:val="00DB13D5"/>
    <w:rsid w:val="00DB24DF"/>
    <w:rsid w:val="00DB36AC"/>
    <w:rsid w:val="00DB3826"/>
    <w:rsid w:val="00DB4918"/>
    <w:rsid w:val="00DB5AF7"/>
    <w:rsid w:val="00DB5D3D"/>
    <w:rsid w:val="00DB5DB5"/>
    <w:rsid w:val="00DB5E4B"/>
    <w:rsid w:val="00DB6276"/>
    <w:rsid w:val="00DB661D"/>
    <w:rsid w:val="00DB6917"/>
    <w:rsid w:val="00DB6C6E"/>
    <w:rsid w:val="00DC017D"/>
    <w:rsid w:val="00DC0368"/>
    <w:rsid w:val="00DC0703"/>
    <w:rsid w:val="00DC1534"/>
    <w:rsid w:val="00DC173A"/>
    <w:rsid w:val="00DC1DE5"/>
    <w:rsid w:val="00DC3A17"/>
    <w:rsid w:val="00DC496F"/>
    <w:rsid w:val="00DC621F"/>
    <w:rsid w:val="00DC67B9"/>
    <w:rsid w:val="00DC69E4"/>
    <w:rsid w:val="00DC7427"/>
    <w:rsid w:val="00DD03B1"/>
    <w:rsid w:val="00DD03EF"/>
    <w:rsid w:val="00DD04DD"/>
    <w:rsid w:val="00DD069C"/>
    <w:rsid w:val="00DD1006"/>
    <w:rsid w:val="00DD137B"/>
    <w:rsid w:val="00DD13A6"/>
    <w:rsid w:val="00DD13E1"/>
    <w:rsid w:val="00DD1CB1"/>
    <w:rsid w:val="00DD2198"/>
    <w:rsid w:val="00DD228E"/>
    <w:rsid w:val="00DD31F5"/>
    <w:rsid w:val="00DD390C"/>
    <w:rsid w:val="00DD3BD0"/>
    <w:rsid w:val="00DD4A12"/>
    <w:rsid w:val="00DD4C21"/>
    <w:rsid w:val="00DD4FBB"/>
    <w:rsid w:val="00DD5EDC"/>
    <w:rsid w:val="00DD6036"/>
    <w:rsid w:val="00DD712C"/>
    <w:rsid w:val="00DD743F"/>
    <w:rsid w:val="00DE0A69"/>
    <w:rsid w:val="00DE0CE8"/>
    <w:rsid w:val="00DE0D80"/>
    <w:rsid w:val="00DE121A"/>
    <w:rsid w:val="00DE1DCF"/>
    <w:rsid w:val="00DE1F2D"/>
    <w:rsid w:val="00DE22AE"/>
    <w:rsid w:val="00DE22B2"/>
    <w:rsid w:val="00DE26CF"/>
    <w:rsid w:val="00DE2C23"/>
    <w:rsid w:val="00DE2D0C"/>
    <w:rsid w:val="00DE3411"/>
    <w:rsid w:val="00DE3C79"/>
    <w:rsid w:val="00DE4048"/>
    <w:rsid w:val="00DE4C84"/>
    <w:rsid w:val="00DE5756"/>
    <w:rsid w:val="00DE579A"/>
    <w:rsid w:val="00DE61BF"/>
    <w:rsid w:val="00DE6F2C"/>
    <w:rsid w:val="00DE745C"/>
    <w:rsid w:val="00DE7931"/>
    <w:rsid w:val="00DE7F11"/>
    <w:rsid w:val="00DF00F7"/>
    <w:rsid w:val="00DF080E"/>
    <w:rsid w:val="00DF0ECA"/>
    <w:rsid w:val="00DF290F"/>
    <w:rsid w:val="00DF2911"/>
    <w:rsid w:val="00DF2F2E"/>
    <w:rsid w:val="00DF4EB9"/>
    <w:rsid w:val="00DF5278"/>
    <w:rsid w:val="00DF534E"/>
    <w:rsid w:val="00DF5F32"/>
    <w:rsid w:val="00DF64C0"/>
    <w:rsid w:val="00DF68CE"/>
    <w:rsid w:val="00DF6E52"/>
    <w:rsid w:val="00E008C2"/>
    <w:rsid w:val="00E00D34"/>
    <w:rsid w:val="00E01E0B"/>
    <w:rsid w:val="00E01E85"/>
    <w:rsid w:val="00E020DB"/>
    <w:rsid w:val="00E024DD"/>
    <w:rsid w:val="00E02716"/>
    <w:rsid w:val="00E03229"/>
    <w:rsid w:val="00E035E9"/>
    <w:rsid w:val="00E03CF0"/>
    <w:rsid w:val="00E03E00"/>
    <w:rsid w:val="00E0481F"/>
    <w:rsid w:val="00E04D29"/>
    <w:rsid w:val="00E055D5"/>
    <w:rsid w:val="00E064CB"/>
    <w:rsid w:val="00E0695F"/>
    <w:rsid w:val="00E07D37"/>
    <w:rsid w:val="00E07D9F"/>
    <w:rsid w:val="00E1063A"/>
    <w:rsid w:val="00E107F0"/>
    <w:rsid w:val="00E109D5"/>
    <w:rsid w:val="00E1122B"/>
    <w:rsid w:val="00E11FFB"/>
    <w:rsid w:val="00E131E1"/>
    <w:rsid w:val="00E139C2"/>
    <w:rsid w:val="00E13F69"/>
    <w:rsid w:val="00E16619"/>
    <w:rsid w:val="00E178DB"/>
    <w:rsid w:val="00E17CB8"/>
    <w:rsid w:val="00E2023C"/>
    <w:rsid w:val="00E20595"/>
    <w:rsid w:val="00E20F15"/>
    <w:rsid w:val="00E210E9"/>
    <w:rsid w:val="00E2117A"/>
    <w:rsid w:val="00E212B7"/>
    <w:rsid w:val="00E222EE"/>
    <w:rsid w:val="00E2248C"/>
    <w:rsid w:val="00E22639"/>
    <w:rsid w:val="00E228B1"/>
    <w:rsid w:val="00E23A4A"/>
    <w:rsid w:val="00E23D00"/>
    <w:rsid w:val="00E24491"/>
    <w:rsid w:val="00E24AA8"/>
    <w:rsid w:val="00E24F01"/>
    <w:rsid w:val="00E25213"/>
    <w:rsid w:val="00E25599"/>
    <w:rsid w:val="00E25CFA"/>
    <w:rsid w:val="00E26F3A"/>
    <w:rsid w:val="00E30440"/>
    <w:rsid w:val="00E3059B"/>
    <w:rsid w:val="00E30E7B"/>
    <w:rsid w:val="00E31073"/>
    <w:rsid w:val="00E31A42"/>
    <w:rsid w:val="00E31F36"/>
    <w:rsid w:val="00E32991"/>
    <w:rsid w:val="00E32AEF"/>
    <w:rsid w:val="00E347C1"/>
    <w:rsid w:val="00E34968"/>
    <w:rsid w:val="00E36036"/>
    <w:rsid w:val="00E3773E"/>
    <w:rsid w:val="00E41C43"/>
    <w:rsid w:val="00E42269"/>
    <w:rsid w:val="00E42642"/>
    <w:rsid w:val="00E42930"/>
    <w:rsid w:val="00E43178"/>
    <w:rsid w:val="00E4337B"/>
    <w:rsid w:val="00E4415F"/>
    <w:rsid w:val="00E464CC"/>
    <w:rsid w:val="00E4704B"/>
    <w:rsid w:val="00E47421"/>
    <w:rsid w:val="00E476DE"/>
    <w:rsid w:val="00E47AFB"/>
    <w:rsid w:val="00E5064E"/>
    <w:rsid w:val="00E52D09"/>
    <w:rsid w:val="00E52FE6"/>
    <w:rsid w:val="00E530C1"/>
    <w:rsid w:val="00E53106"/>
    <w:rsid w:val="00E54F6B"/>
    <w:rsid w:val="00E555C9"/>
    <w:rsid w:val="00E55949"/>
    <w:rsid w:val="00E56100"/>
    <w:rsid w:val="00E567C2"/>
    <w:rsid w:val="00E56B4A"/>
    <w:rsid w:val="00E56DF1"/>
    <w:rsid w:val="00E57DF7"/>
    <w:rsid w:val="00E60B28"/>
    <w:rsid w:val="00E60C30"/>
    <w:rsid w:val="00E61302"/>
    <w:rsid w:val="00E6151B"/>
    <w:rsid w:val="00E6252F"/>
    <w:rsid w:val="00E625DA"/>
    <w:rsid w:val="00E62EC2"/>
    <w:rsid w:val="00E6404D"/>
    <w:rsid w:val="00E64CF1"/>
    <w:rsid w:val="00E6582C"/>
    <w:rsid w:val="00E661C0"/>
    <w:rsid w:val="00E66338"/>
    <w:rsid w:val="00E6638C"/>
    <w:rsid w:val="00E66771"/>
    <w:rsid w:val="00E66DF4"/>
    <w:rsid w:val="00E67F38"/>
    <w:rsid w:val="00E7035B"/>
    <w:rsid w:val="00E70706"/>
    <w:rsid w:val="00E7089D"/>
    <w:rsid w:val="00E71264"/>
    <w:rsid w:val="00E7190B"/>
    <w:rsid w:val="00E71DC6"/>
    <w:rsid w:val="00E720DB"/>
    <w:rsid w:val="00E7211F"/>
    <w:rsid w:val="00E72BF1"/>
    <w:rsid w:val="00E73CC6"/>
    <w:rsid w:val="00E74B79"/>
    <w:rsid w:val="00E75861"/>
    <w:rsid w:val="00E75BA3"/>
    <w:rsid w:val="00E7656C"/>
    <w:rsid w:val="00E7681C"/>
    <w:rsid w:val="00E76AC9"/>
    <w:rsid w:val="00E76D28"/>
    <w:rsid w:val="00E77582"/>
    <w:rsid w:val="00E776EE"/>
    <w:rsid w:val="00E77E18"/>
    <w:rsid w:val="00E80321"/>
    <w:rsid w:val="00E819A5"/>
    <w:rsid w:val="00E82F71"/>
    <w:rsid w:val="00E83346"/>
    <w:rsid w:val="00E83634"/>
    <w:rsid w:val="00E83C15"/>
    <w:rsid w:val="00E83F6D"/>
    <w:rsid w:val="00E877EE"/>
    <w:rsid w:val="00E87927"/>
    <w:rsid w:val="00E9015F"/>
    <w:rsid w:val="00E90964"/>
    <w:rsid w:val="00E918CF"/>
    <w:rsid w:val="00E922E9"/>
    <w:rsid w:val="00E93EEB"/>
    <w:rsid w:val="00E946DB"/>
    <w:rsid w:val="00E94B5C"/>
    <w:rsid w:val="00E95297"/>
    <w:rsid w:val="00E964BA"/>
    <w:rsid w:val="00E97549"/>
    <w:rsid w:val="00E97761"/>
    <w:rsid w:val="00E97BBC"/>
    <w:rsid w:val="00EA09E8"/>
    <w:rsid w:val="00EA16BF"/>
    <w:rsid w:val="00EA19A8"/>
    <w:rsid w:val="00EA1EC0"/>
    <w:rsid w:val="00EA1EFB"/>
    <w:rsid w:val="00EA2759"/>
    <w:rsid w:val="00EA4EA2"/>
    <w:rsid w:val="00EA5348"/>
    <w:rsid w:val="00EA57D5"/>
    <w:rsid w:val="00EA608B"/>
    <w:rsid w:val="00EA650B"/>
    <w:rsid w:val="00EA7887"/>
    <w:rsid w:val="00EB1821"/>
    <w:rsid w:val="00EB2513"/>
    <w:rsid w:val="00EB3271"/>
    <w:rsid w:val="00EB3E62"/>
    <w:rsid w:val="00EB4182"/>
    <w:rsid w:val="00EB42A2"/>
    <w:rsid w:val="00EB4AC7"/>
    <w:rsid w:val="00EB5411"/>
    <w:rsid w:val="00EB5FEE"/>
    <w:rsid w:val="00EB68F3"/>
    <w:rsid w:val="00EB6A20"/>
    <w:rsid w:val="00EB6FEC"/>
    <w:rsid w:val="00EB7C11"/>
    <w:rsid w:val="00EB7CFE"/>
    <w:rsid w:val="00EB7FA5"/>
    <w:rsid w:val="00EC0D39"/>
    <w:rsid w:val="00EC151E"/>
    <w:rsid w:val="00EC155B"/>
    <w:rsid w:val="00EC1A7A"/>
    <w:rsid w:val="00EC1ED0"/>
    <w:rsid w:val="00EC25A4"/>
    <w:rsid w:val="00EC2F48"/>
    <w:rsid w:val="00EC426B"/>
    <w:rsid w:val="00EC44F4"/>
    <w:rsid w:val="00EC50D6"/>
    <w:rsid w:val="00EC61AC"/>
    <w:rsid w:val="00EC6ED9"/>
    <w:rsid w:val="00ED06A8"/>
    <w:rsid w:val="00ED08AF"/>
    <w:rsid w:val="00ED0EEE"/>
    <w:rsid w:val="00ED0F36"/>
    <w:rsid w:val="00ED172A"/>
    <w:rsid w:val="00ED1FF9"/>
    <w:rsid w:val="00ED2776"/>
    <w:rsid w:val="00ED2809"/>
    <w:rsid w:val="00ED3307"/>
    <w:rsid w:val="00ED3457"/>
    <w:rsid w:val="00ED36BC"/>
    <w:rsid w:val="00ED378F"/>
    <w:rsid w:val="00ED3832"/>
    <w:rsid w:val="00ED383E"/>
    <w:rsid w:val="00ED543B"/>
    <w:rsid w:val="00ED5515"/>
    <w:rsid w:val="00ED7750"/>
    <w:rsid w:val="00ED7916"/>
    <w:rsid w:val="00ED79FC"/>
    <w:rsid w:val="00ED7F79"/>
    <w:rsid w:val="00EE0416"/>
    <w:rsid w:val="00EE04ED"/>
    <w:rsid w:val="00EE0C24"/>
    <w:rsid w:val="00EE1591"/>
    <w:rsid w:val="00EE2BC2"/>
    <w:rsid w:val="00EE2CD1"/>
    <w:rsid w:val="00EE3230"/>
    <w:rsid w:val="00EE3372"/>
    <w:rsid w:val="00EE3561"/>
    <w:rsid w:val="00EE3DE2"/>
    <w:rsid w:val="00EE3F10"/>
    <w:rsid w:val="00EE4433"/>
    <w:rsid w:val="00EE4E90"/>
    <w:rsid w:val="00EE5D49"/>
    <w:rsid w:val="00EE605D"/>
    <w:rsid w:val="00EE6301"/>
    <w:rsid w:val="00EE7D16"/>
    <w:rsid w:val="00EF0259"/>
    <w:rsid w:val="00EF208B"/>
    <w:rsid w:val="00EF2AC1"/>
    <w:rsid w:val="00EF377A"/>
    <w:rsid w:val="00EF4076"/>
    <w:rsid w:val="00EF43ED"/>
    <w:rsid w:val="00EF4D17"/>
    <w:rsid w:val="00EF4D81"/>
    <w:rsid w:val="00EF5A13"/>
    <w:rsid w:val="00EF62F6"/>
    <w:rsid w:val="00F00016"/>
    <w:rsid w:val="00F003F1"/>
    <w:rsid w:val="00F00457"/>
    <w:rsid w:val="00F00C3C"/>
    <w:rsid w:val="00F00D21"/>
    <w:rsid w:val="00F01AF6"/>
    <w:rsid w:val="00F01B50"/>
    <w:rsid w:val="00F023E8"/>
    <w:rsid w:val="00F0300F"/>
    <w:rsid w:val="00F03A8C"/>
    <w:rsid w:val="00F03D1B"/>
    <w:rsid w:val="00F03F3D"/>
    <w:rsid w:val="00F04C8A"/>
    <w:rsid w:val="00F055ED"/>
    <w:rsid w:val="00F05AF1"/>
    <w:rsid w:val="00F05C83"/>
    <w:rsid w:val="00F06A6E"/>
    <w:rsid w:val="00F072F2"/>
    <w:rsid w:val="00F0786D"/>
    <w:rsid w:val="00F07BDA"/>
    <w:rsid w:val="00F07FC7"/>
    <w:rsid w:val="00F1038E"/>
    <w:rsid w:val="00F10BC8"/>
    <w:rsid w:val="00F1112B"/>
    <w:rsid w:val="00F113CE"/>
    <w:rsid w:val="00F12444"/>
    <w:rsid w:val="00F12ED0"/>
    <w:rsid w:val="00F12EFB"/>
    <w:rsid w:val="00F13111"/>
    <w:rsid w:val="00F14318"/>
    <w:rsid w:val="00F15056"/>
    <w:rsid w:val="00F16AEC"/>
    <w:rsid w:val="00F1729D"/>
    <w:rsid w:val="00F17362"/>
    <w:rsid w:val="00F17518"/>
    <w:rsid w:val="00F17F0A"/>
    <w:rsid w:val="00F200AA"/>
    <w:rsid w:val="00F200F1"/>
    <w:rsid w:val="00F20CB8"/>
    <w:rsid w:val="00F220CB"/>
    <w:rsid w:val="00F22306"/>
    <w:rsid w:val="00F223A3"/>
    <w:rsid w:val="00F22835"/>
    <w:rsid w:val="00F22C2A"/>
    <w:rsid w:val="00F249E1"/>
    <w:rsid w:val="00F24A21"/>
    <w:rsid w:val="00F25206"/>
    <w:rsid w:val="00F259F7"/>
    <w:rsid w:val="00F26EED"/>
    <w:rsid w:val="00F270A8"/>
    <w:rsid w:val="00F2796E"/>
    <w:rsid w:val="00F300A8"/>
    <w:rsid w:val="00F3085E"/>
    <w:rsid w:val="00F31523"/>
    <w:rsid w:val="00F31B41"/>
    <w:rsid w:val="00F33EF6"/>
    <w:rsid w:val="00F34C69"/>
    <w:rsid w:val="00F3513D"/>
    <w:rsid w:val="00F35188"/>
    <w:rsid w:val="00F351BC"/>
    <w:rsid w:val="00F3637D"/>
    <w:rsid w:val="00F365EA"/>
    <w:rsid w:val="00F36BA8"/>
    <w:rsid w:val="00F3785B"/>
    <w:rsid w:val="00F37FE6"/>
    <w:rsid w:val="00F402B7"/>
    <w:rsid w:val="00F405E8"/>
    <w:rsid w:val="00F41C3C"/>
    <w:rsid w:val="00F42D7C"/>
    <w:rsid w:val="00F43CDE"/>
    <w:rsid w:val="00F43DF1"/>
    <w:rsid w:val="00F44149"/>
    <w:rsid w:val="00F44CB1"/>
    <w:rsid w:val="00F462A8"/>
    <w:rsid w:val="00F46CF3"/>
    <w:rsid w:val="00F4726B"/>
    <w:rsid w:val="00F47E9D"/>
    <w:rsid w:val="00F506FB"/>
    <w:rsid w:val="00F50BAE"/>
    <w:rsid w:val="00F50F71"/>
    <w:rsid w:val="00F51A0C"/>
    <w:rsid w:val="00F521B2"/>
    <w:rsid w:val="00F5262E"/>
    <w:rsid w:val="00F53564"/>
    <w:rsid w:val="00F535E9"/>
    <w:rsid w:val="00F53BB9"/>
    <w:rsid w:val="00F53CCE"/>
    <w:rsid w:val="00F541EC"/>
    <w:rsid w:val="00F55F93"/>
    <w:rsid w:val="00F5657F"/>
    <w:rsid w:val="00F57534"/>
    <w:rsid w:val="00F57707"/>
    <w:rsid w:val="00F5780E"/>
    <w:rsid w:val="00F57F02"/>
    <w:rsid w:val="00F60274"/>
    <w:rsid w:val="00F604E9"/>
    <w:rsid w:val="00F6058F"/>
    <w:rsid w:val="00F608A1"/>
    <w:rsid w:val="00F614EC"/>
    <w:rsid w:val="00F634A8"/>
    <w:rsid w:val="00F636D4"/>
    <w:rsid w:val="00F64B44"/>
    <w:rsid w:val="00F664A6"/>
    <w:rsid w:val="00F66CDB"/>
    <w:rsid w:val="00F66F4D"/>
    <w:rsid w:val="00F66F8B"/>
    <w:rsid w:val="00F6705C"/>
    <w:rsid w:val="00F67071"/>
    <w:rsid w:val="00F67345"/>
    <w:rsid w:val="00F6747F"/>
    <w:rsid w:val="00F679EE"/>
    <w:rsid w:val="00F67A6E"/>
    <w:rsid w:val="00F67BDE"/>
    <w:rsid w:val="00F70AD5"/>
    <w:rsid w:val="00F70EF5"/>
    <w:rsid w:val="00F717AA"/>
    <w:rsid w:val="00F71855"/>
    <w:rsid w:val="00F718D1"/>
    <w:rsid w:val="00F719D0"/>
    <w:rsid w:val="00F72352"/>
    <w:rsid w:val="00F72993"/>
    <w:rsid w:val="00F7390E"/>
    <w:rsid w:val="00F73A77"/>
    <w:rsid w:val="00F744DC"/>
    <w:rsid w:val="00F74E6E"/>
    <w:rsid w:val="00F759F1"/>
    <w:rsid w:val="00F75BC4"/>
    <w:rsid w:val="00F76597"/>
    <w:rsid w:val="00F77109"/>
    <w:rsid w:val="00F77770"/>
    <w:rsid w:val="00F77CE0"/>
    <w:rsid w:val="00F802C0"/>
    <w:rsid w:val="00F80875"/>
    <w:rsid w:val="00F8092B"/>
    <w:rsid w:val="00F80EA1"/>
    <w:rsid w:val="00F811FA"/>
    <w:rsid w:val="00F81344"/>
    <w:rsid w:val="00F81C23"/>
    <w:rsid w:val="00F823BC"/>
    <w:rsid w:val="00F82FF8"/>
    <w:rsid w:val="00F83585"/>
    <w:rsid w:val="00F83D4B"/>
    <w:rsid w:val="00F844C7"/>
    <w:rsid w:val="00F84737"/>
    <w:rsid w:val="00F87360"/>
    <w:rsid w:val="00F903C9"/>
    <w:rsid w:val="00F90E99"/>
    <w:rsid w:val="00F914C7"/>
    <w:rsid w:val="00F916D0"/>
    <w:rsid w:val="00F92216"/>
    <w:rsid w:val="00F92407"/>
    <w:rsid w:val="00F938F7"/>
    <w:rsid w:val="00F93D78"/>
    <w:rsid w:val="00F93FAE"/>
    <w:rsid w:val="00F94337"/>
    <w:rsid w:val="00F945C7"/>
    <w:rsid w:val="00F94691"/>
    <w:rsid w:val="00F946F3"/>
    <w:rsid w:val="00F94E1C"/>
    <w:rsid w:val="00F954CD"/>
    <w:rsid w:val="00F95DD4"/>
    <w:rsid w:val="00F9623C"/>
    <w:rsid w:val="00F97A4F"/>
    <w:rsid w:val="00FA0B63"/>
    <w:rsid w:val="00FA1728"/>
    <w:rsid w:val="00FA1D47"/>
    <w:rsid w:val="00FA246B"/>
    <w:rsid w:val="00FA2666"/>
    <w:rsid w:val="00FA293E"/>
    <w:rsid w:val="00FA37A7"/>
    <w:rsid w:val="00FA458F"/>
    <w:rsid w:val="00FA4A6E"/>
    <w:rsid w:val="00FA5534"/>
    <w:rsid w:val="00FA61D9"/>
    <w:rsid w:val="00FA73C3"/>
    <w:rsid w:val="00FA7694"/>
    <w:rsid w:val="00FB00E3"/>
    <w:rsid w:val="00FB08D9"/>
    <w:rsid w:val="00FB0C67"/>
    <w:rsid w:val="00FB1054"/>
    <w:rsid w:val="00FB1EDD"/>
    <w:rsid w:val="00FB2455"/>
    <w:rsid w:val="00FB267E"/>
    <w:rsid w:val="00FB29F9"/>
    <w:rsid w:val="00FB2D1B"/>
    <w:rsid w:val="00FB3B86"/>
    <w:rsid w:val="00FB3C8B"/>
    <w:rsid w:val="00FB3EF6"/>
    <w:rsid w:val="00FB4485"/>
    <w:rsid w:val="00FB4B8C"/>
    <w:rsid w:val="00FB55CC"/>
    <w:rsid w:val="00FB570D"/>
    <w:rsid w:val="00FB57FB"/>
    <w:rsid w:val="00FB5A21"/>
    <w:rsid w:val="00FB5A58"/>
    <w:rsid w:val="00FB649D"/>
    <w:rsid w:val="00FB6F56"/>
    <w:rsid w:val="00FC0314"/>
    <w:rsid w:val="00FC040D"/>
    <w:rsid w:val="00FC0DF4"/>
    <w:rsid w:val="00FC0EE3"/>
    <w:rsid w:val="00FC16DC"/>
    <w:rsid w:val="00FC4755"/>
    <w:rsid w:val="00FC4B50"/>
    <w:rsid w:val="00FC532F"/>
    <w:rsid w:val="00FC5906"/>
    <w:rsid w:val="00FC5B24"/>
    <w:rsid w:val="00FC6513"/>
    <w:rsid w:val="00FC6FB6"/>
    <w:rsid w:val="00FC78A0"/>
    <w:rsid w:val="00FC7D99"/>
    <w:rsid w:val="00FC7F7D"/>
    <w:rsid w:val="00FD00D1"/>
    <w:rsid w:val="00FD08C4"/>
    <w:rsid w:val="00FD0B48"/>
    <w:rsid w:val="00FD1464"/>
    <w:rsid w:val="00FD2415"/>
    <w:rsid w:val="00FD3362"/>
    <w:rsid w:val="00FD3673"/>
    <w:rsid w:val="00FD3A30"/>
    <w:rsid w:val="00FD40C7"/>
    <w:rsid w:val="00FD45DA"/>
    <w:rsid w:val="00FD5C38"/>
    <w:rsid w:val="00FD60FC"/>
    <w:rsid w:val="00FD615F"/>
    <w:rsid w:val="00FD7985"/>
    <w:rsid w:val="00FE0E11"/>
    <w:rsid w:val="00FE1232"/>
    <w:rsid w:val="00FE1484"/>
    <w:rsid w:val="00FE170D"/>
    <w:rsid w:val="00FE2F9D"/>
    <w:rsid w:val="00FE4520"/>
    <w:rsid w:val="00FE4A93"/>
    <w:rsid w:val="00FE51E4"/>
    <w:rsid w:val="00FE570F"/>
    <w:rsid w:val="00FE5B7E"/>
    <w:rsid w:val="00FE5CFB"/>
    <w:rsid w:val="00FF0089"/>
    <w:rsid w:val="00FF0ED4"/>
    <w:rsid w:val="00FF1543"/>
    <w:rsid w:val="00FF1DED"/>
    <w:rsid w:val="00FF246C"/>
    <w:rsid w:val="00FF3538"/>
    <w:rsid w:val="00FF3A3F"/>
    <w:rsid w:val="00FF418E"/>
    <w:rsid w:val="00FF454C"/>
    <w:rsid w:val="00FF5126"/>
    <w:rsid w:val="00FF6C05"/>
    <w:rsid w:val="00FF6F2C"/>
    <w:rsid w:val="00FF73A8"/>
    <w:rsid w:val="00FF73C6"/>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Nadpis-2slovan">
    <w:name w:val="TP_Nadpis-2_číslovaný"/>
    <w:next w:val="TPText-1slovan"/>
    <w:qFormat/>
    <w:rsid w:val="001C06BB"/>
    <w:pPr>
      <w:keepNext/>
      <w:numPr>
        <w:ilvl w:val="1"/>
        <w:numId w:val="32"/>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1C06BB"/>
    <w:pPr>
      <w:numPr>
        <w:ilvl w:val="2"/>
        <w:numId w:val="32"/>
      </w:numPr>
      <w:spacing w:before="80"/>
      <w:ind w:left="1020" w:hanging="680"/>
      <w:jc w:val="both"/>
    </w:pPr>
    <w:rPr>
      <w:rFonts w:ascii="Calibri" w:eastAsia="Calibri" w:hAnsi="Calibri" w:cs="Arial"/>
      <w:szCs w:val="22"/>
      <w:lang w:eastAsia="en-US"/>
    </w:rPr>
  </w:style>
  <w:style w:type="character" w:customStyle="1" w:styleId="TPText-1slovanChar">
    <w:name w:val="TP_Text-1_ číslovaný Char"/>
    <w:link w:val="TPText-1slovan"/>
    <w:rsid w:val="001C06BB"/>
    <w:rPr>
      <w:rFonts w:ascii="Calibri" w:eastAsia="Calibri" w:hAnsi="Calibri" w:cs="Arial"/>
      <w:szCs w:val="22"/>
      <w:lang w:eastAsia="en-US"/>
    </w:rPr>
  </w:style>
  <w:style w:type="paragraph" w:customStyle="1" w:styleId="TPNADPIS-1slovan">
    <w:name w:val="TP_NADPIS-1_číslovaný"/>
    <w:next w:val="TPNadpis-2slovan"/>
    <w:qFormat/>
    <w:rsid w:val="001C06BB"/>
    <w:pPr>
      <w:keepNext/>
      <w:numPr>
        <w:numId w:val="32"/>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C06BB"/>
    <w:pPr>
      <w:numPr>
        <w:ilvl w:val="3"/>
        <w:numId w:val="32"/>
      </w:numPr>
      <w:spacing w:before="80"/>
      <w:ind w:left="1985" w:hanging="964"/>
      <w:jc w:val="both"/>
    </w:pPr>
    <w:rPr>
      <w:rFonts w:ascii="Calibri" w:eastAsia="Calibri" w:hAnsi="Calibri" w:cs="Arial"/>
      <w:szCs w:val="22"/>
      <w:lang w:eastAsia="en-US"/>
    </w:rPr>
  </w:style>
  <w:style w:type="paragraph" w:customStyle="1" w:styleId="TPText-1-odrka">
    <w:name w:val="TP_Text-1_- odrážka"/>
    <w:basedOn w:val="TPText-1slovan"/>
    <w:link w:val="TPText-1-odrkaChar"/>
    <w:qFormat/>
    <w:rsid w:val="001C06BB"/>
    <w:pPr>
      <w:numPr>
        <w:ilvl w:val="0"/>
        <w:numId w:val="33"/>
      </w:numPr>
      <w:spacing w:before="40"/>
      <w:ind w:left="1378" w:hanging="357"/>
    </w:pPr>
  </w:style>
  <w:style w:type="character" w:customStyle="1" w:styleId="TPText-1-odrkaChar">
    <w:name w:val="TP_Text-1_- odrážka Char"/>
    <w:link w:val="TPText-1-odrka"/>
    <w:rsid w:val="001C06BB"/>
    <w:rPr>
      <w:rFonts w:ascii="Calibri" w:eastAsia="Calibri" w:hAnsi="Calibri" w:cs="Arial"/>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iPriority="0"/>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iPriority="0"/>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AB36D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b/>
      <w:bCs/>
      <w:sz w:val="32"/>
      <w:szCs w:val="32"/>
      <w:lang w:val="en-US" w:eastAsia="x-none"/>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b/>
      <w:bCs/>
      <w:lang w:val="en-US" w:eastAsia="x-none"/>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lang w:val="x-none" w:eastAsia="x-none"/>
    </w:rPr>
  </w:style>
  <w:style w:type="paragraph" w:styleId="Nadpis4">
    <w:name w:val="heading 4"/>
    <w:basedOn w:val="Normln"/>
    <w:next w:val="Normln"/>
    <w:link w:val="Nadpis4Char"/>
    <w:uiPriority w:val="99"/>
    <w:qFormat/>
    <w:rsid w:val="00EF4076"/>
    <w:pPr>
      <w:keepNext/>
      <w:jc w:val="center"/>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EF4076"/>
    <w:pPr>
      <w:keepNext/>
      <w:jc w:val="both"/>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EF4076"/>
    <w:pPr>
      <w:keepNext/>
      <w:jc w:val="both"/>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EF4076"/>
    <w:pPr>
      <w:keepNext/>
      <w:numPr>
        <w:numId w:val="4"/>
      </w:numPr>
      <w:jc w:val="both"/>
      <w:outlineLvl w:val="6"/>
    </w:pPr>
    <w:rPr>
      <w:u w:val="single"/>
      <w:lang w:val="x-none" w:eastAsia="x-non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b/>
      <w:bCs/>
      <w:lang w:val="en-GB" w:eastAsia="x-none"/>
    </w:rPr>
  </w:style>
  <w:style w:type="paragraph" w:styleId="Nadpis9">
    <w:name w:val="heading 9"/>
    <w:basedOn w:val="Normln"/>
    <w:next w:val="Normln"/>
    <w:link w:val="Nadpis9Char"/>
    <w:uiPriority w:val="99"/>
    <w:qFormat/>
    <w:rsid w:val="00E964BA"/>
    <w:pPr>
      <w:keepNext/>
      <w:ind w:left="4245" w:hanging="4245"/>
      <w:outlineLvl w:val="8"/>
    </w:pPr>
    <w:rPr>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uiPriority w:val="99"/>
    <w:rsid w:val="004015E4"/>
    <w:rPr>
      <w:rFonts w:ascii="Arial" w:hAnsi="Arial"/>
      <w:b/>
      <w:bCs/>
      <w:sz w:val="32"/>
      <w:szCs w:val="32"/>
      <w:lang w:val="en-US" w:eastAsia="x-none"/>
    </w:rPr>
  </w:style>
  <w:style w:type="character" w:customStyle="1" w:styleId="Nadpis2Char">
    <w:name w:val="Nadpis 2 Char"/>
    <w:link w:val="Nadpis2"/>
    <w:uiPriority w:val="99"/>
    <w:rsid w:val="004015E4"/>
    <w:rPr>
      <w:rFonts w:ascii="Arial" w:hAnsi="Arial"/>
      <w:b/>
      <w:bCs/>
      <w:sz w:val="24"/>
      <w:szCs w:val="24"/>
      <w:lang w:val="en-US" w:eastAsia="x-none"/>
    </w:rPr>
  </w:style>
  <w:style w:type="character" w:customStyle="1" w:styleId="Nadpis3Char">
    <w:name w:val="Nadpis 3 Char"/>
    <w:link w:val="Nadpis3"/>
    <w:uiPriority w:val="99"/>
    <w:rsid w:val="004015E4"/>
    <w:rPr>
      <w:sz w:val="32"/>
      <w:szCs w:val="32"/>
      <w:lang w:val="x-none" w:eastAsia="x-none"/>
    </w:rPr>
  </w:style>
  <w:style w:type="character" w:customStyle="1" w:styleId="Nadpis4Char">
    <w:name w:val="Nadpis 4 Char"/>
    <w:link w:val="Nadpis4"/>
    <w:uiPriority w:val="99"/>
    <w:semiHidden/>
    <w:rsid w:val="004015E4"/>
    <w:rPr>
      <w:rFonts w:ascii="Calibri" w:hAnsi="Calibri" w:cs="Calibri"/>
      <w:b/>
      <w:bCs/>
      <w:sz w:val="28"/>
      <w:szCs w:val="28"/>
    </w:rPr>
  </w:style>
  <w:style w:type="character" w:customStyle="1" w:styleId="Nadpis5Char">
    <w:name w:val="Nadpis 5 Char"/>
    <w:link w:val="Nadpis5"/>
    <w:uiPriority w:val="99"/>
    <w:semiHidden/>
    <w:rsid w:val="004015E4"/>
    <w:rPr>
      <w:rFonts w:ascii="Calibri" w:hAnsi="Calibri" w:cs="Calibri"/>
      <w:b/>
      <w:bCs/>
      <w:i/>
      <w:iCs/>
      <w:sz w:val="26"/>
      <w:szCs w:val="26"/>
    </w:rPr>
  </w:style>
  <w:style w:type="character" w:customStyle="1" w:styleId="Nadpis6Char">
    <w:name w:val="Nadpis 6 Char"/>
    <w:link w:val="Nadpis6"/>
    <w:uiPriority w:val="99"/>
    <w:semiHidden/>
    <w:rsid w:val="004015E4"/>
    <w:rPr>
      <w:rFonts w:ascii="Calibri" w:hAnsi="Calibri" w:cs="Calibri"/>
      <w:b/>
      <w:bCs/>
    </w:rPr>
  </w:style>
  <w:style w:type="character" w:customStyle="1" w:styleId="Nadpis7Char">
    <w:name w:val="Nadpis 7 Char"/>
    <w:link w:val="Nadpis7"/>
    <w:uiPriority w:val="99"/>
    <w:rsid w:val="004015E4"/>
    <w:rPr>
      <w:sz w:val="24"/>
      <w:szCs w:val="24"/>
      <w:u w:val="single"/>
      <w:lang w:val="x-none" w:eastAsia="x-none"/>
    </w:rPr>
  </w:style>
  <w:style w:type="character" w:customStyle="1" w:styleId="Nadpis8Char">
    <w:name w:val="Nadpis 8 Char"/>
    <w:link w:val="Nadpis8"/>
    <w:uiPriority w:val="99"/>
    <w:rsid w:val="004015E4"/>
    <w:rPr>
      <w:rFonts w:ascii="Arial" w:hAnsi="Arial"/>
      <w:b/>
      <w:bCs/>
      <w:sz w:val="24"/>
      <w:szCs w:val="24"/>
      <w:lang w:val="en-GB" w:eastAsia="x-none"/>
    </w:rPr>
  </w:style>
  <w:style w:type="character" w:customStyle="1" w:styleId="Nadpis9Char">
    <w:name w:val="Nadpis 9 Char"/>
    <w:link w:val="Nadpis9"/>
    <w:uiPriority w:val="99"/>
    <w:rsid w:val="00E964BA"/>
    <w:rPr>
      <w:sz w:val="24"/>
      <w:szCs w:val="24"/>
    </w:rPr>
  </w:style>
  <w:style w:type="paragraph" w:customStyle="1" w:styleId="text">
    <w:name w:val="text"/>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rFonts w:ascii="Cambria" w:hAnsi="Cambria"/>
      <w:b/>
      <w:bCs/>
      <w:kern w:val="28"/>
      <w:sz w:val="32"/>
      <w:szCs w:val="32"/>
      <w:lang w:val="x-none" w:eastAsia="x-none"/>
    </w:rPr>
  </w:style>
  <w:style w:type="character" w:customStyle="1" w:styleId="NzevChar">
    <w:name w:val="Název Char"/>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rPr>
      <w:lang w:val="x-none" w:eastAsia="x-none"/>
    </w:rPr>
  </w:style>
  <w:style w:type="character" w:customStyle="1" w:styleId="ZhlavChar">
    <w:name w:val="Záhlaví Char"/>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rPr>
      <w:lang w:val="x-none" w:eastAsia="x-none"/>
    </w:rPr>
  </w:style>
  <w:style w:type="character" w:customStyle="1" w:styleId="ZpatChar">
    <w:name w:val="Zápatí Char"/>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rPr>
      <w:lang w:val="x-none" w:eastAsia="x-none"/>
    </w:rPr>
  </w:style>
  <w:style w:type="character" w:customStyle="1" w:styleId="ZkladntextodsazenChar">
    <w:name w:val="Základní text odsazený Char"/>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rPr>
      <w:lang w:val="x-none" w:eastAsia="x-none"/>
    </w:rPr>
  </w:style>
  <w:style w:type="character" w:customStyle="1" w:styleId="ZkladntextChar">
    <w:name w:val="Základní text Char"/>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rPr>
      <w:lang w:val="x-none" w:eastAsia="x-none"/>
    </w:rPr>
  </w:style>
  <w:style w:type="character" w:customStyle="1" w:styleId="Zkladntextodsazen2Char">
    <w:name w:val="Základní text odsazený 2 Char"/>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rPr>
      <w:lang w:val="x-none" w:eastAsia="x-none"/>
    </w:r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EC50D6"/>
    <w:rPr>
      <w:sz w:val="18"/>
      <w:szCs w:val="2"/>
      <w:lang w:val="x-none" w:eastAsia="x-none"/>
    </w:rPr>
  </w:style>
  <w:style w:type="character" w:customStyle="1" w:styleId="TextbublinyChar">
    <w:name w:val="Text bubliny Char"/>
    <w:link w:val="Textbubliny"/>
    <w:uiPriority w:val="99"/>
    <w:semiHidden/>
    <w:rsid w:val="00EC50D6"/>
    <w:rPr>
      <w:sz w:val="18"/>
      <w:szCs w:val="2"/>
      <w:lang w:val="x-none" w:eastAsia="x-none"/>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F43CDE"/>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lang w:val="x-none" w:eastAsia="x-none"/>
    </w:rPr>
  </w:style>
  <w:style w:type="character" w:customStyle="1" w:styleId="Zkladntext3Char">
    <w:name w:val="Základní text 3 Char"/>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rsid w:val="00E964BA"/>
    <w:rPr>
      <w:sz w:val="20"/>
      <w:szCs w:val="20"/>
      <w:lang w:val="fr-FR" w:eastAsia="x-none"/>
    </w:rPr>
  </w:style>
  <w:style w:type="character" w:customStyle="1" w:styleId="TextpoznpodarouChar">
    <w:name w:val="Text pozn. pod čarou Char"/>
    <w:link w:val="Textpoznpodarou"/>
    <w:rsid w:val="00E964BA"/>
    <w:rPr>
      <w:lang w:val="fr-FR"/>
    </w:rPr>
  </w:style>
  <w:style w:type="paragraph" w:styleId="Zkladntext2">
    <w:name w:val="Body Text 2"/>
    <w:basedOn w:val="Normln"/>
    <w:link w:val="Zkladntext2Char"/>
    <w:uiPriority w:val="99"/>
    <w:rsid w:val="00E964BA"/>
    <w:pPr>
      <w:jc w:val="both"/>
    </w:pPr>
    <w:rPr>
      <w:color w:val="FF0000"/>
      <w:lang w:val="x-none" w:eastAsia="x-none"/>
    </w:rPr>
  </w:style>
  <w:style w:type="character" w:customStyle="1" w:styleId="Zkladntext2Char">
    <w:name w:val="Základní text 2 Char"/>
    <w:link w:val="Zkladntext2"/>
    <w:uiPriority w:val="99"/>
    <w:rsid w:val="00E964BA"/>
    <w:rPr>
      <w:color w:val="FF0000"/>
      <w:sz w:val="24"/>
      <w:szCs w:val="24"/>
    </w:rPr>
  </w:style>
  <w:style w:type="character" w:styleId="Siln">
    <w:name w:val="Strong"/>
    <w:uiPriority w:val="99"/>
    <w:qFormat/>
    <w:rsid w:val="00E964BA"/>
    <w:rPr>
      <w:b/>
      <w:bCs/>
    </w:rPr>
  </w:style>
  <w:style w:type="table" w:styleId="Mkatabulky">
    <w:name w:val="Table Grid"/>
    <w:basedOn w:val="Normlntabulka"/>
    <w:uiPriority w:val="99"/>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8"/>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Odstavecseseznamem1">
    <w:name w:val="Odstavec se seznamem1"/>
    <w:basedOn w:val="Normln"/>
    <w:rsid w:val="00916AA6"/>
    <w:pPr>
      <w:ind w:left="708"/>
    </w:pPr>
  </w:style>
  <w:style w:type="character" w:styleId="Sledovanodkaz">
    <w:name w:val="FollowedHyperlink"/>
    <w:uiPriority w:val="99"/>
    <w:semiHidden/>
    <w:unhideWhenUsed/>
    <w:rsid w:val="00CC083D"/>
    <w:rPr>
      <w:color w:val="800080"/>
      <w:u w:val="single"/>
    </w:rPr>
  </w:style>
  <w:style w:type="paragraph" w:customStyle="1" w:styleId="TPNadpis-2slovan">
    <w:name w:val="TP_Nadpis-2_číslovaný"/>
    <w:next w:val="TPText-1slovan"/>
    <w:qFormat/>
    <w:rsid w:val="001C06BB"/>
    <w:pPr>
      <w:keepNext/>
      <w:numPr>
        <w:ilvl w:val="1"/>
        <w:numId w:val="32"/>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1C06BB"/>
    <w:pPr>
      <w:numPr>
        <w:ilvl w:val="2"/>
        <w:numId w:val="32"/>
      </w:numPr>
      <w:spacing w:before="80"/>
      <w:ind w:left="1020" w:hanging="680"/>
      <w:jc w:val="both"/>
    </w:pPr>
    <w:rPr>
      <w:rFonts w:ascii="Calibri" w:eastAsia="Calibri" w:hAnsi="Calibri" w:cs="Arial"/>
      <w:szCs w:val="22"/>
      <w:lang w:eastAsia="en-US"/>
    </w:rPr>
  </w:style>
  <w:style w:type="character" w:customStyle="1" w:styleId="TPText-1slovanChar">
    <w:name w:val="TP_Text-1_ číslovaný Char"/>
    <w:link w:val="TPText-1slovan"/>
    <w:rsid w:val="001C06BB"/>
    <w:rPr>
      <w:rFonts w:ascii="Calibri" w:eastAsia="Calibri" w:hAnsi="Calibri" w:cs="Arial"/>
      <w:szCs w:val="22"/>
      <w:lang w:eastAsia="en-US"/>
    </w:rPr>
  </w:style>
  <w:style w:type="paragraph" w:customStyle="1" w:styleId="TPNADPIS-1slovan">
    <w:name w:val="TP_NADPIS-1_číslovaný"/>
    <w:next w:val="TPNadpis-2slovan"/>
    <w:qFormat/>
    <w:rsid w:val="001C06BB"/>
    <w:pPr>
      <w:keepNext/>
      <w:numPr>
        <w:numId w:val="32"/>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C06BB"/>
    <w:pPr>
      <w:numPr>
        <w:ilvl w:val="3"/>
        <w:numId w:val="32"/>
      </w:numPr>
      <w:spacing w:before="80"/>
      <w:ind w:left="1985" w:hanging="964"/>
      <w:jc w:val="both"/>
    </w:pPr>
    <w:rPr>
      <w:rFonts w:ascii="Calibri" w:eastAsia="Calibri" w:hAnsi="Calibri" w:cs="Arial"/>
      <w:szCs w:val="22"/>
      <w:lang w:eastAsia="en-US"/>
    </w:rPr>
  </w:style>
  <w:style w:type="paragraph" w:customStyle="1" w:styleId="TPText-1-odrka">
    <w:name w:val="TP_Text-1_- odrážka"/>
    <w:basedOn w:val="TPText-1slovan"/>
    <w:link w:val="TPText-1-odrkaChar"/>
    <w:qFormat/>
    <w:rsid w:val="001C06BB"/>
    <w:pPr>
      <w:numPr>
        <w:ilvl w:val="0"/>
        <w:numId w:val="33"/>
      </w:numPr>
      <w:spacing w:before="40"/>
      <w:ind w:left="1378" w:hanging="357"/>
    </w:pPr>
  </w:style>
  <w:style w:type="character" w:customStyle="1" w:styleId="TPText-1-odrkaChar">
    <w:name w:val="TP_Text-1_- odrážka Char"/>
    <w:link w:val="TPText-1-odrka"/>
    <w:rsid w:val="001C06BB"/>
    <w:rPr>
      <w:rFonts w:ascii="Calibri" w:eastAsia="Calibri" w:hAnsi="Calibri" w:cs="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3684">
      <w:bodyDiv w:val="1"/>
      <w:marLeft w:val="0"/>
      <w:marRight w:val="0"/>
      <w:marTop w:val="0"/>
      <w:marBottom w:val="0"/>
      <w:divBdr>
        <w:top w:val="none" w:sz="0" w:space="0" w:color="auto"/>
        <w:left w:val="none" w:sz="0" w:space="0" w:color="auto"/>
        <w:bottom w:val="none" w:sz="0" w:space="0" w:color="auto"/>
        <w:right w:val="none" w:sz="0" w:space="0" w:color="auto"/>
      </w:divBdr>
    </w:div>
    <w:div w:id="111024280">
      <w:bodyDiv w:val="1"/>
      <w:marLeft w:val="0"/>
      <w:marRight w:val="0"/>
      <w:marTop w:val="0"/>
      <w:marBottom w:val="0"/>
      <w:divBdr>
        <w:top w:val="none" w:sz="0" w:space="0" w:color="auto"/>
        <w:left w:val="none" w:sz="0" w:space="0" w:color="auto"/>
        <w:bottom w:val="none" w:sz="0" w:space="0" w:color="auto"/>
        <w:right w:val="none" w:sz="0" w:space="0" w:color="auto"/>
      </w:divBdr>
    </w:div>
    <w:div w:id="304287610">
      <w:bodyDiv w:val="1"/>
      <w:marLeft w:val="0"/>
      <w:marRight w:val="0"/>
      <w:marTop w:val="0"/>
      <w:marBottom w:val="0"/>
      <w:divBdr>
        <w:top w:val="none" w:sz="0" w:space="0" w:color="auto"/>
        <w:left w:val="none" w:sz="0" w:space="0" w:color="auto"/>
        <w:bottom w:val="none" w:sz="0" w:space="0" w:color="auto"/>
        <w:right w:val="none" w:sz="0" w:space="0" w:color="auto"/>
      </w:divBdr>
    </w:div>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05264301">
      <w:bodyDiv w:val="1"/>
      <w:marLeft w:val="0"/>
      <w:marRight w:val="0"/>
      <w:marTop w:val="0"/>
      <w:marBottom w:val="0"/>
      <w:divBdr>
        <w:top w:val="none" w:sz="0" w:space="0" w:color="auto"/>
        <w:left w:val="none" w:sz="0" w:space="0" w:color="auto"/>
        <w:bottom w:val="none" w:sz="0" w:space="0" w:color="auto"/>
        <w:right w:val="none" w:sz="0" w:space="0" w:color="auto"/>
      </w:divBdr>
    </w:div>
    <w:div w:id="907570515">
      <w:bodyDiv w:val="1"/>
      <w:marLeft w:val="0"/>
      <w:marRight w:val="0"/>
      <w:marTop w:val="0"/>
      <w:marBottom w:val="0"/>
      <w:divBdr>
        <w:top w:val="none" w:sz="0" w:space="0" w:color="auto"/>
        <w:left w:val="none" w:sz="0" w:space="0" w:color="auto"/>
        <w:bottom w:val="none" w:sz="0" w:space="0" w:color="auto"/>
        <w:right w:val="none" w:sz="0" w:space="0" w:color="auto"/>
      </w:divBdr>
    </w:div>
    <w:div w:id="928855140">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056121276">
      <w:bodyDiv w:val="1"/>
      <w:marLeft w:val="0"/>
      <w:marRight w:val="0"/>
      <w:marTop w:val="0"/>
      <w:marBottom w:val="0"/>
      <w:divBdr>
        <w:top w:val="none" w:sz="0" w:space="0" w:color="auto"/>
        <w:left w:val="none" w:sz="0" w:space="0" w:color="auto"/>
        <w:bottom w:val="none" w:sz="0" w:space="0" w:color="auto"/>
        <w:right w:val="none" w:sz="0" w:space="0" w:color="auto"/>
      </w:divBdr>
    </w:div>
    <w:div w:id="1175998173">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360933331">
      <w:bodyDiv w:val="1"/>
      <w:marLeft w:val="0"/>
      <w:marRight w:val="0"/>
      <w:marTop w:val="0"/>
      <w:marBottom w:val="0"/>
      <w:divBdr>
        <w:top w:val="none" w:sz="0" w:space="0" w:color="auto"/>
        <w:left w:val="none" w:sz="0" w:space="0" w:color="auto"/>
        <w:bottom w:val="none" w:sz="0" w:space="0" w:color="auto"/>
        <w:right w:val="none" w:sz="0" w:space="0" w:color="auto"/>
      </w:divBdr>
    </w:div>
    <w:div w:id="1365711079">
      <w:bodyDiv w:val="1"/>
      <w:marLeft w:val="0"/>
      <w:marRight w:val="0"/>
      <w:marTop w:val="0"/>
      <w:marBottom w:val="0"/>
      <w:divBdr>
        <w:top w:val="none" w:sz="0" w:space="0" w:color="auto"/>
        <w:left w:val="none" w:sz="0" w:space="0" w:color="auto"/>
        <w:bottom w:val="none" w:sz="0" w:space="0" w:color="auto"/>
        <w:right w:val="none" w:sz="0" w:space="0" w:color="auto"/>
      </w:divBdr>
    </w:div>
    <w:div w:id="1401560843">
      <w:bodyDiv w:val="1"/>
      <w:marLeft w:val="0"/>
      <w:marRight w:val="0"/>
      <w:marTop w:val="0"/>
      <w:marBottom w:val="0"/>
      <w:divBdr>
        <w:top w:val="none" w:sz="0" w:space="0" w:color="auto"/>
        <w:left w:val="none" w:sz="0" w:space="0" w:color="auto"/>
        <w:bottom w:val="none" w:sz="0" w:space="0" w:color="auto"/>
        <w:right w:val="none" w:sz="0" w:space="0" w:color="auto"/>
      </w:divBdr>
    </w:div>
    <w:div w:id="1402096349">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1950316544">
      <w:bodyDiv w:val="1"/>
      <w:marLeft w:val="0"/>
      <w:marRight w:val="0"/>
      <w:marTop w:val="0"/>
      <w:marBottom w:val="0"/>
      <w:divBdr>
        <w:top w:val="none" w:sz="0" w:space="0" w:color="auto"/>
        <w:left w:val="none" w:sz="0" w:space="0" w:color="auto"/>
        <w:bottom w:val="none" w:sz="0" w:space="0" w:color="auto"/>
        <w:right w:val="none" w:sz="0" w:space="0" w:color="auto"/>
      </w:divBdr>
    </w:div>
    <w:div w:id="1972780655">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zdc.cz/dalsi-informace/dokumenty-a-predpisy.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mailto:dobry@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A8D14-08D5-45F0-83FD-6CB6357F0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19874</Words>
  <Characters>117259</Characters>
  <Application>Microsoft Office Word</Application>
  <DocSecurity>0</DocSecurity>
  <Lines>977</Lines>
  <Paragraphs>273</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136860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2018-12-21T06:16:00Z</dcterms:created>
  <dcterms:modified xsi:type="dcterms:W3CDTF">2018-12-21T06:16:00Z</dcterms:modified>
</cp:coreProperties>
</file>